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2B9C96" w14:textId="77777777" w:rsidR="00B730F0" w:rsidRPr="00B46A2E" w:rsidRDefault="00B730F0" w:rsidP="007D605F">
      <w:pPr>
        <w:ind w:left="5664"/>
        <w:rPr>
          <w:lang w:val="lt-LT"/>
        </w:rPr>
      </w:pPr>
      <w:r w:rsidRPr="00B46A2E">
        <w:rPr>
          <w:color w:val="000000"/>
          <w:lang w:val="lt-LT"/>
        </w:rPr>
        <w:t>Patvirtinta</w:t>
      </w:r>
    </w:p>
    <w:p w14:paraId="26230D5F" w14:textId="77777777" w:rsidR="00B730F0" w:rsidRPr="00B46A2E" w:rsidRDefault="00B730F0" w:rsidP="007D605F">
      <w:pPr>
        <w:ind w:left="5664"/>
        <w:rPr>
          <w:lang w:val="lt-LT"/>
        </w:rPr>
      </w:pPr>
      <w:r w:rsidRPr="00B46A2E">
        <w:rPr>
          <w:color w:val="000000"/>
          <w:lang w:val="lt-LT"/>
        </w:rPr>
        <w:t>Klaipėdos „Pajūrio“ progimnazijos</w:t>
      </w:r>
    </w:p>
    <w:p w14:paraId="29C4B80D" w14:textId="1ADE724B" w:rsidR="00B730F0" w:rsidRPr="00B46A2E" w:rsidRDefault="00B730F0" w:rsidP="007D605F">
      <w:pPr>
        <w:ind w:left="5664"/>
        <w:rPr>
          <w:lang w:val="lt-LT"/>
        </w:rPr>
      </w:pPr>
      <w:r w:rsidRPr="00B46A2E">
        <w:rPr>
          <w:color w:val="000000"/>
          <w:lang w:val="lt-LT"/>
        </w:rPr>
        <w:t>direktoriaus 202</w:t>
      </w:r>
      <w:r w:rsidR="00BF17B3">
        <w:rPr>
          <w:color w:val="000000"/>
          <w:lang w:val="lt-LT"/>
        </w:rPr>
        <w:t>3</w:t>
      </w:r>
      <w:r w:rsidRPr="00B46A2E">
        <w:rPr>
          <w:color w:val="000000"/>
          <w:lang w:val="lt-LT"/>
        </w:rPr>
        <w:t xml:space="preserve"> m. rugpjūčio </w:t>
      </w:r>
      <w:r w:rsidR="005A7833">
        <w:rPr>
          <w:color w:val="000000"/>
          <w:lang w:val="lt-LT"/>
        </w:rPr>
        <w:t>30</w:t>
      </w:r>
      <w:r w:rsidRPr="00B46A2E">
        <w:rPr>
          <w:color w:val="000000"/>
          <w:lang w:val="lt-LT"/>
        </w:rPr>
        <w:t xml:space="preserve"> d.</w:t>
      </w:r>
    </w:p>
    <w:p w14:paraId="6D0C288A" w14:textId="5584E490" w:rsidR="00B730F0" w:rsidRPr="00B46A2E" w:rsidRDefault="00B730F0" w:rsidP="005A7833">
      <w:pPr>
        <w:ind w:left="5664"/>
        <w:rPr>
          <w:lang w:val="lt-LT"/>
        </w:rPr>
      </w:pPr>
      <w:r w:rsidRPr="00B46A2E">
        <w:rPr>
          <w:color w:val="000000"/>
          <w:lang w:val="lt-LT"/>
        </w:rPr>
        <w:t>įsakymu Nr.</w:t>
      </w:r>
      <w:r w:rsidR="005A7833">
        <w:rPr>
          <w:color w:val="000000"/>
          <w:lang w:val="lt-LT"/>
        </w:rPr>
        <w:t xml:space="preserve"> V-183</w:t>
      </w:r>
    </w:p>
    <w:p w14:paraId="067C2974" w14:textId="77777777" w:rsidR="00B730F0" w:rsidRPr="00B46A2E" w:rsidRDefault="00B730F0" w:rsidP="00B730F0">
      <w:pPr>
        <w:rPr>
          <w:lang w:val="lt-LT"/>
        </w:rPr>
      </w:pPr>
    </w:p>
    <w:p w14:paraId="644EE93B" w14:textId="77777777" w:rsidR="00B730F0" w:rsidRPr="00B46A2E" w:rsidRDefault="00B730F0" w:rsidP="00B730F0">
      <w:pPr>
        <w:jc w:val="center"/>
        <w:rPr>
          <w:b/>
          <w:color w:val="000000"/>
          <w:lang w:val="lt-LT"/>
        </w:rPr>
      </w:pPr>
      <w:r w:rsidRPr="00B46A2E">
        <w:rPr>
          <w:b/>
          <w:color w:val="000000"/>
          <w:lang w:val="lt-LT"/>
        </w:rPr>
        <w:t xml:space="preserve">KLAIPĖDOS „PAJŪRIO“ PROGIMNAZIJOS </w:t>
      </w:r>
    </w:p>
    <w:p w14:paraId="42566F13" w14:textId="7B75E033" w:rsidR="00B730F0" w:rsidRPr="00B46A2E" w:rsidRDefault="007D605F" w:rsidP="00B730F0">
      <w:pPr>
        <w:jc w:val="center"/>
        <w:rPr>
          <w:b/>
          <w:color w:val="000000"/>
          <w:lang w:val="lt-LT"/>
        </w:rPr>
      </w:pPr>
      <w:r>
        <w:rPr>
          <w:b/>
          <w:color w:val="000000"/>
          <w:lang w:val="lt-LT"/>
        </w:rPr>
        <w:t>2023–</w:t>
      </w:r>
      <w:r w:rsidR="00B730F0" w:rsidRPr="00B46A2E">
        <w:rPr>
          <w:b/>
          <w:color w:val="000000"/>
          <w:lang w:val="lt-LT"/>
        </w:rPr>
        <w:t>2024 MOKSLO METŲ UGDYMO PLANAS</w:t>
      </w:r>
    </w:p>
    <w:p w14:paraId="08F0024C" w14:textId="77777777" w:rsidR="00B730F0" w:rsidRPr="00B46A2E" w:rsidRDefault="00B730F0" w:rsidP="00B730F0">
      <w:pPr>
        <w:jc w:val="center"/>
        <w:rPr>
          <w:lang w:val="lt-LT"/>
        </w:rPr>
      </w:pPr>
    </w:p>
    <w:p w14:paraId="7A94E1A4" w14:textId="77777777" w:rsidR="00B730F0" w:rsidRPr="00B46A2E" w:rsidRDefault="00B730F0" w:rsidP="00B730F0">
      <w:pPr>
        <w:jc w:val="center"/>
        <w:rPr>
          <w:lang w:val="lt-LT"/>
        </w:rPr>
      </w:pPr>
      <w:r w:rsidRPr="00B46A2E">
        <w:rPr>
          <w:b/>
          <w:color w:val="000000"/>
          <w:lang w:val="lt-LT"/>
        </w:rPr>
        <w:t>I SKYRIUS</w:t>
      </w:r>
    </w:p>
    <w:p w14:paraId="3CA14E15" w14:textId="77777777" w:rsidR="00B730F0" w:rsidRPr="00B46A2E" w:rsidRDefault="00B730F0" w:rsidP="00B730F0">
      <w:pPr>
        <w:jc w:val="center"/>
        <w:rPr>
          <w:lang w:val="lt-LT"/>
        </w:rPr>
      </w:pPr>
      <w:r w:rsidRPr="00B46A2E">
        <w:rPr>
          <w:b/>
          <w:color w:val="000000"/>
          <w:lang w:val="lt-LT"/>
        </w:rPr>
        <w:t>BENDROSIOS NUOSTATOS</w:t>
      </w:r>
    </w:p>
    <w:p w14:paraId="133D5F10" w14:textId="77777777" w:rsidR="00B730F0" w:rsidRPr="00B46A2E" w:rsidRDefault="00B730F0" w:rsidP="00B730F0">
      <w:pPr>
        <w:rPr>
          <w:lang w:val="lt-LT"/>
        </w:rPr>
      </w:pPr>
    </w:p>
    <w:p w14:paraId="1BB7DA90" w14:textId="108CE133" w:rsidR="007D605F" w:rsidRPr="00DA75A4" w:rsidRDefault="00B730F0" w:rsidP="007D605F">
      <w:pPr>
        <w:autoSpaceDE w:val="0"/>
        <w:autoSpaceDN w:val="0"/>
        <w:adjustRightInd w:val="0"/>
        <w:ind w:firstLine="851"/>
        <w:jc w:val="both"/>
        <w:rPr>
          <w:lang w:val="lt-LT"/>
        </w:rPr>
      </w:pPr>
      <w:r w:rsidRPr="00B46A2E">
        <w:rPr>
          <w:lang w:val="lt-LT" w:eastAsia="ru-RU"/>
        </w:rPr>
        <w:t>1</w:t>
      </w:r>
      <w:r w:rsidRPr="00B46A2E">
        <w:rPr>
          <w:color w:val="FF0000"/>
          <w:lang w:val="lt-LT" w:eastAsia="ru-RU"/>
        </w:rPr>
        <w:t xml:space="preserve">. </w:t>
      </w:r>
      <w:r w:rsidR="007D605F">
        <w:rPr>
          <w:lang w:val="lt-LT"/>
        </w:rPr>
        <w:t>Klaipėdos „Pajūrio“ progimnazijos (toliau – Progimnazija)</w:t>
      </w:r>
      <w:r w:rsidR="007D605F" w:rsidRPr="00F83AEB">
        <w:rPr>
          <w:lang w:val="lt-LT"/>
        </w:rPr>
        <w:t xml:space="preserve"> ugdymo plan</w:t>
      </w:r>
      <w:r w:rsidR="007D605F">
        <w:rPr>
          <w:lang w:val="lt-LT"/>
        </w:rPr>
        <w:t xml:space="preserve">ą parengė </w:t>
      </w:r>
      <w:r w:rsidR="007D605F" w:rsidRPr="00F83AEB">
        <w:rPr>
          <w:lang w:val="lt-LT"/>
        </w:rPr>
        <w:t xml:space="preserve">direktoriaus įsakymu 2023 m. gegužės 25 d. Nr. V-32 sudaryta </w:t>
      </w:r>
      <w:r w:rsidR="007D605F" w:rsidRPr="00DA75A4">
        <w:rPr>
          <w:lang w:val="lt-LT"/>
        </w:rPr>
        <w:t xml:space="preserve">darbo grupė. Su ugdymo plano projektu supažindinta progimnazijos bendruomenė, nutarimai priimti 2023 m. </w:t>
      </w:r>
      <w:r w:rsidR="00DA75A4" w:rsidRPr="00DA75A4">
        <w:rPr>
          <w:lang w:val="lt-LT"/>
        </w:rPr>
        <w:t>rugpjūčio 30</w:t>
      </w:r>
      <w:r w:rsidR="007D605F" w:rsidRPr="00DA75A4">
        <w:rPr>
          <w:lang w:val="lt-LT"/>
        </w:rPr>
        <w:t xml:space="preserve"> d. progimnazijos Mokytojų tarybos posėdžio metu </w:t>
      </w:r>
      <w:r w:rsidR="007D605F" w:rsidRPr="00DA75A4">
        <w:rPr>
          <w:bCs/>
          <w:lang w:val="lt-LT"/>
        </w:rPr>
        <w:t xml:space="preserve">(protokolo Nr. </w:t>
      </w:r>
      <w:r w:rsidR="00DA75A4" w:rsidRPr="00DA75A4">
        <w:rPr>
          <w:bCs/>
          <w:lang w:val="lt-LT"/>
        </w:rPr>
        <w:t>3</w:t>
      </w:r>
      <w:r w:rsidR="007D605F" w:rsidRPr="00DA75A4">
        <w:rPr>
          <w:bCs/>
          <w:lang w:val="lt-LT"/>
        </w:rPr>
        <w:t xml:space="preserve">). </w:t>
      </w:r>
      <w:r w:rsidR="007D605F" w:rsidRPr="00DA75A4">
        <w:rPr>
          <w:lang w:val="lt-LT"/>
        </w:rPr>
        <w:t>2023–2024 mokslo metų progimnazijos ugdymo planas reglamentuoja pradinio ir pagrindinio ugdymo pirmos dalies programų įgyvendinimą mokykloje.</w:t>
      </w:r>
    </w:p>
    <w:p w14:paraId="34749DB7" w14:textId="73EBAC6E" w:rsidR="00B730F0" w:rsidRPr="007D605F" w:rsidRDefault="007D605F" w:rsidP="007D605F">
      <w:pPr>
        <w:ind w:firstLine="567"/>
        <w:jc w:val="both"/>
        <w:rPr>
          <w:color w:val="FF0000"/>
          <w:lang w:val="lt-LT" w:eastAsia="ru-RU"/>
        </w:rPr>
      </w:pPr>
      <w:r w:rsidRPr="00DA75A4">
        <w:rPr>
          <w:color w:val="000000" w:themeColor="text1"/>
          <w:lang w:val="lt-LT" w:eastAsia="ru-RU"/>
        </w:rPr>
        <w:t xml:space="preserve">2. </w:t>
      </w:r>
      <w:r w:rsidRPr="00DA75A4">
        <w:rPr>
          <w:lang w:val="lt-LT" w:eastAsia="ru-RU"/>
        </w:rPr>
        <w:t>Progimnazijos</w:t>
      </w:r>
      <w:r w:rsidR="00B730F0" w:rsidRPr="00DA75A4">
        <w:rPr>
          <w:lang w:val="lt-LT" w:eastAsia="ru-RU"/>
        </w:rPr>
        <w:t xml:space="preserve"> 2022–2023 mokslo metų ugdymo planas parengtas</w:t>
      </w:r>
      <w:r w:rsidR="00B730F0" w:rsidRPr="00B46A2E">
        <w:rPr>
          <w:lang w:val="lt-LT" w:eastAsia="ru-RU"/>
        </w:rPr>
        <w:t xml:space="preserve"> pagal Progimnazijos tikslus, konkrečius mokinių </w:t>
      </w:r>
      <w:proofErr w:type="spellStart"/>
      <w:r w:rsidR="00B730F0" w:rsidRPr="00B46A2E">
        <w:rPr>
          <w:lang w:val="lt-LT" w:eastAsia="ru-RU"/>
        </w:rPr>
        <w:t>ugdymo(si</w:t>
      </w:r>
      <w:proofErr w:type="spellEnd"/>
      <w:r w:rsidR="00B730F0" w:rsidRPr="00B46A2E">
        <w:rPr>
          <w:lang w:val="lt-LT" w:eastAsia="ru-RU"/>
        </w:rPr>
        <w:t xml:space="preserve">) poreikius ir įgyvendinamas vadovaujantis: 2023–2024 ir 2024–2025 mokslo metų pradinio, pagrindinio ir vidurinio ugdymo programų bendraisiais ugdymo planais, patvirtintais Lietuvos Respublikos švietimo, mokslo ir sporto ministro </w:t>
      </w:r>
      <w:r w:rsidR="00B730F0" w:rsidRPr="00B46A2E">
        <w:rPr>
          <w:shd w:val="clear" w:color="auto" w:fill="FFFFFF"/>
          <w:lang w:val="lt-LT"/>
        </w:rPr>
        <w:t>2023 m. balandžio 24 d. įsakymu Nr. V-586</w:t>
      </w:r>
      <w:r w:rsidR="00B730F0" w:rsidRPr="00B46A2E">
        <w:rPr>
          <w:lang w:val="lt-LT" w:eastAsia="ru-RU"/>
        </w:rPr>
        <w:t xml:space="preserve">;  Pradinio, pagrindinio ir vidurinio  ugdymo programų aprašu, patvirtintu Lietuvos Respublikos švietimo, mokslo ir sporto ministro 2023 m. balandžio 20 d. įsakymu Nr. V-570; Geros mokyklos koncepcija, patvirtinta Lietuvos Respublikos švietimo, mokslo ir sporto ministro 2015 m. gruodžio 21 d. įsakymu Nr. V-1308; Lietuvos higienos norma HN 21:2017 „Mokykla, vykdanti bendrojo ugdymo programas. Bendrieji sveikatos saugos reikalavimai“, patvirtinta Lietuvos Respublikos sveikatos apsaugos ministro </w:t>
      </w:r>
      <w:r w:rsidR="00B730F0" w:rsidRPr="00B46A2E">
        <w:rPr>
          <w:shd w:val="clear" w:color="auto" w:fill="FFFFFF"/>
          <w:lang w:val="lt-LT"/>
        </w:rPr>
        <w:t>2017 m. kovo 13 d. įsakymu Nr. V-284</w:t>
      </w:r>
      <w:r w:rsidR="00B730F0" w:rsidRPr="00B46A2E">
        <w:rPr>
          <w:lang w:val="lt-LT" w:eastAsia="ru-RU"/>
        </w:rPr>
        <w:t xml:space="preserve">, ir šiais norminiais teisės aktais: Neformaliojo vaikų švietimo koncepcija, patvirtinta Lietuvos Respublikos švietimo, mokslo ir sporto ministro 2005 m. gruodžio 30 d. įsakymu Nr. ISAK-2695; Nuosekliojo mokymosi pagal bendrojo ugdymo programas aprašu, patvirtintu Lietuvos Respublikos švietimo, mokslo ir sporto ministro 2012 m. gegužės 8 d. įsakymu Nr. V-766; Profesinio orientavimo vykdymo tvarkos aprašu, patvirtintu Lietuvos Respublikos socialinės apsaugos ir darbo ministro 2012 m. liepos 4 d. įsakymu Nr. V-1090/A1-314; Mokymosi pagal formaliojo švietimo programas (išskyrus aukštojo mokslo studijų programas) formų ir mokymo organizavimo tvarkos aprašu, patvirtintu Lietuvos Respublikos švietimo ir mokslo ministro 2012 m. birželio 28 d. įsakymu Nr. 1049, Lietuvos Respublikos švietimo, mokslo ir sporto ministro  2020 m. birželio 2 d. įsakymu Nr. V-827 „Dėl švietimo ir mokslo ministro 2012 m. birželio 28 d. įsakymo Nr. V-1049 „Dėl mokymosi pagal formaliojo švietimo programas (išskyrus aukštojo mokslo studijų programas) formų ir mokymo organizavimo tvarkos aprašo patvirtinimo“ pakeitimo“, Ukrainos įstatymu „Dėl švietimo“, patvirtintu Ukrainos ministrų kabineto 2011 m. balandžio 20 d. nutarimu Nr. 462, Ukrainos švietimo ir mokslo ministro 2018 m. balandžio 20 d. įsakymu Nr. 407 „Dėl valstybinio pradinio bendrojo lavinimo standarto patvirtinimo“, bei mokyklos strateginiais tikslais, atsižvelgiant į mokyklos bendruomenės poreikius, bei turimus išteklius. </w:t>
      </w:r>
    </w:p>
    <w:p w14:paraId="5B5C1725" w14:textId="6BC1F599" w:rsidR="007D605F" w:rsidRPr="00B46A2E" w:rsidRDefault="007D605F" w:rsidP="007D605F">
      <w:pPr>
        <w:ind w:firstLine="360"/>
        <w:jc w:val="both"/>
        <w:rPr>
          <w:rFonts w:eastAsia="+mn-ea"/>
          <w:bCs/>
          <w:lang w:val="lt-LT" w:eastAsia="ru-RU"/>
        </w:rPr>
      </w:pPr>
      <w:r>
        <w:rPr>
          <w:lang w:val="lt-LT" w:eastAsia="ru-RU"/>
        </w:rPr>
        <w:t xml:space="preserve">   3</w:t>
      </w:r>
      <w:r w:rsidR="00B730F0" w:rsidRPr="00B46A2E">
        <w:rPr>
          <w:lang w:val="lt-LT" w:eastAsia="ru-RU"/>
        </w:rPr>
        <w:t xml:space="preserve">. Įgyvendinant 2022–2023 mokslo metais ugdymo planą buvo siekiama </w:t>
      </w:r>
      <w:r w:rsidR="00B730F0" w:rsidRPr="00B46A2E">
        <w:rPr>
          <w:rFonts w:eastAsia="+mn-ea"/>
          <w:bCs/>
          <w:lang w:val="lt-LT" w:eastAsia="ru-RU"/>
        </w:rPr>
        <w:t xml:space="preserve">užtikrinti kokybišką pradinio ir pagrindinio ugdymo programų įgyvendinimą, veiksmingą švietimo pagalbą, siekiant  aukštesnių </w:t>
      </w:r>
      <w:proofErr w:type="spellStart"/>
      <w:r w:rsidR="00B730F0" w:rsidRPr="00B46A2E">
        <w:rPr>
          <w:rFonts w:eastAsia="+mn-ea"/>
          <w:bCs/>
          <w:lang w:val="lt-LT" w:eastAsia="ru-RU"/>
        </w:rPr>
        <w:t>mokymo(si</w:t>
      </w:r>
      <w:proofErr w:type="spellEnd"/>
      <w:r w:rsidR="00B730F0" w:rsidRPr="00B46A2E">
        <w:rPr>
          <w:rFonts w:eastAsia="+mn-ea"/>
          <w:bCs/>
          <w:lang w:val="lt-LT" w:eastAsia="ru-RU"/>
        </w:rPr>
        <w:t xml:space="preserve">) pasiekimų. </w:t>
      </w:r>
    </w:p>
    <w:p w14:paraId="4340ABA9" w14:textId="3B317CA8" w:rsidR="00B730F0" w:rsidRPr="00B46A2E" w:rsidRDefault="00B730F0" w:rsidP="00B730F0">
      <w:pPr>
        <w:ind w:firstLine="567"/>
        <w:jc w:val="both"/>
        <w:rPr>
          <w:lang w:val="lt-LT"/>
        </w:rPr>
      </w:pPr>
      <w:r w:rsidRPr="00B46A2E">
        <w:rPr>
          <w:color w:val="000000"/>
          <w:lang w:val="lt-LT"/>
        </w:rPr>
        <w:t>4. 2023–2024 m. m. ugdymo plano įgyvendinimo prioriteta</w:t>
      </w:r>
      <w:r w:rsidR="007D605F">
        <w:rPr>
          <w:color w:val="000000"/>
          <w:lang w:val="lt-LT"/>
        </w:rPr>
        <w:t>s</w:t>
      </w:r>
      <w:r w:rsidRPr="00B46A2E">
        <w:rPr>
          <w:color w:val="000000"/>
          <w:lang w:val="lt-LT"/>
        </w:rPr>
        <w:t xml:space="preserve"> - padėti kiekvienam mokiniui per praktinį patyrimą siekti asmeninės pažangos pastovumo.</w:t>
      </w:r>
    </w:p>
    <w:p w14:paraId="05AA4349" w14:textId="4D3A5F3A" w:rsidR="007D605F" w:rsidRPr="00B46A2E" w:rsidRDefault="007D605F" w:rsidP="007D605F">
      <w:pPr>
        <w:tabs>
          <w:tab w:val="left" w:pos="709"/>
          <w:tab w:val="left" w:pos="1134"/>
        </w:tabs>
        <w:jc w:val="both"/>
        <w:rPr>
          <w:b/>
          <w:lang w:val="lt-LT"/>
        </w:rPr>
      </w:pPr>
    </w:p>
    <w:p w14:paraId="4120A891" w14:textId="77777777" w:rsidR="00B730F0" w:rsidRPr="00B46A2E" w:rsidRDefault="00B730F0" w:rsidP="00B730F0">
      <w:pPr>
        <w:jc w:val="center"/>
        <w:rPr>
          <w:b/>
          <w:bCs/>
          <w:lang w:val="lt-LT" w:eastAsia="ru-RU"/>
        </w:rPr>
      </w:pPr>
      <w:r w:rsidRPr="00B46A2E">
        <w:rPr>
          <w:b/>
          <w:bCs/>
          <w:lang w:val="lt-LT" w:eastAsia="ru-RU"/>
        </w:rPr>
        <w:t>II SKYRIUS</w:t>
      </w:r>
    </w:p>
    <w:p w14:paraId="1CEFA296" w14:textId="77777777" w:rsidR="00B730F0" w:rsidRPr="00B46A2E" w:rsidRDefault="00B730F0" w:rsidP="00B730F0">
      <w:pPr>
        <w:jc w:val="center"/>
        <w:rPr>
          <w:b/>
          <w:bCs/>
          <w:lang w:val="lt-LT" w:eastAsia="ru-RU"/>
        </w:rPr>
      </w:pPr>
      <w:r w:rsidRPr="00B46A2E">
        <w:rPr>
          <w:b/>
          <w:bCs/>
          <w:lang w:val="lt-LT" w:eastAsia="ru-RU"/>
        </w:rPr>
        <w:t>UGDYMO PROCESO ORGANIZAVIMAS</w:t>
      </w:r>
    </w:p>
    <w:p w14:paraId="303D1B27" w14:textId="77777777" w:rsidR="00B730F0" w:rsidRPr="00B46A2E" w:rsidRDefault="00B730F0" w:rsidP="00B730F0">
      <w:pPr>
        <w:jc w:val="center"/>
        <w:rPr>
          <w:b/>
          <w:bCs/>
          <w:lang w:val="lt-LT" w:eastAsia="ru-RU"/>
        </w:rPr>
      </w:pPr>
    </w:p>
    <w:p w14:paraId="334765A9" w14:textId="77777777" w:rsidR="00B730F0" w:rsidRPr="00B46A2E" w:rsidRDefault="00B730F0" w:rsidP="00B730F0">
      <w:pPr>
        <w:jc w:val="center"/>
        <w:rPr>
          <w:b/>
          <w:lang w:val="lt-LT" w:eastAsia="ru-RU"/>
        </w:rPr>
      </w:pPr>
      <w:r w:rsidRPr="00B46A2E">
        <w:rPr>
          <w:b/>
          <w:lang w:val="lt-LT" w:eastAsia="ru-RU"/>
        </w:rPr>
        <w:lastRenderedPageBreak/>
        <w:t>PIRMASIS SKIRSNIS</w:t>
      </w:r>
    </w:p>
    <w:p w14:paraId="5513CA9A" w14:textId="77777777" w:rsidR="00B730F0" w:rsidRPr="00B46A2E" w:rsidRDefault="00B730F0" w:rsidP="00B730F0">
      <w:pPr>
        <w:ind w:firstLine="708"/>
        <w:rPr>
          <w:b/>
          <w:lang w:val="lt-LT" w:eastAsia="ru-RU"/>
        </w:rPr>
      </w:pPr>
      <w:r w:rsidRPr="00B46A2E">
        <w:rPr>
          <w:b/>
          <w:lang w:val="lt-LT" w:eastAsia="ru-RU"/>
        </w:rPr>
        <w:t xml:space="preserve">                               MOKSLO METŲ TRUKMĖ IR STRUKTŪRA</w:t>
      </w:r>
    </w:p>
    <w:p w14:paraId="73505759" w14:textId="77777777" w:rsidR="00B730F0" w:rsidRPr="00B46A2E" w:rsidRDefault="00B730F0" w:rsidP="00B730F0">
      <w:pPr>
        <w:ind w:firstLine="708"/>
        <w:rPr>
          <w:b/>
          <w:lang w:val="lt-LT" w:eastAsia="ru-RU"/>
        </w:rPr>
      </w:pPr>
    </w:p>
    <w:p w14:paraId="6C33F6A1" w14:textId="77777777" w:rsidR="00B730F0" w:rsidRPr="00B46A2E" w:rsidRDefault="00B730F0" w:rsidP="00B730F0">
      <w:pPr>
        <w:tabs>
          <w:tab w:val="left" w:pos="851"/>
        </w:tabs>
        <w:jc w:val="both"/>
        <w:rPr>
          <w:lang w:val="lt-LT" w:eastAsia="ru-RU"/>
        </w:rPr>
      </w:pPr>
      <w:r w:rsidRPr="00B46A2E">
        <w:rPr>
          <w:lang w:val="lt-LT" w:eastAsia="ru-RU"/>
        </w:rPr>
        <w:t xml:space="preserve">         5. Ugdymo organizavimas 1 – 8 klasėse:</w:t>
      </w:r>
    </w:p>
    <w:p w14:paraId="20895DB9" w14:textId="31CA3B13" w:rsidR="00B730F0" w:rsidRPr="00B46A2E" w:rsidRDefault="00B730F0" w:rsidP="00B730F0">
      <w:pPr>
        <w:jc w:val="both"/>
        <w:rPr>
          <w:lang w:val="lt-LT" w:eastAsia="ru-RU"/>
        </w:rPr>
      </w:pPr>
      <w:r w:rsidRPr="00B46A2E">
        <w:rPr>
          <w:lang w:val="lt-LT" w:eastAsia="ru-RU"/>
        </w:rPr>
        <w:t xml:space="preserve">         5.1. mokslo metai prasideda 2023 m. rugsėjo 1 dieną, baigiasi 2024 m. rugpjūčio 31 d. Ugdymo procesas 1–4 klasių mokini</w:t>
      </w:r>
      <w:r w:rsidR="007D605F">
        <w:rPr>
          <w:lang w:val="lt-LT" w:eastAsia="ru-RU"/>
        </w:rPr>
        <w:t>ams baigiasi 2024 m. birželio 11</w:t>
      </w:r>
      <w:r w:rsidRPr="00B46A2E">
        <w:rPr>
          <w:lang w:val="lt-LT" w:eastAsia="ru-RU"/>
        </w:rPr>
        <w:t xml:space="preserve"> d., 5 – 8 klasių</w:t>
      </w:r>
      <w:r w:rsidR="007D605F">
        <w:rPr>
          <w:lang w:val="lt-LT" w:eastAsia="ru-RU"/>
        </w:rPr>
        <w:t xml:space="preserve"> mokiniams – 2024 </w:t>
      </w:r>
      <w:proofErr w:type="spellStart"/>
      <w:r w:rsidR="007D605F">
        <w:rPr>
          <w:lang w:val="lt-LT" w:eastAsia="ru-RU"/>
        </w:rPr>
        <w:t>m</w:t>
      </w:r>
      <w:proofErr w:type="spellEnd"/>
      <w:r w:rsidR="007D605F">
        <w:rPr>
          <w:lang w:val="lt-LT" w:eastAsia="ru-RU"/>
        </w:rPr>
        <w:t>. birželio 26</w:t>
      </w:r>
      <w:bookmarkStart w:id="0" w:name="_GoBack"/>
      <w:bookmarkEnd w:id="0"/>
      <w:r w:rsidRPr="00B46A2E">
        <w:rPr>
          <w:lang w:val="lt-LT" w:eastAsia="ru-RU"/>
        </w:rPr>
        <w:t xml:space="preserve"> d.;</w:t>
      </w:r>
    </w:p>
    <w:p w14:paraId="50DD56F3" w14:textId="77777777" w:rsidR="00B730F0" w:rsidRPr="00B46A2E" w:rsidRDefault="00B730F0" w:rsidP="00B730F0">
      <w:pPr>
        <w:tabs>
          <w:tab w:val="left" w:pos="851"/>
        </w:tabs>
        <w:autoSpaceDE w:val="0"/>
        <w:autoSpaceDN w:val="0"/>
        <w:adjustRightInd w:val="0"/>
        <w:jc w:val="both"/>
        <w:rPr>
          <w:rFonts w:eastAsia="Calibri"/>
          <w:lang w:val="lt-LT"/>
        </w:rPr>
      </w:pPr>
      <w:r w:rsidRPr="00B46A2E">
        <w:rPr>
          <w:rFonts w:eastAsia="Calibri"/>
          <w:lang w:val="lt-LT"/>
        </w:rPr>
        <w:t xml:space="preserve">         5.2. ugdymo proceso trukmė 1– 4 klasėse – 175 ugdymo dienos;</w:t>
      </w:r>
    </w:p>
    <w:p w14:paraId="565D92D3" w14:textId="77777777" w:rsidR="00B730F0" w:rsidRPr="00B46A2E" w:rsidRDefault="00B730F0" w:rsidP="00B730F0">
      <w:pPr>
        <w:tabs>
          <w:tab w:val="left" w:pos="851"/>
        </w:tabs>
        <w:autoSpaceDE w:val="0"/>
        <w:autoSpaceDN w:val="0"/>
        <w:adjustRightInd w:val="0"/>
        <w:jc w:val="both"/>
        <w:rPr>
          <w:rFonts w:eastAsia="Calibri"/>
          <w:lang w:val="lt-LT"/>
        </w:rPr>
      </w:pPr>
      <w:r w:rsidRPr="00B46A2E">
        <w:rPr>
          <w:rFonts w:eastAsia="Calibri"/>
          <w:lang w:val="lt-LT"/>
        </w:rPr>
        <w:t xml:space="preserve">         5.3.  ugdymo proceso trukmė 5–8 klasėse –185 ugdymo dienos.</w:t>
      </w:r>
    </w:p>
    <w:p w14:paraId="5ED68DBB" w14:textId="77777777" w:rsidR="00B730F0" w:rsidRPr="00B46A2E" w:rsidRDefault="00B730F0" w:rsidP="00B730F0">
      <w:pPr>
        <w:rPr>
          <w:lang w:val="lt-LT" w:eastAsia="ru-RU"/>
        </w:rPr>
      </w:pPr>
      <w:r w:rsidRPr="00B46A2E">
        <w:rPr>
          <w:lang w:val="lt-LT" w:eastAsia="ru-RU"/>
        </w:rPr>
        <w:t xml:space="preserve">         5.4. Mokiniams skiriamos atostogos:</w:t>
      </w:r>
    </w:p>
    <w:p w14:paraId="68081A0B" w14:textId="77777777" w:rsidR="00B730F0" w:rsidRPr="00B46A2E" w:rsidRDefault="00B730F0" w:rsidP="00B730F0">
      <w:pPr>
        <w:rPr>
          <w:lang w:val="lt-LT" w:eastAsia="ru-RU"/>
        </w:rPr>
      </w:pPr>
    </w:p>
    <w:tbl>
      <w:tblPr>
        <w:tblW w:w="3706" w:type="pct"/>
        <w:jc w:val="center"/>
        <w:tblCellMar>
          <w:left w:w="0" w:type="dxa"/>
          <w:right w:w="0" w:type="dxa"/>
        </w:tblCellMar>
        <w:tblLook w:val="04A0" w:firstRow="1" w:lastRow="0" w:firstColumn="1" w:lastColumn="0" w:noHBand="0" w:noVBand="1"/>
      </w:tblPr>
      <w:tblGrid>
        <w:gridCol w:w="2709"/>
        <w:gridCol w:w="2330"/>
        <w:gridCol w:w="2192"/>
      </w:tblGrid>
      <w:tr w:rsidR="00B730F0" w:rsidRPr="00B46A2E" w14:paraId="4D567F9E" w14:textId="77777777" w:rsidTr="00B9459E">
        <w:trPr>
          <w:jc w:val="center"/>
        </w:trPr>
        <w:tc>
          <w:tcPr>
            <w:tcW w:w="187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9DC1368" w14:textId="77777777" w:rsidR="00B730F0" w:rsidRPr="00B46A2E" w:rsidRDefault="00B730F0" w:rsidP="00B9459E">
            <w:pPr>
              <w:spacing w:before="100" w:beforeAutospacing="1" w:after="100" w:afterAutospacing="1"/>
              <w:jc w:val="center"/>
              <w:rPr>
                <w:lang w:val="lt-LT" w:eastAsia="ru-RU"/>
              </w:rPr>
            </w:pPr>
            <w:r w:rsidRPr="00B46A2E">
              <w:rPr>
                <w:lang w:val="lt-LT" w:eastAsia="ru-RU"/>
              </w:rPr>
              <w:t>Atostogos</w:t>
            </w:r>
          </w:p>
        </w:tc>
        <w:tc>
          <w:tcPr>
            <w:tcW w:w="1611" w:type="pct"/>
            <w:tcBorders>
              <w:top w:val="single" w:sz="8" w:space="0" w:color="auto"/>
              <w:left w:val="nil"/>
              <w:bottom w:val="single" w:sz="8" w:space="0" w:color="auto"/>
              <w:right w:val="single" w:sz="4" w:space="0" w:color="auto"/>
            </w:tcBorders>
            <w:tcMar>
              <w:top w:w="0" w:type="dxa"/>
              <w:left w:w="108" w:type="dxa"/>
              <w:bottom w:w="0" w:type="dxa"/>
              <w:right w:w="108" w:type="dxa"/>
            </w:tcMar>
          </w:tcPr>
          <w:p w14:paraId="2AE1367A" w14:textId="77777777" w:rsidR="00B730F0" w:rsidRPr="00B46A2E" w:rsidRDefault="00B730F0" w:rsidP="00B9459E">
            <w:pPr>
              <w:spacing w:before="100" w:beforeAutospacing="1" w:after="100" w:afterAutospacing="1"/>
              <w:jc w:val="center"/>
              <w:rPr>
                <w:lang w:val="lt-LT" w:eastAsia="ru-RU"/>
              </w:rPr>
            </w:pPr>
            <w:r w:rsidRPr="00B46A2E">
              <w:rPr>
                <w:lang w:val="lt-LT" w:eastAsia="ru-RU"/>
              </w:rPr>
              <w:t>Prasideda</w:t>
            </w:r>
          </w:p>
        </w:tc>
        <w:tc>
          <w:tcPr>
            <w:tcW w:w="1516" w:type="pct"/>
            <w:tcBorders>
              <w:top w:val="single" w:sz="8" w:space="0" w:color="auto"/>
              <w:left w:val="single" w:sz="4" w:space="0" w:color="auto"/>
              <w:bottom w:val="single" w:sz="8" w:space="0" w:color="auto"/>
              <w:right w:val="single" w:sz="8" w:space="0" w:color="auto"/>
            </w:tcBorders>
          </w:tcPr>
          <w:p w14:paraId="1CF3BAEB" w14:textId="77777777" w:rsidR="00B730F0" w:rsidRPr="00B46A2E" w:rsidRDefault="00B730F0" w:rsidP="00B9459E">
            <w:pPr>
              <w:spacing w:before="100" w:beforeAutospacing="1" w:after="100" w:afterAutospacing="1"/>
              <w:jc w:val="center"/>
              <w:rPr>
                <w:lang w:val="lt-LT" w:eastAsia="ru-RU"/>
              </w:rPr>
            </w:pPr>
            <w:r w:rsidRPr="00B46A2E">
              <w:rPr>
                <w:lang w:val="lt-LT" w:eastAsia="ru-RU"/>
              </w:rPr>
              <w:t>Baigiasi</w:t>
            </w:r>
          </w:p>
        </w:tc>
      </w:tr>
      <w:tr w:rsidR="00B730F0" w:rsidRPr="00B46A2E" w14:paraId="650AAB82" w14:textId="77777777" w:rsidTr="00B9459E">
        <w:trPr>
          <w:jc w:val="center"/>
        </w:trPr>
        <w:tc>
          <w:tcPr>
            <w:tcW w:w="187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A6ABDB9" w14:textId="77777777" w:rsidR="00B730F0" w:rsidRPr="00B46A2E" w:rsidRDefault="00B730F0" w:rsidP="00B9459E">
            <w:pPr>
              <w:spacing w:before="100" w:beforeAutospacing="1" w:after="100" w:afterAutospacing="1"/>
              <w:jc w:val="both"/>
              <w:rPr>
                <w:lang w:val="lt-LT"/>
              </w:rPr>
            </w:pPr>
            <w:r w:rsidRPr="00B46A2E">
              <w:rPr>
                <w:lang w:val="lt-LT" w:eastAsia="ru-RU"/>
              </w:rPr>
              <w:t xml:space="preserve">Rudens </w:t>
            </w:r>
          </w:p>
        </w:tc>
        <w:tc>
          <w:tcPr>
            <w:tcW w:w="1611" w:type="pct"/>
            <w:tcBorders>
              <w:top w:val="single" w:sz="8" w:space="0" w:color="auto"/>
              <w:left w:val="nil"/>
              <w:bottom w:val="single" w:sz="8" w:space="0" w:color="auto"/>
              <w:right w:val="single" w:sz="4" w:space="0" w:color="auto"/>
            </w:tcBorders>
            <w:tcMar>
              <w:top w:w="0" w:type="dxa"/>
              <w:left w:w="108" w:type="dxa"/>
              <w:bottom w:w="0" w:type="dxa"/>
              <w:right w:w="108" w:type="dxa"/>
            </w:tcMar>
            <w:hideMark/>
          </w:tcPr>
          <w:p w14:paraId="3BFD1635" w14:textId="77777777" w:rsidR="00B730F0" w:rsidRPr="00B46A2E" w:rsidRDefault="00B730F0" w:rsidP="00B9459E">
            <w:pPr>
              <w:spacing w:before="100" w:beforeAutospacing="1" w:after="100" w:afterAutospacing="1"/>
              <w:jc w:val="center"/>
              <w:rPr>
                <w:lang w:val="lt-LT" w:eastAsia="ru-RU"/>
              </w:rPr>
            </w:pPr>
            <w:r w:rsidRPr="00B46A2E">
              <w:rPr>
                <w:lang w:val="lt-LT" w:eastAsia="ru-RU"/>
              </w:rPr>
              <w:t>2023-10-30</w:t>
            </w:r>
          </w:p>
        </w:tc>
        <w:tc>
          <w:tcPr>
            <w:tcW w:w="1516" w:type="pct"/>
            <w:tcBorders>
              <w:top w:val="single" w:sz="8" w:space="0" w:color="auto"/>
              <w:left w:val="single" w:sz="4" w:space="0" w:color="auto"/>
              <w:bottom w:val="single" w:sz="8" w:space="0" w:color="auto"/>
              <w:right w:val="single" w:sz="8" w:space="0" w:color="auto"/>
            </w:tcBorders>
          </w:tcPr>
          <w:p w14:paraId="7749CB56" w14:textId="77777777" w:rsidR="00B730F0" w:rsidRPr="00B46A2E" w:rsidRDefault="00B730F0" w:rsidP="00B9459E">
            <w:pPr>
              <w:spacing w:before="100" w:beforeAutospacing="1" w:after="100" w:afterAutospacing="1"/>
              <w:jc w:val="center"/>
              <w:rPr>
                <w:lang w:val="lt-LT" w:eastAsia="ru-RU"/>
              </w:rPr>
            </w:pPr>
            <w:r w:rsidRPr="00B46A2E">
              <w:rPr>
                <w:lang w:val="lt-LT" w:eastAsia="ru-RU"/>
              </w:rPr>
              <w:t>2023-11-03</w:t>
            </w:r>
          </w:p>
        </w:tc>
      </w:tr>
      <w:tr w:rsidR="00B730F0" w:rsidRPr="00B46A2E" w14:paraId="3EA4976B" w14:textId="77777777" w:rsidTr="00B9459E">
        <w:trPr>
          <w:jc w:val="center"/>
        </w:trPr>
        <w:tc>
          <w:tcPr>
            <w:tcW w:w="18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62916F" w14:textId="77777777" w:rsidR="00B730F0" w:rsidRPr="00B46A2E" w:rsidRDefault="00B730F0" w:rsidP="00B9459E">
            <w:pPr>
              <w:spacing w:before="100" w:beforeAutospacing="1" w:after="100" w:afterAutospacing="1"/>
              <w:jc w:val="both"/>
              <w:rPr>
                <w:lang w:val="lt-LT" w:eastAsia="ru-RU"/>
              </w:rPr>
            </w:pPr>
            <w:r w:rsidRPr="00B46A2E">
              <w:rPr>
                <w:lang w:val="lt-LT" w:eastAsia="ru-RU"/>
              </w:rPr>
              <w:t>Žiemos (Kalėdų)</w:t>
            </w:r>
          </w:p>
        </w:tc>
        <w:tc>
          <w:tcPr>
            <w:tcW w:w="1611" w:type="pct"/>
            <w:tcBorders>
              <w:top w:val="nil"/>
              <w:left w:val="nil"/>
              <w:bottom w:val="single" w:sz="8" w:space="0" w:color="auto"/>
              <w:right w:val="single" w:sz="4" w:space="0" w:color="auto"/>
            </w:tcBorders>
            <w:tcMar>
              <w:top w:w="0" w:type="dxa"/>
              <w:left w:w="108" w:type="dxa"/>
              <w:bottom w:w="0" w:type="dxa"/>
              <w:right w:w="108" w:type="dxa"/>
            </w:tcMar>
            <w:hideMark/>
          </w:tcPr>
          <w:p w14:paraId="11724F28" w14:textId="77777777" w:rsidR="00B730F0" w:rsidRPr="00B46A2E" w:rsidRDefault="00B730F0" w:rsidP="00B9459E">
            <w:pPr>
              <w:spacing w:before="100" w:beforeAutospacing="1" w:after="100" w:afterAutospacing="1"/>
              <w:jc w:val="center"/>
              <w:rPr>
                <w:lang w:val="lt-LT" w:eastAsia="ru-RU"/>
              </w:rPr>
            </w:pPr>
            <w:r w:rsidRPr="00B46A2E">
              <w:rPr>
                <w:lang w:val="lt-LT" w:eastAsia="ru-RU"/>
              </w:rPr>
              <w:t>2023-12-27</w:t>
            </w:r>
          </w:p>
        </w:tc>
        <w:tc>
          <w:tcPr>
            <w:tcW w:w="1516" w:type="pct"/>
            <w:tcBorders>
              <w:top w:val="nil"/>
              <w:left w:val="single" w:sz="4" w:space="0" w:color="auto"/>
              <w:bottom w:val="single" w:sz="8" w:space="0" w:color="auto"/>
              <w:right w:val="single" w:sz="8" w:space="0" w:color="auto"/>
            </w:tcBorders>
          </w:tcPr>
          <w:p w14:paraId="6953605C" w14:textId="77777777" w:rsidR="00B730F0" w:rsidRPr="00B46A2E" w:rsidRDefault="00B730F0" w:rsidP="00B9459E">
            <w:pPr>
              <w:spacing w:before="100" w:beforeAutospacing="1" w:after="100" w:afterAutospacing="1"/>
              <w:jc w:val="center"/>
              <w:rPr>
                <w:lang w:val="lt-LT" w:eastAsia="ru-RU"/>
              </w:rPr>
            </w:pPr>
            <w:r w:rsidRPr="00B46A2E">
              <w:rPr>
                <w:lang w:val="lt-LT" w:eastAsia="ru-RU"/>
              </w:rPr>
              <w:t>2024-01-05</w:t>
            </w:r>
          </w:p>
        </w:tc>
      </w:tr>
      <w:tr w:rsidR="00B730F0" w:rsidRPr="00B46A2E" w14:paraId="3E55BBA8" w14:textId="77777777" w:rsidTr="00B9459E">
        <w:trPr>
          <w:jc w:val="center"/>
        </w:trPr>
        <w:tc>
          <w:tcPr>
            <w:tcW w:w="18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51B039" w14:textId="77777777" w:rsidR="00B730F0" w:rsidRPr="00B46A2E" w:rsidRDefault="00B730F0" w:rsidP="00B9459E">
            <w:pPr>
              <w:spacing w:before="100" w:beforeAutospacing="1" w:after="100" w:afterAutospacing="1"/>
              <w:jc w:val="both"/>
              <w:rPr>
                <w:lang w:val="lt-LT" w:eastAsia="ru-RU"/>
              </w:rPr>
            </w:pPr>
            <w:r w:rsidRPr="00B46A2E">
              <w:rPr>
                <w:lang w:val="lt-LT" w:eastAsia="ru-RU"/>
              </w:rPr>
              <w:t>Žiemos</w:t>
            </w:r>
          </w:p>
        </w:tc>
        <w:tc>
          <w:tcPr>
            <w:tcW w:w="1611" w:type="pct"/>
            <w:tcBorders>
              <w:top w:val="nil"/>
              <w:left w:val="nil"/>
              <w:bottom w:val="single" w:sz="8" w:space="0" w:color="auto"/>
              <w:right w:val="single" w:sz="4" w:space="0" w:color="auto"/>
            </w:tcBorders>
            <w:tcMar>
              <w:top w:w="0" w:type="dxa"/>
              <w:left w:w="108" w:type="dxa"/>
              <w:bottom w:w="0" w:type="dxa"/>
              <w:right w:w="108" w:type="dxa"/>
            </w:tcMar>
            <w:hideMark/>
          </w:tcPr>
          <w:p w14:paraId="17E25812" w14:textId="77777777" w:rsidR="00B730F0" w:rsidRPr="00B46A2E" w:rsidRDefault="00B730F0" w:rsidP="00B9459E">
            <w:pPr>
              <w:spacing w:before="100" w:beforeAutospacing="1" w:after="100" w:afterAutospacing="1"/>
              <w:jc w:val="center"/>
              <w:rPr>
                <w:lang w:val="lt-LT" w:eastAsia="ru-RU"/>
              </w:rPr>
            </w:pPr>
            <w:r w:rsidRPr="00B46A2E">
              <w:rPr>
                <w:lang w:val="lt-LT" w:eastAsia="ru-RU"/>
              </w:rPr>
              <w:t>2024-02-19</w:t>
            </w:r>
          </w:p>
        </w:tc>
        <w:tc>
          <w:tcPr>
            <w:tcW w:w="1516" w:type="pct"/>
            <w:tcBorders>
              <w:top w:val="nil"/>
              <w:left w:val="single" w:sz="4" w:space="0" w:color="auto"/>
              <w:bottom w:val="single" w:sz="8" w:space="0" w:color="auto"/>
              <w:right w:val="single" w:sz="8" w:space="0" w:color="auto"/>
            </w:tcBorders>
          </w:tcPr>
          <w:p w14:paraId="61596A74" w14:textId="77777777" w:rsidR="00B730F0" w:rsidRPr="00B46A2E" w:rsidRDefault="00B730F0" w:rsidP="00B9459E">
            <w:pPr>
              <w:spacing w:before="100" w:beforeAutospacing="1" w:after="100" w:afterAutospacing="1"/>
              <w:jc w:val="center"/>
              <w:rPr>
                <w:lang w:val="lt-LT" w:eastAsia="ru-RU"/>
              </w:rPr>
            </w:pPr>
            <w:r w:rsidRPr="00B46A2E">
              <w:rPr>
                <w:lang w:val="lt-LT" w:eastAsia="ru-RU"/>
              </w:rPr>
              <w:t>2024-02-23</w:t>
            </w:r>
          </w:p>
        </w:tc>
      </w:tr>
      <w:tr w:rsidR="00B730F0" w:rsidRPr="00B46A2E" w14:paraId="7B3010EA" w14:textId="77777777" w:rsidTr="00B9459E">
        <w:trPr>
          <w:trHeight w:val="161"/>
          <w:jc w:val="center"/>
        </w:trPr>
        <w:tc>
          <w:tcPr>
            <w:tcW w:w="1873"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7A0CFBDC" w14:textId="77777777" w:rsidR="00B730F0" w:rsidRPr="00B46A2E" w:rsidRDefault="00B730F0" w:rsidP="00B9459E">
            <w:pPr>
              <w:spacing w:before="100" w:beforeAutospacing="1" w:after="100" w:afterAutospacing="1"/>
              <w:jc w:val="both"/>
              <w:rPr>
                <w:lang w:val="lt-LT" w:eastAsia="ru-RU"/>
              </w:rPr>
            </w:pPr>
            <w:r w:rsidRPr="00B46A2E">
              <w:rPr>
                <w:lang w:val="lt-LT" w:eastAsia="ru-RU"/>
              </w:rPr>
              <w:t>Pavasario (Velykų)</w:t>
            </w:r>
          </w:p>
        </w:tc>
        <w:tc>
          <w:tcPr>
            <w:tcW w:w="1611" w:type="pct"/>
            <w:tcBorders>
              <w:top w:val="nil"/>
              <w:left w:val="nil"/>
              <w:bottom w:val="single" w:sz="4" w:space="0" w:color="auto"/>
              <w:right w:val="single" w:sz="4" w:space="0" w:color="auto"/>
            </w:tcBorders>
            <w:tcMar>
              <w:top w:w="0" w:type="dxa"/>
              <w:left w:w="108" w:type="dxa"/>
              <w:bottom w:w="0" w:type="dxa"/>
              <w:right w:w="108" w:type="dxa"/>
            </w:tcMar>
            <w:hideMark/>
          </w:tcPr>
          <w:p w14:paraId="5F273356" w14:textId="77777777" w:rsidR="00B730F0" w:rsidRPr="00B46A2E" w:rsidRDefault="00B730F0" w:rsidP="00B9459E">
            <w:pPr>
              <w:spacing w:before="100" w:beforeAutospacing="1" w:after="100" w:afterAutospacing="1"/>
              <w:jc w:val="center"/>
              <w:rPr>
                <w:lang w:val="lt-LT" w:eastAsia="ru-RU"/>
              </w:rPr>
            </w:pPr>
            <w:r w:rsidRPr="00B46A2E">
              <w:rPr>
                <w:lang w:val="lt-LT" w:eastAsia="ru-RU"/>
              </w:rPr>
              <w:t>2024-04-02</w:t>
            </w:r>
          </w:p>
        </w:tc>
        <w:tc>
          <w:tcPr>
            <w:tcW w:w="1516" w:type="pct"/>
            <w:tcBorders>
              <w:top w:val="nil"/>
              <w:left w:val="single" w:sz="4" w:space="0" w:color="auto"/>
              <w:bottom w:val="single" w:sz="4" w:space="0" w:color="auto"/>
              <w:right w:val="single" w:sz="8" w:space="0" w:color="auto"/>
            </w:tcBorders>
          </w:tcPr>
          <w:p w14:paraId="7DE9535D" w14:textId="77777777" w:rsidR="00B730F0" w:rsidRPr="00B46A2E" w:rsidRDefault="00B730F0" w:rsidP="00B9459E">
            <w:pPr>
              <w:spacing w:before="100" w:beforeAutospacing="1" w:after="100" w:afterAutospacing="1"/>
              <w:jc w:val="center"/>
              <w:rPr>
                <w:lang w:val="lt-LT" w:eastAsia="ru-RU"/>
              </w:rPr>
            </w:pPr>
            <w:r w:rsidRPr="00B46A2E">
              <w:rPr>
                <w:lang w:val="lt-LT" w:eastAsia="ru-RU"/>
              </w:rPr>
              <w:t>2024-04-05</w:t>
            </w:r>
          </w:p>
        </w:tc>
      </w:tr>
      <w:tr w:rsidR="00B730F0" w:rsidRPr="00B46A2E" w14:paraId="3144BAA0" w14:textId="77777777" w:rsidTr="00B9459E">
        <w:trPr>
          <w:trHeight w:val="161"/>
          <w:jc w:val="center"/>
        </w:trPr>
        <w:tc>
          <w:tcPr>
            <w:tcW w:w="1873"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E05E434" w14:textId="77777777" w:rsidR="00B730F0" w:rsidRPr="00B46A2E" w:rsidRDefault="00B730F0" w:rsidP="00B9459E">
            <w:pPr>
              <w:jc w:val="both"/>
              <w:rPr>
                <w:lang w:val="lt-LT" w:eastAsia="ru-RU"/>
              </w:rPr>
            </w:pPr>
            <w:r w:rsidRPr="00B46A2E">
              <w:rPr>
                <w:lang w:val="lt-LT" w:eastAsia="ru-RU"/>
              </w:rPr>
              <w:t>Vasaros 1 – 4 klasės</w:t>
            </w:r>
          </w:p>
          <w:p w14:paraId="4310A131" w14:textId="77777777" w:rsidR="00B730F0" w:rsidRPr="00B46A2E" w:rsidRDefault="00B730F0" w:rsidP="00B9459E">
            <w:pPr>
              <w:jc w:val="both"/>
              <w:rPr>
                <w:lang w:val="lt-LT" w:eastAsia="ru-RU"/>
              </w:rPr>
            </w:pPr>
            <w:r w:rsidRPr="00B46A2E">
              <w:rPr>
                <w:lang w:val="lt-LT" w:eastAsia="ru-RU"/>
              </w:rPr>
              <w:t xml:space="preserve">              5 – 8 klasės</w:t>
            </w:r>
          </w:p>
        </w:tc>
        <w:tc>
          <w:tcPr>
            <w:tcW w:w="1611" w:type="pct"/>
            <w:tcBorders>
              <w:top w:val="single" w:sz="4" w:space="0" w:color="auto"/>
              <w:left w:val="nil"/>
              <w:bottom w:val="single" w:sz="4" w:space="0" w:color="auto"/>
              <w:right w:val="single" w:sz="4" w:space="0" w:color="auto"/>
            </w:tcBorders>
            <w:tcMar>
              <w:top w:w="0" w:type="dxa"/>
              <w:left w:w="108" w:type="dxa"/>
              <w:bottom w:w="0" w:type="dxa"/>
              <w:right w:w="108" w:type="dxa"/>
            </w:tcMar>
          </w:tcPr>
          <w:p w14:paraId="7004A9D7" w14:textId="2051CAC9" w:rsidR="00B730F0" w:rsidRPr="00B46A2E" w:rsidRDefault="00B730F0" w:rsidP="00B9459E">
            <w:pPr>
              <w:jc w:val="center"/>
              <w:rPr>
                <w:lang w:val="lt-LT" w:eastAsia="ru-RU"/>
              </w:rPr>
            </w:pPr>
            <w:r w:rsidRPr="00B46A2E">
              <w:rPr>
                <w:lang w:val="lt-LT" w:eastAsia="ru-RU"/>
              </w:rPr>
              <w:t>2024-06-1</w:t>
            </w:r>
            <w:r w:rsidR="007D605F">
              <w:rPr>
                <w:lang w:val="lt-LT" w:eastAsia="ru-RU"/>
              </w:rPr>
              <w:t>2</w:t>
            </w:r>
          </w:p>
          <w:p w14:paraId="7DF4A386" w14:textId="6D03831E" w:rsidR="00B730F0" w:rsidRPr="00B46A2E" w:rsidRDefault="00B730F0" w:rsidP="00B9459E">
            <w:pPr>
              <w:jc w:val="center"/>
              <w:rPr>
                <w:lang w:val="lt-LT" w:eastAsia="ru-RU"/>
              </w:rPr>
            </w:pPr>
            <w:r w:rsidRPr="00B46A2E">
              <w:rPr>
                <w:lang w:val="lt-LT" w:eastAsia="ru-RU"/>
              </w:rPr>
              <w:t>2024-06-2</w:t>
            </w:r>
            <w:r w:rsidR="007D605F">
              <w:rPr>
                <w:lang w:val="lt-LT" w:eastAsia="ru-RU"/>
              </w:rPr>
              <w:t>7</w:t>
            </w:r>
          </w:p>
        </w:tc>
        <w:tc>
          <w:tcPr>
            <w:tcW w:w="1516" w:type="pct"/>
            <w:tcBorders>
              <w:top w:val="single" w:sz="4" w:space="0" w:color="auto"/>
              <w:left w:val="single" w:sz="4" w:space="0" w:color="auto"/>
              <w:bottom w:val="single" w:sz="4" w:space="0" w:color="auto"/>
              <w:right w:val="single" w:sz="8" w:space="0" w:color="auto"/>
            </w:tcBorders>
          </w:tcPr>
          <w:p w14:paraId="2D3246CA" w14:textId="77777777" w:rsidR="00B730F0" w:rsidRPr="00B46A2E" w:rsidRDefault="00B730F0" w:rsidP="00B9459E">
            <w:pPr>
              <w:jc w:val="center"/>
              <w:rPr>
                <w:lang w:val="lt-LT" w:eastAsia="ru-RU"/>
              </w:rPr>
            </w:pPr>
            <w:r w:rsidRPr="00B46A2E">
              <w:rPr>
                <w:lang w:val="lt-LT" w:eastAsia="ru-RU"/>
              </w:rPr>
              <w:t>2024-08-31</w:t>
            </w:r>
          </w:p>
          <w:p w14:paraId="7CD277A4" w14:textId="77777777" w:rsidR="00B730F0" w:rsidRPr="00B46A2E" w:rsidRDefault="00B730F0" w:rsidP="00B9459E">
            <w:pPr>
              <w:jc w:val="center"/>
              <w:rPr>
                <w:lang w:val="lt-LT" w:eastAsia="ru-RU"/>
              </w:rPr>
            </w:pPr>
            <w:r w:rsidRPr="00B46A2E">
              <w:rPr>
                <w:lang w:val="lt-LT" w:eastAsia="ru-RU"/>
              </w:rPr>
              <w:t>2024-08-31</w:t>
            </w:r>
          </w:p>
        </w:tc>
      </w:tr>
    </w:tbl>
    <w:p w14:paraId="34B86345" w14:textId="77777777" w:rsidR="00B730F0" w:rsidRPr="00B46A2E" w:rsidRDefault="00B730F0" w:rsidP="00B730F0">
      <w:pPr>
        <w:tabs>
          <w:tab w:val="left" w:pos="1276"/>
        </w:tabs>
        <w:jc w:val="both"/>
        <w:rPr>
          <w:lang w:val="lt-LT"/>
        </w:rPr>
      </w:pPr>
      <w:r w:rsidRPr="00B46A2E">
        <w:rPr>
          <w:lang w:val="lt-LT"/>
        </w:rPr>
        <w:t xml:space="preserve">         </w:t>
      </w:r>
    </w:p>
    <w:p w14:paraId="20C50B0F" w14:textId="77777777" w:rsidR="00B730F0" w:rsidRPr="00B46A2E" w:rsidRDefault="00B730F0" w:rsidP="00B730F0">
      <w:pPr>
        <w:tabs>
          <w:tab w:val="left" w:pos="1276"/>
        </w:tabs>
        <w:jc w:val="both"/>
        <w:rPr>
          <w:lang w:val="lt-LT"/>
        </w:rPr>
      </w:pPr>
      <w:r w:rsidRPr="00B46A2E">
        <w:rPr>
          <w:lang w:val="lt-LT"/>
        </w:rPr>
        <w:t xml:space="preserve">6. Pagrindinė ugdymo proceso organizavimo forma – pamoka. Pamokos trukmė 1 klasėje 35 min., 2–8 – 45 min. </w:t>
      </w:r>
    </w:p>
    <w:p w14:paraId="424612BE" w14:textId="77777777" w:rsidR="00B730F0" w:rsidRPr="00B46A2E" w:rsidRDefault="00B730F0" w:rsidP="00B730F0">
      <w:pPr>
        <w:rPr>
          <w:lang w:val="lt-LT"/>
        </w:rPr>
      </w:pPr>
      <w:r w:rsidRPr="00B46A2E">
        <w:rPr>
          <w:lang w:val="lt-LT"/>
        </w:rPr>
        <w:t xml:space="preserve">        6.1. Pamokų ir pertraukų laikas:</w:t>
      </w:r>
    </w:p>
    <w:p w14:paraId="1549EA21" w14:textId="77777777" w:rsidR="00B730F0" w:rsidRPr="00B46A2E" w:rsidRDefault="00B730F0" w:rsidP="00B730F0">
      <w:pPr>
        <w:rPr>
          <w:lang w:val="lt-LT"/>
        </w:rPr>
      </w:pPr>
      <w:r w:rsidRPr="00B46A2E">
        <w:rPr>
          <w:lang w:val="lt-LT"/>
        </w:rPr>
        <w:t xml:space="preserve">        6.1.2.  2-8 klasės:</w:t>
      </w:r>
    </w:p>
    <w:p w14:paraId="4FA7A511" w14:textId="77777777" w:rsidR="00B730F0" w:rsidRPr="00B46A2E" w:rsidRDefault="00B730F0" w:rsidP="00B730F0">
      <w:pPr>
        <w:rPr>
          <w:lang w:val="lt-LT"/>
        </w:rPr>
      </w:pPr>
    </w:p>
    <w:tbl>
      <w:tblPr>
        <w:tblW w:w="5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2126"/>
        <w:gridCol w:w="2126"/>
      </w:tblGrid>
      <w:tr w:rsidR="00B730F0" w:rsidRPr="00B46A2E" w14:paraId="1ADCDBEA" w14:textId="77777777" w:rsidTr="00B9459E">
        <w:trPr>
          <w:jc w:val="center"/>
        </w:trPr>
        <w:tc>
          <w:tcPr>
            <w:tcW w:w="1101" w:type="dxa"/>
            <w:shd w:val="clear" w:color="auto" w:fill="auto"/>
          </w:tcPr>
          <w:p w14:paraId="6D74560A" w14:textId="77777777" w:rsidR="00B730F0" w:rsidRPr="00B46A2E" w:rsidRDefault="00B730F0" w:rsidP="00B9459E">
            <w:pPr>
              <w:jc w:val="both"/>
              <w:rPr>
                <w:lang w:val="lt-LT"/>
              </w:rPr>
            </w:pPr>
            <w:r w:rsidRPr="00B46A2E">
              <w:rPr>
                <w:lang w:val="lt-LT"/>
              </w:rPr>
              <w:t>Pamokos</w:t>
            </w:r>
          </w:p>
        </w:tc>
        <w:tc>
          <w:tcPr>
            <w:tcW w:w="2126" w:type="dxa"/>
            <w:shd w:val="clear" w:color="auto" w:fill="auto"/>
          </w:tcPr>
          <w:p w14:paraId="2315A7CF" w14:textId="77777777" w:rsidR="00B730F0" w:rsidRPr="00B46A2E" w:rsidRDefault="00B730F0" w:rsidP="00B9459E">
            <w:pPr>
              <w:jc w:val="both"/>
              <w:rPr>
                <w:lang w:val="lt-LT"/>
              </w:rPr>
            </w:pPr>
            <w:r w:rsidRPr="00B46A2E">
              <w:rPr>
                <w:lang w:val="lt-LT"/>
              </w:rPr>
              <w:t>Pamokų pradžia</w:t>
            </w:r>
          </w:p>
        </w:tc>
        <w:tc>
          <w:tcPr>
            <w:tcW w:w="2126" w:type="dxa"/>
            <w:shd w:val="clear" w:color="auto" w:fill="auto"/>
          </w:tcPr>
          <w:p w14:paraId="10D37284" w14:textId="77777777" w:rsidR="00B730F0" w:rsidRPr="00B46A2E" w:rsidRDefault="00B730F0" w:rsidP="00B9459E">
            <w:pPr>
              <w:jc w:val="both"/>
              <w:rPr>
                <w:lang w:val="lt-LT"/>
              </w:rPr>
            </w:pPr>
            <w:r w:rsidRPr="00B46A2E">
              <w:rPr>
                <w:lang w:val="lt-LT"/>
              </w:rPr>
              <w:t>Pamokų pabaiga</w:t>
            </w:r>
          </w:p>
        </w:tc>
      </w:tr>
      <w:tr w:rsidR="00B730F0" w:rsidRPr="00B46A2E" w14:paraId="20CA5E21" w14:textId="77777777" w:rsidTr="00B9459E">
        <w:trPr>
          <w:jc w:val="center"/>
        </w:trPr>
        <w:tc>
          <w:tcPr>
            <w:tcW w:w="5353" w:type="dxa"/>
            <w:gridSpan w:val="3"/>
            <w:shd w:val="clear" w:color="auto" w:fill="auto"/>
          </w:tcPr>
          <w:p w14:paraId="25ED6F0F" w14:textId="77777777" w:rsidR="00B730F0" w:rsidRPr="00B46A2E" w:rsidRDefault="00B730F0" w:rsidP="00B9459E">
            <w:pPr>
              <w:ind w:left="240"/>
              <w:jc w:val="center"/>
              <w:rPr>
                <w:lang w:val="lt-LT"/>
              </w:rPr>
            </w:pPr>
            <w:r w:rsidRPr="00B46A2E">
              <w:rPr>
                <w:lang w:val="lt-LT"/>
              </w:rPr>
              <w:t>Pirmadienį - penktadienį</w:t>
            </w:r>
          </w:p>
        </w:tc>
      </w:tr>
      <w:tr w:rsidR="00B730F0" w:rsidRPr="00B46A2E" w14:paraId="10A97C60" w14:textId="77777777" w:rsidTr="00B9459E">
        <w:trPr>
          <w:jc w:val="center"/>
        </w:trPr>
        <w:tc>
          <w:tcPr>
            <w:tcW w:w="1101" w:type="dxa"/>
            <w:shd w:val="clear" w:color="auto" w:fill="auto"/>
          </w:tcPr>
          <w:p w14:paraId="0E89DD00" w14:textId="77777777" w:rsidR="00B730F0" w:rsidRPr="00B46A2E" w:rsidRDefault="00B730F0" w:rsidP="00B9459E">
            <w:pPr>
              <w:ind w:left="240"/>
              <w:jc w:val="both"/>
              <w:rPr>
                <w:lang w:val="lt-LT"/>
              </w:rPr>
            </w:pPr>
            <w:r w:rsidRPr="00B46A2E">
              <w:rPr>
                <w:lang w:val="lt-LT"/>
              </w:rPr>
              <w:t>1</w:t>
            </w:r>
          </w:p>
        </w:tc>
        <w:tc>
          <w:tcPr>
            <w:tcW w:w="2126" w:type="dxa"/>
            <w:shd w:val="clear" w:color="auto" w:fill="auto"/>
          </w:tcPr>
          <w:p w14:paraId="59F007A4" w14:textId="77777777" w:rsidR="00B730F0" w:rsidRPr="00B46A2E" w:rsidRDefault="00B730F0" w:rsidP="00B9459E">
            <w:pPr>
              <w:ind w:left="240"/>
              <w:jc w:val="both"/>
              <w:rPr>
                <w:lang w:val="lt-LT"/>
              </w:rPr>
            </w:pPr>
            <w:r w:rsidRPr="00B46A2E">
              <w:rPr>
                <w:lang w:val="lt-LT"/>
              </w:rPr>
              <w:t>8.20</w:t>
            </w:r>
          </w:p>
        </w:tc>
        <w:tc>
          <w:tcPr>
            <w:tcW w:w="2126" w:type="dxa"/>
            <w:shd w:val="clear" w:color="auto" w:fill="auto"/>
          </w:tcPr>
          <w:p w14:paraId="6861F2B8" w14:textId="77777777" w:rsidR="00B730F0" w:rsidRPr="00B46A2E" w:rsidRDefault="00B730F0" w:rsidP="00B9459E">
            <w:pPr>
              <w:ind w:left="240"/>
              <w:jc w:val="both"/>
              <w:rPr>
                <w:lang w:val="lt-LT"/>
              </w:rPr>
            </w:pPr>
            <w:r w:rsidRPr="00B46A2E">
              <w:rPr>
                <w:lang w:val="lt-LT"/>
              </w:rPr>
              <w:t>9.05</w:t>
            </w:r>
          </w:p>
        </w:tc>
      </w:tr>
      <w:tr w:rsidR="00B730F0" w:rsidRPr="00B46A2E" w14:paraId="77DBA72C" w14:textId="77777777" w:rsidTr="00B9459E">
        <w:trPr>
          <w:jc w:val="center"/>
        </w:trPr>
        <w:tc>
          <w:tcPr>
            <w:tcW w:w="1101" w:type="dxa"/>
            <w:shd w:val="clear" w:color="auto" w:fill="auto"/>
          </w:tcPr>
          <w:p w14:paraId="51152832" w14:textId="77777777" w:rsidR="00B730F0" w:rsidRPr="00B46A2E" w:rsidRDefault="00B730F0" w:rsidP="00B9459E">
            <w:pPr>
              <w:ind w:left="240"/>
              <w:jc w:val="both"/>
              <w:rPr>
                <w:lang w:val="lt-LT"/>
              </w:rPr>
            </w:pPr>
            <w:r w:rsidRPr="00B46A2E">
              <w:rPr>
                <w:lang w:val="lt-LT"/>
              </w:rPr>
              <w:t>2</w:t>
            </w:r>
          </w:p>
        </w:tc>
        <w:tc>
          <w:tcPr>
            <w:tcW w:w="2126" w:type="dxa"/>
            <w:shd w:val="clear" w:color="auto" w:fill="auto"/>
          </w:tcPr>
          <w:p w14:paraId="33B3DE48" w14:textId="77777777" w:rsidR="00B730F0" w:rsidRPr="00B46A2E" w:rsidRDefault="00B730F0" w:rsidP="00B9459E">
            <w:pPr>
              <w:ind w:left="240"/>
              <w:jc w:val="both"/>
              <w:rPr>
                <w:lang w:val="lt-LT"/>
              </w:rPr>
            </w:pPr>
            <w:r w:rsidRPr="00B46A2E">
              <w:rPr>
                <w:lang w:val="lt-LT"/>
              </w:rPr>
              <w:t>9.15</w:t>
            </w:r>
          </w:p>
        </w:tc>
        <w:tc>
          <w:tcPr>
            <w:tcW w:w="2126" w:type="dxa"/>
            <w:shd w:val="clear" w:color="auto" w:fill="auto"/>
          </w:tcPr>
          <w:p w14:paraId="16633B03" w14:textId="77777777" w:rsidR="00B730F0" w:rsidRPr="00B46A2E" w:rsidRDefault="00B730F0" w:rsidP="00B9459E">
            <w:pPr>
              <w:ind w:left="240"/>
              <w:jc w:val="both"/>
              <w:rPr>
                <w:lang w:val="lt-LT"/>
              </w:rPr>
            </w:pPr>
            <w:r w:rsidRPr="00B46A2E">
              <w:rPr>
                <w:lang w:val="lt-LT"/>
              </w:rPr>
              <w:t>10.00</w:t>
            </w:r>
          </w:p>
        </w:tc>
      </w:tr>
      <w:tr w:rsidR="00B730F0" w:rsidRPr="00B46A2E" w14:paraId="6A52DEAE" w14:textId="77777777" w:rsidTr="00B9459E">
        <w:trPr>
          <w:jc w:val="center"/>
        </w:trPr>
        <w:tc>
          <w:tcPr>
            <w:tcW w:w="1101" w:type="dxa"/>
            <w:shd w:val="clear" w:color="auto" w:fill="auto"/>
          </w:tcPr>
          <w:p w14:paraId="40A92EF5" w14:textId="77777777" w:rsidR="00B730F0" w:rsidRPr="00B46A2E" w:rsidRDefault="00B730F0" w:rsidP="00B9459E">
            <w:pPr>
              <w:ind w:left="240"/>
              <w:jc w:val="both"/>
              <w:rPr>
                <w:lang w:val="lt-LT"/>
              </w:rPr>
            </w:pPr>
            <w:r w:rsidRPr="00B46A2E">
              <w:rPr>
                <w:lang w:val="lt-LT"/>
              </w:rPr>
              <w:t>3</w:t>
            </w:r>
          </w:p>
        </w:tc>
        <w:tc>
          <w:tcPr>
            <w:tcW w:w="2126" w:type="dxa"/>
            <w:shd w:val="clear" w:color="auto" w:fill="auto"/>
          </w:tcPr>
          <w:p w14:paraId="357B3D1A" w14:textId="77777777" w:rsidR="00B730F0" w:rsidRPr="00B46A2E" w:rsidRDefault="00B730F0" w:rsidP="00B9459E">
            <w:pPr>
              <w:ind w:left="240"/>
              <w:jc w:val="both"/>
              <w:rPr>
                <w:lang w:val="lt-LT"/>
              </w:rPr>
            </w:pPr>
            <w:r w:rsidRPr="00B46A2E">
              <w:rPr>
                <w:lang w:val="lt-LT"/>
              </w:rPr>
              <w:t>10.10</w:t>
            </w:r>
          </w:p>
        </w:tc>
        <w:tc>
          <w:tcPr>
            <w:tcW w:w="2126" w:type="dxa"/>
            <w:shd w:val="clear" w:color="auto" w:fill="auto"/>
          </w:tcPr>
          <w:p w14:paraId="53E3EEF4" w14:textId="77777777" w:rsidR="00B730F0" w:rsidRPr="00B46A2E" w:rsidRDefault="00B730F0" w:rsidP="00B9459E">
            <w:pPr>
              <w:ind w:left="240"/>
              <w:jc w:val="both"/>
              <w:rPr>
                <w:lang w:val="lt-LT"/>
              </w:rPr>
            </w:pPr>
            <w:r w:rsidRPr="00B46A2E">
              <w:rPr>
                <w:lang w:val="lt-LT"/>
              </w:rPr>
              <w:t xml:space="preserve">10.55 </w:t>
            </w:r>
          </w:p>
        </w:tc>
      </w:tr>
      <w:tr w:rsidR="00B730F0" w:rsidRPr="00B46A2E" w14:paraId="7C1ADF42" w14:textId="77777777" w:rsidTr="00B9459E">
        <w:trPr>
          <w:jc w:val="center"/>
        </w:trPr>
        <w:tc>
          <w:tcPr>
            <w:tcW w:w="1101" w:type="dxa"/>
            <w:shd w:val="clear" w:color="auto" w:fill="auto"/>
          </w:tcPr>
          <w:p w14:paraId="0835A377" w14:textId="77777777" w:rsidR="00B730F0" w:rsidRPr="00B46A2E" w:rsidRDefault="00B730F0" w:rsidP="00B9459E">
            <w:pPr>
              <w:ind w:left="240"/>
              <w:jc w:val="both"/>
              <w:rPr>
                <w:lang w:val="lt-LT"/>
              </w:rPr>
            </w:pPr>
            <w:r w:rsidRPr="00B46A2E">
              <w:rPr>
                <w:lang w:val="lt-LT"/>
              </w:rPr>
              <w:t>4</w:t>
            </w:r>
          </w:p>
        </w:tc>
        <w:tc>
          <w:tcPr>
            <w:tcW w:w="2126" w:type="dxa"/>
            <w:shd w:val="clear" w:color="auto" w:fill="auto"/>
          </w:tcPr>
          <w:p w14:paraId="0CCCAF13" w14:textId="77777777" w:rsidR="00B730F0" w:rsidRPr="00B46A2E" w:rsidRDefault="00B730F0" w:rsidP="00B9459E">
            <w:pPr>
              <w:ind w:left="240"/>
              <w:jc w:val="both"/>
              <w:rPr>
                <w:lang w:val="lt-LT"/>
              </w:rPr>
            </w:pPr>
            <w:r w:rsidRPr="00B46A2E">
              <w:rPr>
                <w:lang w:val="lt-LT"/>
              </w:rPr>
              <w:t>11.15</w:t>
            </w:r>
          </w:p>
        </w:tc>
        <w:tc>
          <w:tcPr>
            <w:tcW w:w="2126" w:type="dxa"/>
            <w:shd w:val="clear" w:color="auto" w:fill="auto"/>
          </w:tcPr>
          <w:p w14:paraId="23653123" w14:textId="77777777" w:rsidR="00B730F0" w:rsidRPr="00B46A2E" w:rsidRDefault="00B730F0" w:rsidP="00B9459E">
            <w:pPr>
              <w:ind w:left="240"/>
              <w:jc w:val="both"/>
              <w:rPr>
                <w:lang w:val="lt-LT"/>
              </w:rPr>
            </w:pPr>
            <w:r w:rsidRPr="00B46A2E">
              <w:rPr>
                <w:lang w:val="lt-LT"/>
              </w:rPr>
              <w:t xml:space="preserve">12.00 </w:t>
            </w:r>
          </w:p>
        </w:tc>
      </w:tr>
      <w:tr w:rsidR="00B730F0" w:rsidRPr="00B46A2E" w14:paraId="3D2C0290" w14:textId="77777777" w:rsidTr="00B9459E">
        <w:trPr>
          <w:jc w:val="center"/>
        </w:trPr>
        <w:tc>
          <w:tcPr>
            <w:tcW w:w="1101" w:type="dxa"/>
            <w:shd w:val="clear" w:color="auto" w:fill="auto"/>
          </w:tcPr>
          <w:p w14:paraId="2DF3D51F" w14:textId="77777777" w:rsidR="00B730F0" w:rsidRPr="00B46A2E" w:rsidRDefault="00B730F0" w:rsidP="00B9459E">
            <w:pPr>
              <w:ind w:left="240"/>
              <w:jc w:val="both"/>
              <w:rPr>
                <w:lang w:val="lt-LT"/>
              </w:rPr>
            </w:pPr>
            <w:r w:rsidRPr="00B46A2E">
              <w:rPr>
                <w:lang w:val="lt-LT"/>
              </w:rPr>
              <w:t>5</w:t>
            </w:r>
          </w:p>
        </w:tc>
        <w:tc>
          <w:tcPr>
            <w:tcW w:w="2126" w:type="dxa"/>
            <w:shd w:val="clear" w:color="auto" w:fill="auto"/>
          </w:tcPr>
          <w:p w14:paraId="7E43E0B2" w14:textId="77777777" w:rsidR="00B730F0" w:rsidRPr="00B46A2E" w:rsidRDefault="00B730F0" w:rsidP="00B9459E">
            <w:pPr>
              <w:ind w:left="240"/>
              <w:jc w:val="both"/>
              <w:rPr>
                <w:lang w:val="lt-LT"/>
              </w:rPr>
            </w:pPr>
            <w:r w:rsidRPr="00B46A2E">
              <w:rPr>
                <w:lang w:val="lt-LT"/>
              </w:rPr>
              <w:t>12.30</w:t>
            </w:r>
          </w:p>
        </w:tc>
        <w:tc>
          <w:tcPr>
            <w:tcW w:w="2126" w:type="dxa"/>
            <w:shd w:val="clear" w:color="auto" w:fill="auto"/>
          </w:tcPr>
          <w:p w14:paraId="0D101616" w14:textId="77777777" w:rsidR="00B730F0" w:rsidRPr="00B46A2E" w:rsidRDefault="00B730F0" w:rsidP="00B9459E">
            <w:pPr>
              <w:ind w:left="240"/>
              <w:jc w:val="both"/>
              <w:rPr>
                <w:lang w:val="lt-LT"/>
              </w:rPr>
            </w:pPr>
            <w:r w:rsidRPr="00B46A2E">
              <w:rPr>
                <w:lang w:val="lt-LT"/>
              </w:rPr>
              <w:t>13.15</w:t>
            </w:r>
          </w:p>
        </w:tc>
      </w:tr>
      <w:tr w:rsidR="00B730F0" w:rsidRPr="00B46A2E" w14:paraId="31F2BAC2" w14:textId="77777777" w:rsidTr="00B9459E">
        <w:trPr>
          <w:jc w:val="center"/>
        </w:trPr>
        <w:tc>
          <w:tcPr>
            <w:tcW w:w="1101" w:type="dxa"/>
            <w:shd w:val="clear" w:color="auto" w:fill="auto"/>
          </w:tcPr>
          <w:p w14:paraId="5C6B2D78" w14:textId="77777777" w:rsidR="00B730F0" w:rsidRPr="00B46A2E" w:rsidRDefault="00B730F0" w:rsidP="00B9459E">
            <w:pPr>
              <w:ind w:left="240"/>
              <w:jc w:val="both"/>
              <w:rPr>
                <w:lang w:val="lt-LT"/>
              </w:rPr>
            </w:pPr>
            <w:r w:rsidRPr="00B46A2E">
              <w:rPr>
                <w:lang w:val="lt-LT"/>
              </w:rPr>
              <w:t>6</w:t>
            </w:r>
          </w:p>
        </w:tc>
        <w:tc>
          <w:tcPr>
            <w:tcW w:w="2126" w:type="dxa"/>
            <w:shd w:val="clear" w:color="auto" w:fill="auto"/>
          </w:tcPr>
          <w:p w14:paraId="16BC48A9" w14:textId="77777777" w:rsidR="00B730F0" w:rsidRPr="00B46A2E" w:rsidRDefault="00B730F0" w:rsidP="00B9459E">
            <w:pPr>
              <w:ind w:left="240"/>
              <w:jc w:val="both"/>
              <w:rPr>
                <w:lang w:val="lt-LT"/>
              </w:rPr>
            </w:pPr>
            <w:r w:rsidRPr="00B46A2E">
              <w:rPr>
                <w:lang w:val="lt-LT"/>
              </w:rPr>
              <w:t>13.30</w:t>
            </w:r>
          </w:p>
        </w:tc>
        <w:tc>
          <w:tcPr>
            <w:tcW w:w="2126" w:type="dxa"/>
            <w:shd w:val="clear" w:color="auto" w:fill="auto"/>
          </w:tcPr>
          <w:p w14:paraId="503C3CBB" w14:textId="77777777" w:rsidR="00B730F0" w:rsidRPr="00B46A2E" w:rsidRDefault="00B730F0" w:rsidP="00B9459E">
            <w:pPr>
              <w:ind w:left="240"/>
              <w:jc w:val="both"/>
              <w:rPr>
                <w:lang w:val="lt-LT"/>
              </w:rPr>
            </w:pPr>
            <w:r w:rsidRPr="00B46A2E">
              <w:rPr>
                <w:lang w:val="lt-LT"/>
              </w:rPr>
              <w:t>14.15</w:t>
            </w:r>
          </w:p>
        </w:tc>
      </w:tr>
      <w:tr w:rsidR="00B730F0" w:rsidRPr="00B46A2E" w14:paraId="23F77726" w14:textId="77777777" w:rsidTr="00B9459E">
        <w:trPr>
          <w:jc w:val="center"/>
        </w:trPr>
        <w:tc>
          <w:tcPr>
            <w:tcW w:w="1101" w:type="dxa"/>
            <w:shd w:val="clear" w:color="auto" w:fill="auto"/>
          </w:tcPr>
          <w:p w14:paraId="47F382BC" w14:textId="77777777" w:rsidR="00B730F0" w:rsidRPr="00B46A2E" w:rsidRDefault="00B730F0" w:rsidP="00B9459E">
            <w:pPr>
              <w:ind w:left="240"/>
              <w:jc w:val="both"/>
              <w:rPr>
                <w:lang w:val="lt-LT"/>
              </w:rPr>
            </w:pPr>
            <w:r w:rsidRPr="00B46A2E">
              <w:rPr>
                <w:lang w:val="lt-LT"/>
              </w:rPr>
              <w:t>7</w:t>
            </w:r>
          </w:p>
        </w:tc>
        <w:tc>
          <w:tcPr>
            <w:tcW w:w="2126" w:type="dxa"/>
            <w:shd w:val="clear" w:color="auto" w:fill="auto"/>
          </w:tcPr>
          <w:p w14:paraId="63EB5377" w14:textId="77777777" w:rsidR="00B730F0" w:rsidRPr="00B46A2E" w:rsidRDefault="00B730F0" w:rsidP="00B9459E">
            <w:pPr>
              <w:ind w:left="240"/>
              <w:jc w:val="both"/>
              <w:rPr>
                <w:lang w:val="lt-LT"/>
              </w:rPr>
            </w:pPr>
            <w:r w:rsidRPr="00B46A2E">
              <w:rPr>
                <w:lang w:val="lt-LT"/>
              </w:rPr>
              <w:t>14.25</w:t>
            </w:r>
          </w:p>
        </w:tc>
        <w:tc>
          <w:tcPr>
            <w:tcW w:w="2126" w:type="dxa"/>
            <w:shd w:val="clear" w:color="auto" w:fill="auto"/>
          </w:tcPr>
          <w:p w14:paraId="55EDEF05" w14:textId="77777777" w:rsidR="00B730F0" w:rsidRPr="00B46A2E" w:rsidRDefault="00B730F0" w:rsidP="00B9459E">
            <w:pPr>
              <w:ind w:left="240"/>
              <w:jc w:val="both"/>
              <w:rPr>
                <w:lang w:val="lt-LT"/>
              </w:rPr>
            </w:pPr>
            <w:r w:rsidRPr="00B46A2E">
              <w:rPr>
                <w:lang w:val="lt-LT"/>
              </w:rPr>
              <w:t>15.10</w:t>
            </w:r>
          </w:p>
        </w:tc>
      </w:tr>
    </w:tbl>
    <w:p w14:paraId="67A2A898" w14:textId="77777777" w:rsidR="00B730F0" w:rsidRPr="00B46A2E" w:rsidRDefault="00B730F0" w:rsidP="00B730F0">
      <w:pPr>
        <w:jc w:val="both"/>
        <w:rPr>
          <w:lang w:val="lt-LT"/>
        </w:rPr>
      </w:pPr>
    </w:p>
    <w:p w14:paraId="662ACD79" w14:textId="77777777" w:rsidR="00B730F0" w:rsidRPr="00B46A2E" w:rsidRDefault="00B730F0" w:rsidP="00B730F0">
      <w:pPr>
        <w:ind w:firstLine="567"/>
        <w:jc w:val="both"/>
        <w:rPr>
          <w:lang w:val="lt-LT"/>
        </w:rPr>
      </w:pPr>
      <w:r w:rsidRPr="00B46A2E">
        <w:rPr>
          <w:lang w:val="lt-LT"/>
        </w:rPr>
        <w:t>6.1.3.  Pamokų laikas 1 klasei:</w:t>
      </w:r>
    </w:p>
    <w:p w14:paraId="13197746" w14:textId="77777777" w:rsidR="00B730F0" w:rsidRPr="00B46A2E" w:rsidRDefault="00B730F0" w:rsidP="00B730F0">
      <w:pPr>
        <w:ind w:firstLine="567"/>
        <w:jc w:val="both"/>
        <w:rPr>
          <w:lang w:val="lt-L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7"/>
        <w:gridCol w:w="1839"/>
        <w:gridCol w:w="2177"/>
      </w:tblGrid>
      <w:tr w:rsidR="00B730F0" w:rsidRPr="00B46A2E" w14:paraId="7056807E" w14:textId="77777777" w:rsidTr="00B9459E">
        <w:trPr>
          <w:jc w:val="center"/>
        </w:trPr>
        <w:tc>
          <w:tcPr>
            <w:tcW w:w="1337" w:type="dxa"/>
            <w:shd w:val="clear" w:color="auto" w:fill="auto"/>
          </w:tcPr>
          <w:p w14:paraId="53016383" w14:textId="77777777" w:rsidR="00B730F0" w:rsidRPr="00B46A2E" w:rsidRDefault="00B730F0" w:rsidP="00B9459E">
            <w:pPr>
              <w:ind w:left="240"/>
              <w:jc w:val="both"/>
              <w:rPr>
                <w:lang w:val="lt-LT"/>
              </w:rPr>
            </w:pPr>
            <w:r w:rsidRPr="00B46A2E">
              <w:rPr>
                <w:lang w:val="lt-LT"/>
              </w:rPr>
              <w:t xml:space="preserve">Pamokos </w:t>
            </w:r>
          </w:p>
        </w:tc>
        <w:tc>
          <w:tcPr>
            <w:tcW w:w="1839" w:type="dxa"/>
            <w:shd w:val="clear" w:color="auto" w:fill="auto"/>
          </w:tcPr>
          <w:p w14:paraId="7753836F" w14:textId="77777777" w:rsidR="00B730F0" w:rsidRPr="00B46A2E" w:rsidRDefault="00B730F0" w:rsidP="00B9459E">
            <w:pPr>
              <w:ind w:left="240"/>
              <w:jc w:val="both"/>
              <w:rPr>
                <w:lang w:val="lt-LT"/>
              </w:rPr>
            </w:pPr>
            <w:r w:rsidRPr="00B46A2E">
              <w:rPr>
                <w:lang w:val="lt-LT"/>
              </w:rPr>
              <w:t>Pamokų pradžia</w:t>
            </w:r>
          </w:p>
        </w:tc>
        <w:tc>
          <w:tcPr>
            <w:tcW w:w="2177" w:type="dxa"/>
            <w:shd w:val="clear" w:color="auto" w:fill="auto"/>
          </w:tcPr>
          <w:p w14:paraId="59E63A46" w14:textId="77777777" w:rsidR="00B730F0" w:rsidRPr="00B46A2E" w:rsidRDefault="00B730F0" w:rsidP="00B9459E">
            <w:pPr>
              <w:ind w:left="240"/>
              <w:jc w:val="both"/>
              <w:rPr>
                <w:lang w:val="lt-LT"/>
              </w:rPr>
            </w:pPr>
            <w:r w:rsidRPr="00B46A2E">
              <w:rPr>
                <w:lang w:val="lt-LT"/>
              </w:rPr>
              <w:t>Pamokų pabaiga</w:t>
            </w:r>
          </w:p>
        </w:tc>
      </w:tr>
      <w:tr w:rsidR="00B730F0" w:rsidRPr="00B46A2E" w14:paraId="651FCF6B" w14:textId="77777777" w:rsidTr="00B9459E">
        <w:trPr>
          <w:jc w:val="center"/>
        </w:trPr>
        <w:tc>
          <w:tcPr>
            <w:tcW w:w="1337" w:type="dxa"/>
            <w:shd w:val="clear" w:color="auto" w:fill="auto"/>
          </w:tcPr>
          <w:p w14:paraId="418C65A6" w14:textId="77777777" w:rsidR="00B730F0" w:rsidRPr="00B46A2E" w:rsidRDefault="00B730F0" w:rsidP="00B9459E">
            <w:pPr>
              <w:ind w:left="240"/>
              <w:jc w:val="both"/>
              <w:rPr>
                <w:lang w:val="lt-LT"/>
              </w:rPr>
            </w:pPr>
            <w:r w:rsidRPr="00B46A2E">
              <w:rPr>
                <w:lang w:val="lt-LT"/>
              </w:rPr>
              <w:t>1</w:t>
            </w:r>
          </w:p>
        </w:tc>
        <w:tc>
          <w:tcPr>
            <w:tcW w:w="1839" w:type="dxa"/>
            <w:shd w:val="clear" w:color="auto" w:fill="auto"/>
            <w:vAlign w:val="center"/>
          </w:tcPr>
          <w:p w14:paraId="42245F28" w14:textId="77777777" w:rsidR="00B730F0" w:rsidRPr="00B46A2E" w:rsidRDefault="00B730F0" w:rsidP="00B9459E">
            <w:pPr>
              <w:rPr>
                <w:lang w:val="lt-LT"/>
              </w:rPr>
            </w:pPr>
            <w:r w:rsidRPr="00B46A2E">
              <w:rPr>
                <w:lang w:val="lt-LT"/>
              </w:rPr>
              <w:t xml:space="preserve">8.20 </w:t>
            </w:r>
          </w:p>
        </w:tc>
        <w:tc>
          <w:tcPr>
            <w:tcW w:w="2177" w:type="dxa"/>
            <w:shd w:val="clear" w:color="auto" w:fill="auto"/>
            <w:vAlign w:val="center"/>
          </w:tcPr>
          <w:p w14:paraId="086350CF" w14:textId="77777777" w:rsidR="00B730F0" w:rsidRPr="00B46A2E" w:rsidRDefault="00B730F0" w:rsidP="00B9459E">
            <w:pPr>
              <w:rPr>
                <w:lang w:val="lt-LT"/>
              </w:rPr>
            </w:pPr>
            <w:r w:rsidRPr="00B46A2E">
              <w:rPr>
                <w:lang w:val="lt-LT"/>
              </w:rPr>
              <w:t>8.55</w:t>
            </w:r>
          </w:p>
        </w:tc>
      </w:tr>
      <w:tr w:rsidR="00B730F0" w:rsidRPr="00B46A2E" w14:paraId="71B07625" w14:textId="77777777" w:rsidTr="00B9459E">
        <w:trPr>
          <w:jc w:val="center"/>
        </w:trPr>
        <w:tc>
          <w:tcPr>
            <w:tcW w:w="1337" w:type="dxa"/>
            <w:shd w:val="clear" w:color="auto" w:fill="auto"/>
          </w:tcPr>
          <w:p w14:paraId="10651AE2" w14:textId="77777777" w:rsidR="00B730F0" w:rsidRPr="00B46A2E" w:rsidRDefault="00B730F0" w:rsidP="00B9459E">
            <w:pPr>
              <w:ind w:left="240"/>
              <w:jc w:val="both"/>
              <w:rPr>
                <w:lang w:val="lt-LT"/>
              </w:rPr>
            </w:pPr>
            <w:r w:rsidRPr="00B46A2E">
              <w:rPr>
                <w:lang w:val="lt-LT"/>
              </w:rPr>
              <w:t>2</w:t>
            </w:r>
          </w:p>
        </w:tc>
        <w:tc>
          <w:tcPr>
            <w:tcW w:w="1839" w:type="dxa"/>
            <w:shd w:val="clear" w:color="auto" w:fill="auto"/>
            <w:vAlign w:val="center"/>
          </w:tcPr>
          <w:p w14:paraId="11C50FDE" w14:textId="77777777" w:rsidR="00B730F0" w:rsidRPr="00B46A2E" w:rsidRDefault="00B730F0" w:rsidP="00B9459E">
            <w:pPr>
              <w:rPr>
                <w:lang w:val="lt-LT"/>
              </w:rPr>
            </w:pPr>
            <w:r w:rsidRPr="00B46A2E">
              <w:rPr>
                <w:lang w:val="lt-LT"/>
              </w:rPr>
              <w:t xml:space="preserve">9.15 </w:t>
            </w:r>
          </w:p>
        </w:tc>
        <w:tc>
          <w:tcPr>
            <w:tcW w:w="2177" w:type="dxa"/>
            <w:shd w:val="clear" w:color="auto" w:fill="auto"/>
            <w:vAlign w:val="center"/>
          </w:tcPr>
          <w:p w14:paraId="4FFE813A" w14:textId="77777777" w:rsidR="00B730F0" w:rsidRPr="00B46A2E" w:rsidRDefault="00B730F0" w:rsidP="00B9459E">
            <w:pPr>
              <w:rPr>
                <w:lang w:val="lt-LT"/>
              </w:rPr>
            </w:pPr>
            <w:r w:rsidRPr="00B46A2E">
              <w:rPr>
                <w:lang w:val="lt-LT"/>
              </w:rPr>
              <w:t>9.50</w:t>
            </w:r>
          </w:p>
        </w:tc>
      </w:tr>
      <w:tr w:rsidR="00B730F0" w:rsidRPr="00B46A2E" w14:paraId="2027BB08" w14:textId="77777777" w:rsidTr="00B9459E">
        <w:trPr>
          <w:jc w:val="center"/>
        </w:trPr>
        <w:tc>
          <w:tcPr>
            <w:tcW w:w="1337" w:type="dxa"/>
            <w:shd w:val="clear" w:color="auto" w:fill="auto"/>
          </w:tcPr>
          <w:p w14:paraId="19B14EBF" w14:textId="77777777" w:rsidR="00B730F0" w:rsidRPr="00B46A2E" w:rsidRDefault="00B730F0" w:rsidP="00B9459E">
            <w:pPr>
              <w:ind w:left="240"/>
              <w:jc w:val="both"/>
              <w:rPr>
                <w:lang w:val="lt-LT"/>
              </w:rPr>
            </w:pPr>
            <w:r w:rsidRPr="00B46A2E">
              <w:rPr>
                <w:lang w:val="lt-LT"/>
              </w:rPr>
              <w:t>3</w:t>
            </w:r>
          </w:p>
        </w:tc>
        <w:tc>
          <w:tcPr>
            <w:tcW w:w="1839" w:type="dxa"/>
            <w:shd w:val="clear" w:color="auto" w:fill="auto"/>
            <w:vAlign w:val="center"/>
          </w:tcPr>
          <w:p w14:paraId="4226BF0B" w14:textId="77777777" w:rsidR="00B730F0" w:rsidRPr="00B46A2E" w:rsidRDefault="00B730F0" w:rsidP="00B9459E">
            <w:pPr>
              <w:rPr>
                <w:lang w:val="lt-LT"/>
              </w:rPr>
            </w:pPr>
            <w:r w:rsidRPr="00B46A2E">
              <w:rPr>
                <w:lang w:val="lt-LT"/>
              </w:rPr>
              <w:t xml:space="preserve">10.10 </w:t>
            </w:r>
          </w:p>
        </w:tc>
        <w:tc>
          <w:tcPr>
            <w:tcW w:w="2177" w:type="dxa"/>
            <w:shd w:val="clear" w:color="auto" w:fill="auto"/>
            <w:vAlign w:val="center"/>
          </w:tcPr>
          <w:p w14:paraId="637BD1AD" w14:textId="77777777" w:rsidR="00B730F0" w:rsidRPr="00B46A2E" w:rsidRDefault="00B730F0" w:rsidP="00B9459E">
            <w:pPr>
              <w:rPr>
                <w:lang w:val="lt-LT"/>
              </w:rPr>
            </w:pPr>
            <w:r w:rsidRPr="00B46A2E">
              <w:rPr>
                <w:lang w:val="lt-LT"/>
              </w:rPr>
              <w:t xml:space="preserve">10.45 </w:t>
            </w:r>
          </w:p>
        </w:tc>
      </w:tr>
      <w:tr w:rsidR="00B730F0" w:rsidRPr="00B46A2E" w14:paraId="319C438C" w14:textId="77777777" w:rsidTr="00B9459E">
        <w:trPr>
          <w:jc w:val="center"/>
        </w:trPr>
        <w:tc>
          <w:tcPr>
            <w:tcW w:w="1337" w:type="dxa"/>
            <w:shd w:val="clear" w:color="auto" w:fill="auto"/>
          </w:tcPr>
          <w:p w14:paraId="2F3EEBF0" w14:textId="77777777" w:rsidR="00B730F0" w:rsidRPr="00B46A2E" w:rsidRDefault="00B730F0" w:rsidP="00B9459E">
            <w:pPr>
              <w:ind w:left="240"/>
              <w:jc w:val="both"/>
              <w:rPr>
                <w:lang w:val="lt-LT"/>
              </w:rPr>
            </w:pPr>
            <w:r w:rsidRPr="00B46A2E">
              <w:rPr>
                <w:lang w:val="lt-LT"/>
              </w:rPr>
              <w:t>4</w:t>
            </w:r>
          </w:p>
        </w:tc>
        <w:tc>
          <w:tcPr>
            <w:tcW w:w="1839" w:type="dxa"/>
            <w:shd w:val="clear" w:color="auto" w:fill="auto"/>
            <w:vAlign w:val="center"/>
          </w:tcPr>
          <w:p w14:paraId="1BEE1B59" w14:textId="77777777" w:rsidR="00B730F0" w:rsidRPr="00B46A2E" w:rsidRDefault="00B730F0" w:rsidP="00B9459E">
            <w:pPr>
              <w:rPr>
                <w:lang w:val="lt-LT"/>
              </w:rPr>
            </w:pPr>
            <w:r w:rsidRPr="00B46A2E">
              <w:rPr>
                <w:lang w:val="lt-LT"/>
              </w:rPr>
              <w:t xml:space="preserve">11.15 </w:t>
            </w:r>
          </w:p>
        </w:tc>
        <w:tc>
          <w:tcPr>
            <w:tcW w:w="2177" w:type="dxa"/>
            <w:shd w:val="clear" w:color="auto" w:fill="auto"/>
            <w:vAlign w:val="center"/>
          </w:tcPr>
          <w:p w14:paraId="189BF1E9" w14:textId="77777777" w:rsidR="00B730F0" w:rsidRPr="00B46A2E" w:rsidRDefault="00B730F0" w:rsidP="00B9459E">
            <w:pPr>
              <w:rPr>
                <w:lang w:val="lt-LT"/>
              </w:rPr>
            </w:pPr>
            <w:r w:rsidRPr="00B46A2E">
              <w:rPr>
                <w:lang w:val="lt-LT"/>
              </w:rPr>
              <w:t>11.50</w:t>
            </w:r>
          </w:p>
        </w:tc>
      </w:tr>
      <w:tr w:rsidR="00B730F0" w:rsidRPr="00B46A2E" w14:paraId="425F3E4D" w14:textId="77777777" w:rsidTr="00B9459E">
        <w:trPr>
          <w:jc w:val="center"/>
        </w:trPr>
        <w:tc>
          <w:tcPr>
            <w:tcW w:w="1337" w:type="dxa"/>
            <w:shd w:val="clear" w:color="auto" w:fill="auto"/>
          </w:tcPr>
          <w:p w14:paraId="52D82BC6" w14:textId="77777777" w:rsidR="00B730F0" w:rsidRPr="00B46A2E" w:rsidRDefault="00B730F0" w:rsidP="00B9459E">
            <w:pPr>
              <w:ind w:left="240"/>
              <w:jc w:val="both"/>
              <w:rPr>
                <w:lang w:val="lt-LT"/>
              </w:rPr>
            </w:pPr>
            <w:r w:rsidRPr="00B46A2E">
              <w:rPr>
                <w:lang w:val="lt-LT"/>
              </w:rPr>
              <w:t>5</w:t>
            </w:r>
          </w:p>
        </w:tc>
        <w:tc>
          <w:tcPr>
            <w:tcW w:w="1839" w:type="dxa"/>
            <w:shd w:val="clear" w:color="auto" w:fill="auto"/>
            <w:vAlign w:val="center"/>
          </w:tcPr>
          <w:p w14:paraId="4A142392" w14:textId="77777777" w:rsidR="00B730F0" w:rsidRPr="00B46A2E" w:rsidRDefault="00B730F0" w:rsidP="00B9459E">
            <w:pPr>
              <w:rPr>
                <w:lang w:val="lt-LT"/>
              </w:rPr>
            </w:pPr>
            <w:r w:rsidRPr="00B46A2E">
              <w:rPr>
                <w:lang w:val="lt-LT"/>
              </w:rPr>
              <w:t>12.30</w:t>
            </w:r>
          </w:p>
        </w:tc>
        <w:tc>
          <w:tcPr>
            <w:tcW w:w="2177" w:type="dxa"/>
            <w:shd w:val="clear" w:color="auto" w:fill="auto"/>
            <w:vAlign w:val="center"/>
          </w:tcPr>
          <w:p w14:paraId="01A56D50" w14:textId="77777777" w:rsidR="00B730F0" w:rsidRPr="00B46A2E" w:rsidRDefault="00B730F0" w:rsidP="00B9459E">
            <w:pPr>
              <w:rPr>
                <w:lang w:val="lt-LT"/>
              </w:rPr>
            </w:pPr>
            <w:r w:rsidRPr="00B46A2E">
              <w:rPr>
                <w:lang w:val="lt-LT"/>
              </w:rPr>
              <w:t>13.05</w:t>
            </w:r>
          </w:p>
        </w:tc>
      </w:tr>
      <w:tr w:rsidR="00B730F0" w:rsidRPr="00B46A2E" w14:paraId="12CCF649" w14:textId="77777777" w:rsidTr="00B9459E">
        <w:trPr>
          <w:jc w:val="center"/>
        </w:trPr>
        <w:tc>
          <w:tcPr>
            <w:tcW w:w="1337" w:type="dxa"/>
            <w:shd w:val="clear" w:color="auto" w:fill="auto"/>
          </w:tcPr>
          <w:p w14:paraId="5AE5D834" w14:textId="77777777" w:rsidR="00B730F0" w:rsidRPr="00B46A2E" w:rsidRDefault="00B730F0" w:rsidP="00B9459E">
            <w:pPr>
              <w:ind w:left="240"/>
              <w:jc w:val="both"/>
              <w:rPr>
                <w:lang w:val="lt-LT"/>
              </w:rPr>
            </w:pPr>
            <w:r w:rsidRPr="00B46A2E">
              <w:rPr>
                <w:lang w:val="lt-LT"/>
              </w:rPr>
              <w:t>6</w:t>
            </w:r>
          </w:p>
        </w:tc>
        <w:tc>
          <w:tcPr>
            <w:tcW w:w="1839" w:type="dxa"/>
            <w:shd w:val="clear" w:color="auto" w:fill="auto"/>
            <w:vAlign w:val="center"/>
          </w:tcPr>
          <w:p w14:paraId="3EA42C17" w14:textId="77777777" w:rsidR="00B730F0" w:rsidRPr="00B46A2E" w:rsidRDefault="00B730F0" w:rsidP="00B9459E">
            <w:pPr>
              <w:rPr>
                <w:lang w:val="lt-LT"/>
              </w:rPr>
            </w:pPr>
            <w:r w:rsidRPr="00B46A2E">
              <w:rPr>
                <w:lang w:val="lt-LT"/>
              </w:rPr>
              <w:t>13.25</w:t>
            </w:r>
          </w:p>
        </w:tc>
        <w:tc>
          <w:tcPr>
            <w:tcW w:w="2177" w:type="dxa"/>
            <w:shd w:val="clear" w:color="auto" w:fill="auto"/>
            <w:vAlign w:val="center"/>
          </w:tcPr>
          <w:p w14:paraId="3B3C4918" w14:textId="77777777" w:rsidR="00B730F0" w:rsidRPr="00B46A2E" w:rsidRDefault="00B730F0" w:rsidP="00B9459E">
            <w:pPr>
              <w:rPr>
                <w:lang w:val="lt-LT"/>
              </w:rPr>
            </w:pPr>
            <w:r w:rsidRPr="00B46A2E">
              <w:rPr>
                <w:lang w:val="lt-LT"/>
              </w:rPr>
              <w:t>14.00</w:t>
            </w:r>
          </w:p>
        </w:tc>
      </w:tr>
    </w:tbl>
    <w:p w14:paraId="5C111CD1" w14:textId="77777777" w:rsidR="00B730F0" w:rsidRPr="00B46A2E" w:rsidRDefault="00B730F0" w:rsidP="00B730F0">
      <w:pPr>
        <w:pStyle w:val="Pagrindinistekstas"/>
        <w:tabs>
          <w:tab w:val="left" w:pos="1134"/>
        </w:tabs>
        <w:spacing w:after="0"/>
        <w:jc w:val="both"/>
        <w:rPr>
          <w:rFonts w:ascii="Times New Roman" w:hAnsi="Times New Roman" w:cs="Times New Roman"/>
          <w:lang w:val="lt-LT"/>
        </w:rPr>
      </w:pPr>
      <w:r w:rsidRPr="00B46A2E">
        <w:rPr>
          <w:rFonts w:ascii="Times New Roman" w:hAnsi="Times New Roman" w:cs="Times New Roman"/>
          <w:lang w:val="lt-LT"/>
        </w:rPr>
        <w:t xml:space="preserve">          </w:t>
      </w:r>
    </w:p>
    <w:p w14:paraId="178B7703" w14:textId="77777777" w:rsidR="00B730F0" w:rsidRPr="00B46A2E" w:rsidRDefault="00B730F0" w:rsidP="00B730F0">
      <w:pPr>
        <w:pStyle w:val="Pagrindinistekstas"/>
        <w:tabs>
          <w:tab w:val="left" w:pos="1134"/>
        </w:tabs>
        <w:spacing w:after="0"/>
        <w:jc w:val="both"/>
        <w:rPr>
          <w:rFonts w:ascii="Times New Roman" w:hAnsi="Times New Roman" w:cs="Times New Roman"/>
          <w:lang w:val="lt-LT"/>
        </w:rPr>
      </w:pPr>
      <w:r w:rsidRPr="00B46A2E">
        <w:rPr>
          <w:rFonts w:ascii="Times New Roman" w:hAnsi="Times New Roman" w:cs="Times New Roman"/>
          <w:lang w:val="lt-LT"/>
        </w:rPr>
        <w:t xml:space="preserve">          7. Ugdymo procesas, atsižvelgiant į siekiamus tikslus, organizuojamas ne tik pamoka, bet ir kitomis ugdymo organizavimo formomis (pvz., integruotos veiklos, projekto, kūrybinių dirbtuvių, ekskursijos) Progimnazijoje ar už jos ribų.</w:t>
      </w:r>
      <w:r w:rsidRPr="00B46A2E">
        <w:rPr>
          <w:rFonts w:ascii="Times New Roman" w:hAnsi="Times New Roman" w:cs="Times New Roman"/>
          <w:color w:val="FF0000"/>
          <w:lang w:val="lt-LT"/>
        </w:rPr>
        <w:t xml:space="preserve"> </w:t>
      </w:r>
      <w:r w:rsidRPr="00B46A2E">
        <w:rPr>
          <w:rFonts w:ascii="Times New Roman" w:hAnsi="Times New Roman" w:cs="Times New Roman"/>
          <w:lang w:val="lt-LT"/>
        </w:rPr>
        <w:t>Toks ugdymo procesas gali būti skirstomas į įvairios nepertraukiamos trukmės ugdymo periodus.</w:t>
      </w:r>
      <w:r w:rsidRPr="00B46A2E">
        <w:rPr>
          <w:rFonts w:ascii="Times New Roman" w:hAnsi="Times New Roman" w:cs="Times New Roman"/>
          <w:color w:val="FF0000"/>
          <w:lang w:val="lt-LT"/>
        </w:rPr>
        <w:t xml:space="preserve"> </w:t>
      </w:r>
    </w:p>
    <w:p w14:paraId="5C6175F2" w14:textId="77777777" w:rsidR="00B730F0" w:rsidRPr="00B46A2E" w:rsidRDefault="00B730F0" w:rsidP="00B730F0">
      <w:pPr>
        <w:ind w:firstLine="567"/>
        <w:jc w:val="both"/>
        <w:rPr>
          <w:lang w:val="lt-LT"/>
        </w:rPr>
      </w:pPr>
      <w:r w:rsidRPr="00B46A2E">
        <w:rPr>
          <w:color w:val="000000"/>
          <w:lang w:val="lt-LT"/>
        </w:rPr>
        <w:t>8. Ugdymo procesas skirstomas: </w:t>
      </w:r>
    </w:p>
    <w:p w14:paraId="21F6A62C" w14:textId="7DE320D4" w:rsidR="00B730F0" w:rsidRPr="00DA75A4" w:rsidRDefault="00B730F0" w:rsidP="00B730F0">
      <w:pPr>
        <w:ind w:firstLine="567"/>
        <w:jc w:val="both"/>
        <w:rPr>
          <w:lang w:val="lt-LT"/>
        </w:rPr>
      </w:pPr>
      <w:r w:rsidRPr="00B46A2E">
        <w:rPr>
          <w:color w:val="000000"/>
          <w:lang w:val="lt-LT"/>
        </w:rPr>
        <w:lastRenderedPageBreak/>
        <w:t>1–4 klasių mokiniams mokslo metai skirstomi pusmečiais (Progi</w:t>
      </w:r>
      <w:r w:rsidR="00737B99">
        <w:rPr>
          <w:color w:val="000000"/>
          <w:lang w:val="lt-LT"/>
        </w:rPr>
        <w:t xml:space="preserve">mnazijos </w:t>
      </w:r>
      <w:r w:rsidR="00737B99" w:rsidRPr="00DA75A4">
        <w:rPr>
          <w:color w:val="000000"/>
          <w:lang w:val="lt-LT"/>
        </w:rPr>
        <w:t>direktoriaus 2023-08-31 įsakymas Nr. V-188</w:t>
      </w:r>
      <w:r w:rsidRPr="00DA75A4">
        <w:rPr>
          <w:color w:val="000000"/>
          <w:lang w:val="lt-LT"/>
        </w:rPr>
        <w:t>, Progimnazijos tarybos 2022-08-30 nutarimu (protokolas Nr. 2):</w:t>
      </w:r>
    </w:p>
    <w:p w14:paraId="0E51B6FC" w14:textId="77777777" w:rsidR="00B730F0" w:rsidRPr="00DA75A4" w:rsidRDefault="00B730F0" w:rsidP="00B730F0">
      <w:pPr>
        <w:ind w:firstLine="567"/>
        <w:jc w:val="both"/>
        <w:rPr>
          <w:lang w:val="lt-LT"/>
        </w:rPr>
      </w:pPr>
      <w:r w:rsidRPr="00DA75A4">
        <w:rPr>
          <w:color w:val="000000"/>
          <w:lang w:val="lt-LT"/>
        </w:rPr>
        <w:t>pirmas pusmetis: 2023 m. rugsėjo 1 d. – 2024 m. sausio31 d., </w:t>
      </w:r>
    </w:p>
    <w:p w14:paraId="6FE5A295" w14:textId="77777777" w:rsidR="00B730F0" w:rsidRPr="00DA75A4" w:rsidRDefault="00B730F0" w:rsidP="00B730F0">
      <w:pPr>
        <w:ind w:firstLine="567"/>
        <w:jc w:val="both"/>
        <w:rPr>
          <w:lang w:val="lt-LT"/>
        </w:rPr>
      </w:pPr>
      <w:r w:rsidRPr="00DA75A4">
        <w:rPr>
          <w:color w:val="000000"/>
          <w:lang w:val="lt-LT"/>
        </w:rPr>
        <w:t>antras pusmetis: 2024 m. vasario 1 d. – 2024 birželio 11 d.;</w:t>
      </w:r>
    </w:p>
    <w:p w14:paraId="579B2171" w14:textId="77777777" w:rsidR="00B730F0" w:rsidRPr="00DA75A4" w:rsidRDefault="00B730F0" w:rsidP="00B730F0">
      <w:pPr>
        <w:ind w:firstLine="567"/>
        <w:jc w:val="both"/>
        <w:rPr>
          <w:lang w:val="lt-LT"/>
        </w:rPr>
      </w:pPr>
      <w:r w:rsidRPr="00DA75A4">
        <w:rPr>
          <w:color w:val="000000"/>
          <w:lang w:val="lt-LT"/>
        </w:rPr>
        <w:t>5–8 klasių mokiniams mokslo metai skirstomi trimestrais:</w:t>
      </w:r>
    </w:p>
    <w:p w14:paraId="755EDADE" w14:textId="5BF1DCC7" w:rsidR="00B730F0" w:rsidRPr="00DA75A4" w:rsidRDefault="00F13074" w:rsidP="00B730F0">
      <w:pPr>
        <w:ind w:firstLine="567"/>
        <w:jc w:val="both"/>
        <w:rPr>
          <w:lang w:val="lt-LT"/>
        </w:rPr>
      </w:pPr>
      <w:r w:rsidRPr="00DA75A4">
        <w:rPr>
          <w:color w:val="000000"/>
          <w:lang w:val="lt-LT"/>
        </w:rPr>
        <w:t>1-asis trimestras – 2023</w:t>
      </w:r>
      <w:r w:rsidR="00B730F0" w:rsidRPr="00DA75A4">
        <w:rPr>
          <w:color w:val="000000"/>
          <w:lang w:val="lt-LT"/>
        </w:rPr>
        <w:t xml:space="preserve"> m. rugsėjo 1</w:t>
      </w:r>
      <w:r w:rsidRPr="00DA75A4">
        <w:rPr>
          <w:color w:val="000000"/>
          <w:lang w:val="lt-LT"/>
        </w:rPr>
        <w:t xml:space="preserve"> d. – 2023</w:t>
      </w:r>
      <w:r w:rsidR="00B730F0" w:rsidRPr="00DA75A4">
        <w:rPr>
          <w:color w:val="000000"/>
          <w:lang w:val="lt-LT"/>
        </w:rPr>
        <w:t xml:space="preserve"> m. lapkričio 30 d.;</w:t>
      </w:r>
    </w:p>
    <w:p w14:paraId="52FF694A" w14:textId="466A65A2" w:rsidR="00B730F0" w:rsidRPr="00DA75A4" w:rsidRDefault="00F13074" w:rsidP="00B730F0">
      <w:pPr>
        <w:ind w:firstLine="567"/>
        <w:jc w:val="both"/>
        <w:rPr>
          <w:lang w:val="lt-LT"/>
        </w:rPr>
      </w:pPr>
      <w:r w:rsidRPr="00DA75A4">
        <w:rPr>
          <w:color w:val="000000"/>
          <w:lang w:val="lt-LT"/>
        </w:rPr>
        <w:t>2-asis trimestras – 2023 m. gruodžio 1 d. – 2024 m. kovo 15</w:t>
      </w:r>
      <w:r w:rsidR="00B730F0" w:rsidRPr="00DA75A4">
        <w:rPr>
          <w:color w:val="000000"/>
          <w:lang w:val="lt-LT"/>
        </w:rPr>
        <w:t xml:space="preserve"> d.;</w:t>
      </w:r>
    </w:p>
    <w:p w14:paraId="2B77126D" w14:textId="0098A96B" w:rsidR="00B730F0" w:rsidRPr="00DA75A4" w:rsidRDefault="00B730F0" w:rsidP="00B730F0">
      <w:pPr>
        <w:ind w:firstLine="567"/>
        <w:jc w:val="both"/>
        <w:rPr>
          <w:lang w:val="lt-LT"/>
        </w:rPr>
      </w:pPr>
      <w:r w:rsidRPr="00DA75A4">
        <w:rPr>
          <w:color w:val="000000"/>
          <w:lang w:val="lt-LT"/>
        </w:rPr>
        <w:t>3-asis trimes</w:t>
      </w:r>
      <w:r w:rsidR="00F13074" w:rsidRPr="00DA75A4">
        <w:rPr>
          <w:color w:val="000000"/>
          <w:lang w:val="lt-LT"/>
        </w:rPr>
        <w:t>tras – 2024 m. kovo 18 d. – 2024</w:t>
      </w:r>
      <w:r w:rsidRPr="00DA75A4">
        <w:rPr>
          <w:color w:val="000000"/>
          <w:lang w:val="lt-LT"/>
        </w:rPr>
        <w:t xml:space="preserve"> birželio 26 d. </w:t>
      </w:r>
    </w:p>
    <w:p w14:paraId="120AB193" w14:textId="77777777" w:rsidR="00B730F0" w:rsidRPr="00DA75A4" w:rsidRDefault="00B730F0" w:rsidP="00B730F0">
      <w:pPr>
        <w:ind w:firstLine="567"/>
        <w:jc w:val="both"/>
        <w:rPr>
          <w:lang w:val="lt-LT"/>
        </w:rPr>
      </w:pPr>
      <w:r w:rsidRPr="00DA75A4">
        <w:rPr>
          <w:color w:val="000000"/>
          <w:lang w:val="lt-LT"/>
        </w:rPr>
        <w:t xml:space="preserve">9. </w:t>
      </w:r>
      <w:r w:rsidRPr="00DA75A4">
        <w:rPr>
          <w:lang w:val="lt-LT"/>
        </w:rPr>
        <w:t>Progimnazijoje mokymosi formos įgyvendinamos</w:t>
      </w:r>
      <w:r w:rsidRPr="00DA75A4">
        <w:rPr>
          <w:color w:val="000000"/>
          <w:lang w:val="lt-LT"/>
        </w:rPr>
        <w:t>:</w:t>
      </w:r>
    </w:p>
    <w:p w14:paraId="3F4AFCF0" w14:textId="77777777" w:rsidR="00B730F0" w:rsidRPr="00DA75A4" w:rsidRDefault="00B730F0" w:rsidP="00B730F0">
      <w:pPr>
        <w:ind w:firstLine="567"/>
        <w:jc w:val="both"/>
        <w:rPr>
          <w:lang w:val="lt-LT"/>
        </w:rPr>
      </w:pPr>
      <w:r w:rsidRPr="00DA75A4">
        <w:rPr>
          <w:color w:val="000000"/>
          <w:lang w:val="lt-LT"/>
        </w:rPr>
        <w:t>9.1. grupinio mokymosi forma</w:t>
      </w:r>
      <w:r w:rsidRPr="00DA75A4">
        <w:rPr>
          <w:lang w:val="lt-LT"/>
        </w:rPr>
        <w:t>:</w:t>
      </w:r>
    </w:p>
    <w:p w14:paraId="3AD6674B" w14:textId="77777777" w:rsidR="00B730F0" w:rsidRPr="00DA75A4" w:rsidRDefault="00B730F0" w:rsidP="00B730F0">
      <w:pPr>
        <w:ind w:firstLine="567"/>
        <w:jc w:val="both"/>
        <w:rPr>
          <w:lang w:val="lt-LT"/>
        </w:rPr>
      </w:pPr>
      <w:r w:rsidRPr="00DA75A4">
        <w:rPr>
          <w:lang w:val="lt-LT"/>
        </w:rPr>
        <w:t>9.1.1. kasdieniu mokymo proceso organizavimo būdu;</w:t>
      </w:r>
    </w:p>
    <w:p w14:paraId="4E45757F" w14:textId="77777777" w:rsidR="00B730F0" w:rsidRPr="00DA75A4" w:rsidRDefault="00B730F0" w:rsidP="00B730F0">
      <w:pPr>
        <w:ind w:firstLine="567"/>
        <w:jc w:val="both"/>
        <w:rPr>
          <w:lang w:val="lt-LT"/>
        </w:rPr>
      </w:pPr>
      <w:r w:rsidRPr="00DA75A4">
        <w:rPr>
          <w:lang w:val="lt-LT"/>
        </w:rPr>
        <w:t>9.1.2. nuotoliniu mokymo proceso organizavimo būdu:</w:t>
      </w:r>
    </w:p>
    <w:p w14:paraId="59B96D64" w14:textId="24669E8F" w:rsidR="00B730F0" w:rsidRPr="00DA75A4" w:rsidRDefault="00B730F0" w:rsidP="00B730F0">
      <w:pPr>
        <w:ind w:firstLine="567"/>
        <w:jc w:val="both"/>
        <w:rPr>
          <w:lang w:val="lt-LT"/>
        </w:rPr>
      </w:pPr>
      <w:r w:rsidRPr="00DA75A4">
        <w:rPr>
          <w:lang w:val="lt-LT"/>
        </w:rPr>
        <w:t xml:space="preserve">9.1.2.1. atsižvelgiant į paskelbtą ekstremalią situaciją šalyje, įgyvendinant pagrindinio </w:t>
      </w:r>
      <w:r w:rsidR="002210F5" w:rsidRPr="00DA75A4">
        <w:rPr>
          <w:lang w:val="lt-LT"/>
        </w:rPr>
        <w:t>(I dalies) ugdymo programas 2023–2024</w:t>
      </w:r>
      <w:r w:rsidRPr="00DA75A4">
        <w:rPr>
          <w:lang w:val="lt-LT"/>
        </w:rPr>
        <w:t xml:space="preserve"> m. m. Progimnazija pagal poreikį mokytis šiuo būdu gali skirti 5–8 klasių mokiniams – iki 10 procentų ugdymo procesui skiriamo laiko per mokslo metus.</w:t>
      </w:r>
    </w:p>
    <w:p w14:paraId="39A67084" w14:textId="77777777" w:rsidR="00B730F0" w:rsidRPr="00DA75A4" w:rsidRDefault="00B730F0" w:rsidP="00B730F0">
      <w:pPr>
        <w:tabs>
          <w:tab w:val="left" w:pos="1276"/>
        </w:tabs>
        <w:ind w:firstLine="567"/>
        <w:jc w:val="both"/>
        <w:rPr>
          <w:lang w:val="lt-LT"/>
        </w:rPr>
      </w:pPr>
      <w:r w:rsidRPr="00DA75A4">
        <w:rPr>
          <w:lang w:val="lt-LT"/>
        </w:rPr>
        <w:t>9.1.2.2. grupinio mokymosi forma, įgyvendinama kasdieniu mokymo proceso organizavimo būdu, kai mokiniai reguliariai, 5 dienas per savaitę, lanko mokyklą ir tam tikram laikotarpiui sudarytose mokinių grupėse (klasėse, laikinosiose grupėse) nuosekliai mokosi mokomi mokytojų;</w:t>
      </w:r>
    </w:p>
    <w:p w14:paraId="413753F7" w14:textId="77777777" w:rsidR="00B730F0" w:rsidRPr="00B46A2E" w:rsidRDefault="00B730F0" w:rsidP="00B730F0">
      <w:pPr>
        <w:spacing w:line="259" w:lineRule="auto"/>
        <w:jc w:val="both"/>
        <w:rPr>
          <w:color w:val="FF0000"/>
          <w:lang w:val="lt-LT"/>
        </w:rPr>
      </w:pPr>
      <w:r w:rsidRPr="00DA75A4">
        <w:rPr>
          <w:lang w:val="lt-LT"/>
        </w:rPr>
        <w:t xml:space="preserve">         9.1.2.3 grupinio mokymosi forma, įgyvendinama nuotolinio mokymo proceso organizavimo būdu, kai mokiniams, kurie mokomi kasdieniu mokymo proceso organizavimo būdu pagal pagrindinio ugdymo programą, dalis ugdymo proceso įgyvendinama nuotoliniu mokymo proceso organizavimo būdu;</w:t>
      </w:r>
    </w:p>
    <w:p w14:paraId="029D06AC" w14:textId="77777777" w:rsidR="00B730F0" w:rsidRPr="00B46A2E" w:rsidRDefault="00B730F0" w:rsidP="00B730F0">
      <w:pPr>
        <w:ind w:firstLine="567"/>
        <w:jc w:val="both"/>
        <w:rPr>
          <w:lang w:val="lt-LT"/>
        </w:rPr>
      </w:pPr>
      <w:r w:rsidRPr="00B46A2E">
        <w:rPr>
          <w:color w:val="000000"/>
          <w:lang w:val="lt-LT"/>
        </w:rPr>
        <w:t>9.2. Pavienio mokymosi forma</w:t>
      </w:r>
      <w:r w:rsidRPr="00B46A2E">
        <w:rPr>
          <w:lang w:val="lt-LT"/>
        </w:rPr>
        <w:t>:</w:t>
      </w:r>
    </w:p>
    <w:p w14:paraId="5D15A317" w14:textId="77777777" w:rsidR="00B730F0" w:rsidRPr="00B46A2E" w:rsidRDefault="00B730F0" w:rsidP="00B730F0">
      <w:pPr>
        <w:ind w:firstLine="567"/>
        <w:jc w:val="both"/>
        <w:rPr>
          <w:color w:val="000000"/>
          <w:lang w:val="lt-LT"/>
        </w:rPr>
      </w:pPr>
      <w:r w:rsidRPr="00B46A2E">
        <w:rPr>
          <w:lang w:val="lt-LT"/>
        </w:rPr>
        <w:t>9.2.1.</w:t>
      </w:r>
      <w:r w:rsidRPr="00B46A2E">
        <w:rPr>
          <w:color w:val="000000"/>
          <w:lang w:val="lt-LT"/>
        </w:rPr>
        <w:t xml:space="preserve"> </w:t>
      </w:r>
      <w:r w:rsidRPr="00B46A2E">
        <w:rPr>
          <w:lang w:val="lt-LT"/>
        </w:rPr>
        <w:t>savarankišku mokymo proceso organizavimo būdu – mokinys savarankiškai, mokytojams teikiant grupines ar individualias konsultacijas Progimnazijoje ar nuotoliniu mokymo proceso organizavimo būdu, mokosi pagal pagrindinio (I dalies) ugdymo programą (visų dalykų, atskirų dalykų ar jų modulių).</w:t>
      </w:r>
      <w:r w:rsidRPr="00B46A2E">
        <w:rPr>
          <w:color w:val="222222"/>
          <w:lang w:val="lt-LT"/>
        </w:rPr>
        <w:t xml:space="preserve"> </w:t>
      </w:r>
      <w:r w:rsidRPr="00B46A2E">
        <w:rPr>
          <w:lang w:val="lt-LT"/>
        </w:rPr>
        <w:t>Į</w:t>
      </w:r>
      <w:r w:rsidRPr="00B46A2E">
        <w:rPr>
          <w:color w:val="000000"/>
          <w:lang w:val="lt-LT"/>
        </w:rPr>
        <w:t>gyvendinama individualiu savarankišku mokymo proceso organizavimo būdu, kai mokinys, mokomas mokytojų, tam tikrą laikotarpį mokosi individualiai, jei dėl ligos ar patologinės būklės gydytojų komisija jam skiria mokymą namie;</w:t>
      </w:r>
    </w:p>
    <w:p w14:paraId="221E8273" w14:textId="77777777" w:rsidR="00B730F0" w:rsidRPr="00B46A2E" w:rsidRDefault="00B730F0" w:rsidP="00B730F0">
      <w:pPr>
        <w:ind w:firstLine="567"/>
        <w:jc w:val="both"/>
        <w:rPr>
          <w:lang w:val="lt-LT"/>
        </w:rPr>
      </w:pPr>
      <w:r w:rsidRPr="00B46A2E">
        <w:rPr>
          <w:lang w:val="lt-LT"/>
        </w:rPr>
        <w:t>9.2.2. nuotoliniu mokymo proceso organizavimo būdu – mokiniai, būdami skirtingose vietose, savarankiškai mokosi pagal pagrindinio (I dalies) ugdymo programą (visų dalykų, atskirų dalykų ar jų modulių), konsultuojami mokytojų naudojant informacines komunikacines technologijas;</w:t>
      </w:r>
    </w:p>
    <w:p w14:paraId="077F3F23" w14:textId="77777777" w:rsidR="00B730F0" w:rsidRPr="00B46A2E" w:rsidRDefault="00B730F0" w:rsidP="00B730F0">
      <w:pPr>
        <w:ind w:firstLine="567"/>
        <w:jc w:val="both"/>
        <w:rPr>
          <w:lang w:val="lt-LT"/>
        </w:rPr>
      </w:pPr>
      <w:r w:rsidRPr="00B46A2E">
        <w:rPr>
          <w:lang w:val="lt-LT"/>
        </w:rPr>
        <w:t>9.2.3. nuotolinio mokymosi proceso organizavimo būdu mokosi Ukrainos švietimo ministerijos pripažintose nuotolinį ugdymą teikiančiose mokyklose.</w:t>
      </w:r>
    </w:p>
    <w:p w14:paraId="37A5CE86" w14:textId="1BB0FD9B" w:rsidR="00B730F0" w:rsidRPr="00DA75A4" w:rsidRDefault="00B730F0" w:rsidP="00B730F0">
      <w:pPr>
        <w:tabs>
          <w:tab w:val="left" w:pos="1134"/>
        </w:tabs>
        <w:jc w:val="both"/>
        <w:rPr>
          <w:lang w:val="lt-LT"/>
        </w:rPr>
      </w:pPr>
      <w:r w:rsidRPr="00B46A2E">
        <w:rPr>
          <w:lang w:val="lt-LT"/>
        </w:rPr>
        <w:t xml:space="preserve">         10. Vasaros atostogų pradžia sude</w:t>
      </w:r>
      <w:r w:rsidR="002210F5">
        <w:rPr>
          <w:lang w:val="lt-LT"/>
        </w:rPr>
        <w:t xml:space="preserve">rinta Progimnazijos </w:t>
      </w:r>
      <w:r w:rsidR="002210F5" w:rsidRPr="00DA75A4">
        <w:rPr>
          <w:lang w:val="lt-LT"/>
        </w:rPr>
        <w:t>tarybos 2023</w:t>
      </w:r>
      <w:r w:rsidRPr="00DA75A4">
        <w:rPr>
          <w:lang w:val="lt-LT"/>
        </w:rPr>
        <w:t xml:space="preserve">-08-30 protokoliniu nutarimu (protokolas Nr. 3). </w:t>
      </w:r>
    </w:p>
    <w:p w14:paraId="6EF0B5FB" w14:textId="77777777" w:rsidR="00B730F0" w:rsidRPr="00B46A2E" w:rsidRDefault="00B730F0" w:rsidP="00B730F0">
      <w:pPr>
        <w:tabs>
          <w:tab w:val="left" w:pos="1134"/>
        </w:tabs>
        <w:jc w:val="both"/>
        <w:rPr>
          <w:color w:val="FF0000"/>
          <w:lang w:val="lt-LT"/>
        </w:rPr>
      </w:pPr>
      <w:r w:rsidRPr="00DA75A4">
        <w:rPr>
          <w:lang w:val="lt-LT"/>
        </w:rPr>
        <w:t xml:space="preserve">         11. Pradinio ir pagrindinio ugdymo I dalies programos vykdomos dvikalbio ugdymo būdu − rusų ir lietuvių kalbomis. Organizuojant ugdymo procesą, vadovaujamasi Ugdymo lietuvių kalba bendrojo ugdymo ir neformaliojo švietimo mokykloje tvarkos aprašu, patvirtintu Lietuvos Respublikos švietimo ir mokslo ministro 2011 m. spalio 14 d. įsakymu Nr</w:t>
      </w:r>
      <w:r w:rsidRPr="00B46A2E">
        <w:rPr>
          <w:lang w:val="lt-LT"/>
        </w:rPr>
        <w:t xml:space="preserve">. V-1856. Lietuvių kalba integruojama į dalykų ugdymo turinį, neformalųjį vaikų švietimą, nepamokinę kultūrinę, socialinę-pilietinę bei kt. Progimnazijos veiklą. </w:t>
      </w:r>
    </w:p>
    <w:p w14:paraId="23824D14" w14:textId="1DED930F" w:rsidR="00B730F0" w:rsidRPr="00B46A2E" w:rsidRDefault="00B730F0" w:rsidP="00B730F0">
      <w:pPr>
        <w:tabs>
          <w:tab w:val="left" w:pos="1134"/>
        </w:tabs>
        <w:jc w:val="both"/>
        <w:rPr>
          <w:lang w:val="lt-LT"/>
        </w:rPr>
      </w:pPr>
      <w:r w:rsidRPr="00B46A2E">
        <w:rPr>
          <w:lang w:val="lt-LT"/>
        </w:rPr>
        <w:t xml:space="preserve">         12. Karantino, ekstremalios situacijos, ekstremalaus įvykio ar įvykio (ekstremali temperatūra, gaisras, potvynis, pūga ir kt.), keliančio pavojų mokinių sveikatai ir gyvybei laikotarpiu (toliau – ypatingos aplinkybės) ar esant aplinkybėms progimnazijoje, dėl kurių ugdymo procesas negali būti organizuojamas kasdieniu mokymo proceso būdu (Progimnazija yra dalykų brandos egzaminų centras, vyksta remonto darbai ir kt.), ugdymo procesas gali būti koreguojamas arba laikinai stabdomas, arba organizuojamas nuotoliniu mokymo proceso organizavimo būdu (toliau – nuotolinis mokymo būdas) (</w:t>
      </w:r>
      <w:r w:rsidR="004503CD" w:rsidRPr="004503CD">
        <w:rPr>
          <w:lang w:val="lt-LT"/>
        </w:rPr>
        <w:t xml:space="preserve">1 </w:t>
      </w:r>
      <w:r w:rsidRPr="00B46A2E">
        <w:rPr>
          <w:lang w:val="lt-LT"/>
        </w:rPr>
        <w:t>priedas).</w:t>
      </w:r>
    </w:p>
    <w:p w14:paraId="58D3CB83" w14:textId="77777777" w:rsidR="00B730F0" w:rsidRPr="00B46A2E" w:rsidRDefault="00B730F0" w:rsidP="00B730F0">
      <w:pPr>
        <w:tabs>
          <w:tab w:val="left" w:pos="1134"/>
        </w:tabs>
        <w:jc w:val="both"/>
        <w:rPr>
          <w:lang w:val="lt-LT"/>
        </w:rPr>
      </w:pPr>
      <w:r w:rsidRPr="00B46A2E">
        <w:rPr>
          <w:lang w:val="lt-LT"/>
        </w:rPr>
        <w:t xml:space="preserve">         13. Ekstremali temperatūra – Progimnazijos ir (ar) gyvenamojoje teritorijoje:</w:t>
      </w:r>
    </w:p>
    <w:p w14:paraId="503332DC" w14:textId="77777777" w:rsidR="00B730F0" w:rsidRPr="00B46A2E" w:rsidRDefault="00B730F0" w:rsidP="00B730F0">
      <w:pPr>
        <w:tabs>
          <w:tab w:val="left" w:pos="1134"/>
        </w:tabs>
        <w:ind w:firstLine="567"/>
        <w:jc w:val="both"/>
        <w:rPr>
          <w:lang w:val="lt-LT"/>
        </w:rPr>
      </w:pPr>
      <w:r w:rsidRPr="00B46A2E">
        <w:rPr>
          <w:lang w:val="lt-LT"/>
        </w:rPr>
        <w:t>13.1. minus 20 °C ar žemesnė – 1–5 klasių mokiniams;</w:t>
      </w:r>
    </w:p>
    <w:p w14:paraId="57330CB2" w14:textId="77777777" w:rsidR="00B730F0" w:rsidRPr="00B46A2E" w:rsidRDefault="00B730F0" w:rsidP="00B730F0">
      <w:pPr>
        <w:tabs>
          <w:tab w:val="left" w:pos="1134"/>
        </w:tabs>
        <w:ind w:firstLine="567"/>
        <w:jc w:val="both"/>
        <w:rPr>
          <w:lang w:val="lt-LT"/>
        </w:rPr>
      </w:pPr>
      <w:r w:rsidRPr="00B46A2E">
        <w:rPr>
          <w:lang w:val="lt-LT"/>
        </w:rPr>
        <w:lastRenderedPageBreak/>
        <w:t>13.2. minus 25 °C ar žemesnė – 6–8 klasių mokiniams;</w:t>
      </w:r>
    </w:p>
    <w:p w14:paraId="5C7ADC48" w14:textId="77777777" w:rsidR="00B730F0" w:rsidRPr="00B46A2E" w:rsidRDefault="00B730F0" w:rsidP="00B730F0">
      <w:pPr>
        <w:tabs>
          <w:tab w:val="left" w:pos="1134"/>
        </w:tabs>
        <w:ind w:firstLine="567"/>
        <w:jc w:val="both"/>
        <w:rPr>
          <w:lang w:val="lt-LT"/>
        </w:rPr>
      </w:pPr>
      <w:r w:rsidRPr="00B46A2E">
        <w:rPr>
          <w:lang w:val="lt-LT"/>
        </w:rPr>
        <w:t>13.3. 30 °C ar aukštesnė – 1–8 klasių mokiniams.</w:t>
      </w:r>
    </w:p>
    <w:p w14:paraId="7061AB44" w14:textId="77777777" w:rsidR="00B730F0" w:rsidRPr="00B46A2E" w:rsidRDefault="00B730F0" w:rsidP="00B730F0">
      <w:pPr>
        <w:tabs>
          <w:tab w:val="left" w:pos="1134"/>
        </w:tabs>
        <w:ind w:firstLine="567"/>
        <w:jc w:val="both"/>
        <w:rPr>
          <w:lang w:val="lt-LT"/>
        </w:rPr>
      </w:pPr>
      <w:r w:rsidRPr="00B46A2E">
        <w:rPr>
          <w:lang w:val="lt-LT"/>
        </w:rPr>
        <w:t>14. Progimnazijos direktorius, nesant valstybės, savivaldybės lygio sprendimų dėl ugdymo proceso organizavimo esant ypatingoms aplinkybėms arba esant aplinkybėms Progimnazijoje, dėl kurių ugdymo procesas negali būti organizuojamas kasdieniu mokymo proceso būdu, gali priimti sprendimus:</w:t>
      </w:r>
    </w:p>
    <w:p w14:paraId="6DF44C3B" w14:textId="77777777" w:rsidR="00B730F0" w:rsidRPr="00B46A2E" w:rsidRDefault="00B730F0" w:rsidP="00B730F0">
      <w:pPr>
        <w:tabs>
          <w:tab w:val="left" w:pos="1134"/>
        </w:tabs>
        <w:ind w:firstLine="567"/>
        <w:jc w:val="both"/>
        <w:rPr>
          <w:lang w:val="lt-LT"/>
        </w:rPr>
      </w:pPr>
      <w:r w:rsidRPr="00B46A2E">
        <w:rPr>
          <w:lang w:val="lt-LT"/>
        </w:rPr>
        <w:t>14.1. mažinančius ir šalinančius pavojų mokinių sveikatai ir gyvybei;</w:t>
      </w:r>
    </w:p>
    <w:p w14:paraId="501D6F70" w14:textId="77777777" w:rsidR="00B730F0" w:rsidRPr="00B46A2E" w:rsidRDefault="00B730F0" w:rsidP="00B730F0">
      <w:pPr>
        <w:tabs>
          <w:tab w:val="left" w:pos="1134"/>
        </w:tabs>
        <w:ind w:firstLine="567"/>
        <w:jc w:val="both"/>
        <w:rPr>
          <w:lang w:val="lt-LT"/>
        </w:rPr>
      </w:pPr>
      <w:r w:rsidRPr="00B46A2E">
        <w:rPr>
          <w:lang w:val="lt-LT"/>
        </w:rPr>
        <w:t xml:space="preserve">14.2. laikinai stabdyti ugdymo procesą, kai dėl susidariusių aplinkybių Progimnazijos aplinkoje nėra galimybės jo koreguoti ar tęsti ugdymo procesą grupinio mokymosi forma kasdieniu mokymo organizavimo būdu nei grupinio mokymosi forma nuotoliniu mokymosi būdu: pvz., sutrikus elektros tinklų tiekimui ir kt. Ugdymo procesas Progimnazijos direktoriaus sprendimu gali būti laikinai stabdomas 1–2 darbo dienas. Jeigu ugdymo procesas turi būti stabdomas ilgesnį laiką, Progimnazijos direktorius sprendimą dėl ugdymo proceso stabdymo derina su Klaipėdos miesto savivaldybės administracija. </w:t>
      </w:r>
    </w:p>
    <w:p w14:paraId="14490D35" w14:textId="77777777" w:rsidR="00B730F0" w:rsidRPr="00B46A2E" w:rsidRDefault="00B730F0" w:rsidP="00B730F0">
      <w:pPr>
        <w:tabs>
          <w:tab w:val="left" w:pos="1134"/>
        </w:tabs>
        <w:ind w:firstLine="567"/>
        <w:jc w:val="center"/>
        <w:rPr>
          <w:lang w:val="lt-LT"/>
        </w:rPr>
      </w:pPr>
    </w:p>
    <w:p w14:paraId="518C64D9" w14:textId="77777777" w:rsidR="00B730F0" w:rsidRPr="00B46A2E" w:rsidRDefault="00B730F0" w:rsidP="00B730F0">
      <w:pPr>
        <w:tabs>
          <w:tab w:val="left" w:pos="1134"/>
        </w:tabs>
        <w:ind w:firstLine="567"/>
        <w:jc w:val="center"/>
        <w:rPr>
          <w:b/>
          <w:lang w:val="lt-LT"/>
        </w:rPr>
      </w:pPr>
      <w:r w:rsidRPr="00B46A2E">
        <w:rPr>
          <w:b/>
          <w:lang w:val="lt-LT"/>
        </w:rPr>
        <w:t xml:space="preserve">ANTRASIS SKIRSNIS </w:t>
      </w:r>
    </w:p>
    <w:p w14:paraId="7FE37F4F" w14:textId="2C7A7E43" w:rsidR="00B730F0" w:rsidRPr="00B46A2E" w:rsidRDefault="00DA75A4" w:rsidP="004503CD">
      <w:pPr>
        <w:tabs>
          <w:tab w:val="left" w:pos="1134"/>
        </w:tabs>
        <w:jc w:val="center"/>
        <w:rPr>
          <w:b/>
          <w:lang w:val="lt-LT"/>
        </w:rPr>
      </w:pPr>
      <w:r>
        <w:rPr>
          <w:b/>
          <w:lang w:val="lt-LT"/>
        </w:rPr>
        <w:t>PROGIMNAZIJOS</w:t>
      </w:r>
      <w:r w:rsidR="00B730F0" w:rsidRPr="00B46A2E">
        <w:rPr>
          <w:b/>
          <w:lang w:val="lt-LT"/>
        </w:rPr>
        <w:t xml:space="preserve"> UGDYMO PLANAS</w:t>
      </w:r>
    </w:p>
    <w:p w14:paraId="5597EB84" w14:textId="77777777" w:rsidR="00B730F0" w:rsidRPr="00B46A2E" w:rsidRDefault="00B730F0" w:rsidP="00B730F0">
      <w:pPr>
        <w:tabs>
          <w:tab w:val="left" w:pos="1134"/>
        </w:tabs>
        <w:ind w:firstLine="567"/>
        <w:jc w:val="center"/>
        <w:rPr>
          <w:b/>
          <w:lang w:val="lt-LT"/>
        </w:rPr>
      </w:pPr>
    </w:p>
    <w:p w14:paraId="4032FD7F" w14:textId="77777777" w:rsidR="00B730F0" w:rsidRPr="00B46A2E" w:rsidRDefault="00B730F0" w:rsidP="00B730F0">
      <w:pPr>
        <w:jc w:val="both"/>
        <w:rPr>
          <w:lang w:val="lt-LT" w:eastAsia="ru-RU"/>
        </w:rPr>
      </w:pPr>
      <w:r w:rsidRPr="00B46A2E">
        <w:rPr>
          <w:lang w:val="lt-LT" w:eastAsia="ru-RU"/>
        </w:rPr>
        <w:t xml:space="preserve">         15. Progimnazijos ugdymo planą parengė direktoriaus įsakymu 2023 m. gegužės 8 d. Nr. V-125 sudaryta darbo grupė, atsižvelgdama į mokinių </w:t>
      </w:r>
      <w:proofErr w:type="spellStart"/>
      <w:r w:rsidRPr="00B46A2E">
        <w:rPr>
          <w:lang w:val="lt-LT" w:eastAsia="ru-RU"/>
        </w:rPr>
        <w:t>ugdymo(si</w:t>
      </w:r>
      <w:proofErr w:type="spellEnd"/>
      <w:r w:rsidRPr="00B46A2E">
        <w:rPr>
          <w:lang w:val="lt-LT" w:eastAsia="ru-RU"/>
        </w:rPr>
        <w:t xml:space="preserve">) poreikius, mokinių pasiekimų ir pažangos vertinimo ugdymo procese duomenis ir informaciją, nacionalinių mokinių pasiekimų, mokyklos veiklos kokybės įsivertinimo duomenis, Progimnazijos strateginius tikslus bei turimus išteklius. Su ugdymo plano projektu supažindinta </w:t>
      </w:r>
      <w:r w:rsidRPr="00B46A2E">
        <w:rPr>
          <w:rStyle w:val="normaltextrun"/>
          <w:color w:val="000000"/>
          <w:shd w:val="clear" w:color="auto" w:fill="FFFFFF"/>
          <w:lang w:val="lt-LT"/>
        </w:rPr>
        <w:t>Progimnazijos</w:t>
      </w:r>
      <w:r w:rsidRPr="00B46A2E">
        <w:rPr>
          <w:lang w:val="lt-LT" w:eastAsia="ru-RU"/>
        </w:rPr>
        <w:t xml:space="preserve"> bendruomenė, nutarimai priimti 2022 m. rugpjūčio 30 d. Mokytojų tarybos posėdžio protokoliniu nutarimu (protokolo Nr. 3). </w:t>
      </w:r>
    </w:p>
    <w:p w14:paraId="7F33C31B" w14:textId="77777777" w:rsidR="00B730F0" w:rsidRPr="00B46A2E" w:rsidRDefault="00B730F0" w:rsidP="00B730F0">
      <w:pPr>
        <w:ind w:firstLine="567"/>
        <w:jc w:val="both"/>
        <w:rPr>
          <w:lang w:val="lt-LT" w:eastAsia="ru-RU"/>
        </w:rPr>
      </w:pPr>
      <w:r w:rsidRPr="00B46A2E">
        <w:rPr>
          <w:lang w:val="lt-LT" w:eastAsia="ru-RU"/>
        </w:rPr>
        <w:t xml:space="preserve">16. Progimnazijos ugdymo turinį reglamentuoja pagal bendruosius ugdymo planus parengtas ir su </w:t>
      </w:r>
      <w:r w:rsidRPr="00B46A2E">
        <w:rPr>
          <w:rStyle w:val="normaltextrun"/>
          <w:color w:val="000000"/>
          <w:shd w:val="clear" w:color="auto" w:fill="FFFFFF"/>
          <w:lang w:val="lt-LT"/>
        </w:rPr>
        <w:t>Progimnazijos</w:t>
      </w:r>
      <w:r w:rsidRPr="00B46A2E">
        <w:rPr>
          <w:lang w:val="lt-LT" w:eastAsia="ru-RU"/>
        </w:rPr>
        <w:t xml:space="preserve"> taryba suderintas 20</w:t>
      </w:r>
      <w:bookmarkStart w:id="1" w:name="_Hlk15291316"/>
      <w:r w:rsidRPr="00B46A2E">
        <w:rPr>
          <w:lang w:val="lt-LT" w:eastAsia="ru-RU"/>
        </w:rPr>
        <w:t>23–</w:t>
      </w:r>
      <w:bookmarkEnd w:id="1"/>
      <w:r w:rsidRPr="00B46A2E">
        <w:rPr>
          <w:lang w:val="lt-LT" w:eastAsia="ru-RU"/>
        </w:rPr>
        <w:t xml:space="preserve">2024 mokslo metų </w:t>
      </w:r>
      <w:r w:rsidRPr="00B46A2E">
        <w:rPr>
          <w:rStyle w:val="normaltextrun"/>
          <w:color w:val="000000"/>
          <w:shd w:val="clear" w:color="auto" w:fill="FFFFFF"/>
          <w:lang w:val="lt-LT"/>
        </w:rPr>
        <w:t>Progimnazijos</w:t>
      </w:r>
      <w:r w:rsidRPr="00B46A2E">
        <w:rPr>
          <w:lang w:val="lt-LT" w:eastAsia="ru-RU"/>
        </w:rPr>
        <w:t xml:space="preserve"> ugdymo planas, Bendrųjų programų pagrindu parengti ir </w:t>
      </w:r>
      <w:r w:rsidRPr="00B46A2E">
        <w:rPr>
          <w:rStyle w:val="normaltextrun"/>
          <w:color w:val="000000"/>
          <w:shd w:val="clear" w:color="auto" w:fill="FFFFFF"/>
          <w:lang w:val="lt-LT"/>
        </w:rPr>
        <w:t>Progimnazijos</w:t>
      </w:r>
      <w:r w:rsidRPr="00B46A2E">
        <w:rPr>
          <w:lang w:val="lt-LT" w:eastAsia="ru-RU"/>
        </w:rPr>
        <w:t xml:space="preserve"> direktoriaus patvirtinti mokomųjų dalykų planai ir neformaliojo vaikų švietimo programos.</w:t>
      </w:r>
    </w:p>
    <w:p w14:paraId="7FD0D811" w14:textId="485E3D86" w:rsidR="00B730F0" w:rsidRPr="00B46A2E" w:rsidRDefault="00B730F0" w:rsidP="00B730F0">
      <w:pPr>
        <w:ind w:firstLine="567"/>
        <w:jc w:val="both"/>
        <w:rPr>
          <w:lang w:val="lt-LT" w:eastAsia="ru-RU"/>
        </w:rPr>
      </w:pPr>
      <w:r w:rsidRPr="00B46A2E">
        <w:rPr>
          <w:lang w:val="lt-LT" w:eastAsia="ru-RU"/>
        </w:rPr>
        <w:t>17. Parengtas Progimnazijos ugdymo kalendorius (</w:t>
      </w:r>
      <w:r w:rsidR="004503CD" w:rsidRPr="004503CD">
        <w:rPr>
          <w:lang w:eastAsia="ru-RU"/>
        </w:rPr>
        <w:t xml:space="preserve">2 </w:t>
      </w:r>
      <w:r w:rsidRPr="00B46A2E">
        <w:rPr>
          <w:lang w:val="lt-LT" w:eastAsia="ru-RU"/>
        </w:rPr>
        <w:t>priedas).</w:t>
      </w:r>
    </w:p>
    <w:p w14:paraId="09FE0EB9" w14:textId="77777777" w:rsidR="00B730F0" w:rsidRPr="00B46A2E" w:rsidRDefault="00B730F0" w:rsidP="00B730F0">
      <w:pPr>
        <w:shd w:val="clear" w:color="auto" w:fill="FFFFFF" w:themeFill="background1"/>
        <w:rPr>
          <w:lang w:val="lt-LT"/>
        </w:rPr>
      </w:pPr>
    </w:p>
    <w:p w14:paraId="72877D23" w14:textId="77777777" w:rsidR="00B730F0" w:rsidRPr="00B46A2E" w:rsidRDefault="00B730F0" w:rsidP="00B730F0">
      <w:pPr>
        <w:ind w:left="545" w:right="191"/>
        <w:jc w:val="center"/>
        <w:rPr>
          <w:lang w:val="lt-LT"/>
        </w:rPr>
      </w:pPr>
      <w:r w:rsidRPr="00B46A2E">
        <w:rPr>
          <w:b/>
          <w:lang w:val="lt-LT"/>
        </w:rPr>
        <w:t xml:space="preserve">TREČIASIS SKIRSNIS </w:t>
      </w:r>
    </w:p>
    <w:p w14:paraId="52D88ED1" w14:textId="77777777" w:rsidR="00B730F0" w:rsidRPr="00B46A2E" w:rsidRDefault="00B730F0" w:rsidP="00B730F0">
      <w:pPr>
        <w:shd w:val="clear" w:color="auto" w:fill="FFFFFF"/>
        <w:jc w:val="center"/>
        <w:rPr>
          <w:b/>
          <w:bCs/>
          <w:lang w:val="lt-LT"/>
        </w:rPr>
      </w:pPr>
      <w:r w:rsidRPr="00B46A2E">
        <w:rPr>
          <w:b/>
          <w:bCs/>
          <w:lang w:val="lt-LT"/>
        </w:rPr>
        <w:t>UGDYMO PROGRAMŲ ĮGYVENDINIMO ORGANIZAVIMAS</w:t>
      </w:r>
    </w:p>
    <w:p w14:paraId="58EBBF5E" w14:textId="77777777" w:rsidR="00B730F0" w:rsidRPr="00B46A2E" w:rsidRDefault="00B730F0" w:rsidP="00B730F0">
      <w:pPr>
        <w:rPr>
          <w:lang w:val="lt-LT"/>
        </w:rPr>
      </w:pPr>
    </w:p>
    <w:p w14:paraId="67195203" w14:textId="77777777" w:rsidR="00B730F0" w:rsidRPr="00B46A2E" w:rsidRDefault="00B730F0" w:rsidP="00B730F0">
      <w:pPr>
        <w:tabs>
          <w:tab w:val="left" w:pos="1134"/>
        </w:tabs>
        <w:ind w:firstLine="567"/>
        <w:jc w:val="both"/>
        <w:rPr>
          <w:lang w:val="lt-LT"/>
        </w:rPr>
      </w:pPr>
      <w:r w:rsidRPr="00B46A2E">
        <w:rPr>
          <w:lang w:val="lt-LT"/>
        </w:rPr>
        <w:t>18. Progimnazijos ugdymo turinys planuojamas ugdymo proceso savaičių ir dalyko programai skiriamų pamokų skaičiui, nurodytam ugdymo plano lentelėse.</w:t>
      </w:r>
    </w:p>
    <w:p w14:paraId="516C2743" w14:textId="28E0EFF1" w:rsidR="00B730F0" w:rsidRPr="00B46A2E" w:rsidRDefault="00B730F0" w:rsidP="00B730F0">
      <w:pPr>
        <w:tabs>
          <w:tab w:val="left" w:pos="1134"/>
        </w:tabs>
        <w:ind w:firstLine="567"/>
        <w:jc w:val="both"/>
        <w:outlineLvl w:val="0"/>
        <w:rPr>
          <w:lang w:val="lt-LT"/>
        </w:rPr>
      </w:pPr>
      <w:r w:rsidRPr="00B46A2E">
        <w:rPr>
          <w:lang w:val="lt-LT"/>
        </w:rPr>
        <w:t xml:space="preserve">19. </w:t>
      </w:r>
      <w:r w:rsidRPr="00B46A2E">
        <w:rPr>
          <w:lang w:val="lt-LT" w:eastAsia="ru-RU"/>
        </w:rPr>
        <w:t>Mokomųjų dalykų ilgalaikius planus, dalykų modulių programas mokytojai rengia vadovaudamiesi Bendrosiomis ugdymo programomis, patvirtintomis Lietuvos Respublikos švietimo, mokslo ir sporto ministro 2008 m. rugpjūčio 26 d. įsakymu Nr. ISAK – 2433 (lietuvių kalbos ir literatūros – 2016 m sausio 25 d. įsakymu Nr. V-46)</w:t>
      </w:r>
      <w:r w:rsidR="001170E2">
        <w:rPr>
          <w:lang w:val="lt-LT" w:eastAsia="ru-RU"/>
        </w:rPr>
        <w:t>, 2022 m. rugpjūčio 24 d. įsakym</w:t>
      </w:r>
      <w:r w:rsidRPr="00B46A2E">
        <w:rPr>
          <w:lang w:val="lt-LT" w:eastAsia="ru-RU"/>
        </w:rPr>
        <w:t xml:space="preserve">u Nr. V-1269 </w:t>
      </w:r>
      <w:r w:rsidRPr="00B46A2E">
        <w:rPr>
          <w:caps/>
          <w:color w:val="000000"/>
          <w:lang w:val="lt-LT"/>
        </w:rPr>
        <w:t>„</w:t>
      </w:r>
      <w:r w:rsidRPr="00B46A2E">
        <w:rPr>
          <w:color w:val="000000"/>
          <w:lang w:val="lt-LT"/>
        </w:rPr>
        <w:t>Dėl priešmokyklinio, pradinio, pagrindinio ir vidurinio ugdymo bendrųjų programų patvirtinimo</w:t>
      </w:r>
      <w:r w:rsidRPr="00B46A2E">
        <w:rPr>
          <w:b/>
          <w:bCs/>
          <w:color w:val="000000"/>
          <w:lang w:val="lt-LT"/>
        </w:rPr>
        <w:t>“</w:t>
      </w:r>
      <w:r w:rsidRPr="00B46A2E">
        <w:rPr>
          <w:lang w:val="lt-LT" w:eastAsia="ru-RU"/>
        </w:rPr>
        <w:t xml:space="preserve">  ir atsižvelgdami į miesto bei Progimnazijos metodinės tarybos pateiktas rekomendacijas.</w:t>
      </w:r>
    </w:p>
    <w:p w14:paraId="3D2B1DF1" w14:textId="77777777" w:rsidR="00B730F0" w:rsidRPr="00B46A2E" w:rsidRDefault="00B730F0" w:rsidP="00B730F0">
      <w:pPr>
        <w:ind w:firstLine="567"/>
        <w:jc w:val="both"/>
        <w:rPr>
          <w:color w:val="000000"/>
          <w:lang w:val="lt-LT"/>
        </w:rPr>
      </w:pPr>
      <w:r w:rsidRPr="00B46A2E">
        <w:rPr>
          <w:lang w:val="lt-LT"/>
        </w:rPr>
        <w:t>20</w:t>
      </w:r>
      <w:r w:rsidRPr="00B46A2E">
        <w:rPr>
          <w:color w:val="000000"/>
          <w:lang w:val="lt-LT"/>
        </w:rPr>
        <w:t>. Progimnazijos ugdymo planas pradinio ir pagrindinio ugdymo programos pirmosios dalies įgyvendinimui planuojamas 2023–2024 mokslo metams, numatytos ir aprašytos, pagrįstos valandų paskirstymo formos, principai, vykdoma plano įgyvendinimo stebėsena.</w:t>
      </w:r>
    </w:p>
    <w:p w14:paraId="3A286FE8" w14:textId="77777777" w:rsidR="00B730F0" w:rsidRPr="00B46A2E" w:rsidRDefault="00B730F0" w:rsidP="00B730F0">
      <w:pPr>
        <w:shd w:val="clear" w:color="auto" w:fill="FFFFFF"/>
        <w:tabs>
          <w:tab w:val="left" w:pos="-567"/>
        </w:tabs>
        <w:ind w:firstLine="567"/>
        <w:jc w:val="both"/>
        <w:rPr>
          <w:lang w:val="lt-LT" w:eastAsia="ru-RU"/>
        </w:rPr>
      </w:pPr>
      <w:r w:rsidRPr="00B46A2E">
        <w:rPr>
          <w:lang w:val="lt-LT" w:eastAsia="ru-RU"/>
        </w:rPr>
        <w:t>21. Mokytojai derina su Progimnazijos direktoriaus pavaduotoju ugdymui mokomųjų dalykų ilgalaikius planus iki rugsėjo 10 d.;</w:t>
      </w:r>
    </w:p>
    <w:p w14:paraId="3C59EA74" w14:textId="77777777" w:rsidR="00B730F0" w:rsidRPr="00B46A2E" w:rsidRDefault="00B730F0" w:rsidP="00B730F0">
      <w:pPr>
        <w:shd w:val="clear" w:color="auto" w:fill="FFFFFF"/>
        <w:tabs>
          <w:tab w:val="left" w:pos="851"/>
        </w:tabs>
        <w:ind w:firstLine="567"/>
        <w:jc w:val="both"/>
        <w:rPr>
          <w:lang w:val="lt-LT" w:eastAsia="ru-RU"/>
        </w:rPr>
      </w:pPr>
      <w:r w:rsidRPr="00B46A2E">
        <w:rPr>
          <w:lang w:val="lt-LT" w:eastAsia="ru-RU"/>
        </w:rPr>
        <w:t>22. Specialiųjų ugdymosi poreikių turintiems  mokiniams ugdyti dalykų Bendrąją programą pritaiko mokytojas, atsižvelgdamas į mokinių ugdymosi poreikius, pedagoginės psichologinės tarnybos bei Progimnazijos Vaiko gerovės komisijos rekomendacijas – iki rugsėjo 15 d.;</w:t>
      </w:r>
    </w:p>
    <w:p w14:paraId="60842F71" w14:textId="77777777" w:rsidR="00B730F0" w:rsidRPr="00B46A2E" w:rsidRDefault="00B730F0" w:rsidP="00B730F0">
      <w:pPr>
        <w:shd w:val="clear" w:color="auto" w:fill="FFFFFF" w:themeFill="background1"/>
        <w:ind w:firstLine="567"/>
        <w:jc w:val="both"/>
        <w:rPr>
          <w:lang w:val="lt-LT"/>
        </w:rPr>
      </w:pPr>
      <w:r w:rsidRPr="00B46A2E">
        <w:rPr>
          <w:lang w:val="lt-LT"/>
        </w:rPr>
        <w:t xml:space="preserve">23. Priimti sprendimai dėl 2023–2024 mokslo metais  ugdymo dienų, skirtas mokinių pažintinei, </w:t>
      </w:r>
      <w:proofErr w:type="spellStart"/>
      <w:r w:rsidRPr="00B46A2E">
        <w:rPr>
          <w:lang w:val="lt-LT"/>
        </w:rPr>
        <w:t>patyriminei</w:t>
      </w:r>
      <w:proofErr w:type="spellEnd"/>
      <w:r w:rsidRPr="00B46A2E">
        <w:rPr>
          <w:lang w:val="lt-LT"/>
        </w:rPr>
        <w:t>, kultūrinei, meninei, kūrybinei veiklai organizavimo ir vykdymo:</w:t>
      </w:r>
    </w:p>
    <w:p w14:paraId="4A1CF0F2" w14:textId="73DF036A" w:rsidR="00B730F0" w:rsidRPr="00B46A2E" w:rsidRDefault="00B730F0" w:rsidP="00B730F0">
      <w:pPr>
        <w:shd w:val="clear" w:color="auto" w:fill="FFFFFF" w:themeFill="background1"/>
        <w:ind w:firstLine="567"/>
        <w:jc w:val="both"/>
        <w:rPr>
          <w:lang w:val="lt-LT"/>
        </w:rPr>
      </w:pPr>
      <w:r w:rsidRPr="00B46A2E">
        <w:rPr>
          <w:lang w:val="lt-LT"/>
        </w:rPr>
        <w:lastRenderedPageBreak/>
        <w:t xml:space="preserve">23.1. netradicinių veiklų dienos </w:t>
      </w:r>
      <w:r w:rsidR="00737B99">
        <w:rPr>
          <w:lang w:val="lt-LT"/>
        </w:rPr>
        <w:t xml:space="preserve">(Progimnazijos </w:t>
      </w:r>
      <w:r w:rsidR="00737B99" w:rsidRPr="00773E1A">
        <w:rPr>
          <w:lang w:val="lt-LT"/>
        </w:rPr>
        <w:t>direktoriaus 2023-08-31 įsakymas Nr. V-188</w:t>
      </w:r>
      <w:r w:rsidRPr="00773E1A">
        <w:rPr>
          <w:lang w:val="lt-LT"/>
        </w:rPr>
        <w:t>)</w:t>
      </w:r>
    </w:p>
    <w:p w14:paraId="53544729" w14:textId="77777777" w:rsidR="00B730F0" w:rsidRPr="00B46A2E" w:rsidRDefault="00B730F0" w:rsidP="00B730F0">
      <w:pPr>
        <w:shd w:val="clear" w:color="auto" w:fill="FFFFFF" w:themeFill="background1"/>
        <w:ind w:firstLine="567"/>
        <w:jc w:val="both"/>
        <w:rPr>
          <w:lang w:val="lt-LT"/>
        </w:rPr>
      </w:pPr>
    </w:p>
    <w:tbl>
      <w:tblPr>
        <w:tblW w:w="9634" w:type="dxa"/>
        <w:tblLayout w:type="fixed"/>
        <w:tblLook w:val="0400" w:firstRow="0" w:lastRow="0" w:firstColumn="0" w:lastColumn="0" w:noHBand="0" w:noVBand="1"/>
      </w:tblPr>
      <w:tblGrid>
        <w:gridCol w:w="5360"/>
        <w:gridCol w:w="1701"/>
        <w:gridCol w:w="1298"/>
        <w:gridCol w:w="1275"/>
      </w:tblGrid>
      <w:tr w:rsidR="00B730F0" w:rsidRPr="00737B99" w14:paraId="6288ACE9" w14:textId="77777777" w:rsidTr="00B9459E">
        <w:tc>
          <w:tcPr>
            <w:tcW w:w="5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633AC22A" w14:textId="77777777" w:rsidR="00B730F0" w:rsidRPr="00737B99" w:rsidRDefault="00B730F0" w:rsidP="00B9459E">
            <w:pPr>
              <w:shd w:val="clear" w:color="auto" w:fill="FFFFFF" w:themeFill="background1"/>
              <w:jc w:val="both"/>
              <w:rPr>
                <w:lang w:val="lt-LT"/>
              </w:rPr>
            </w:pPr>
            <w:r w:rsidRPr="00737B99">
              <w:rPr>
                <w:lang w:val="lt-LT"/>
              </w:rPr>
              <w:t>Planuojama veikla</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6037B007" w14:textId="77777777" w:rsidR="00B730F0" w:rsidRPr="00737B99" w:rsidRDefault="00B730F0" w:rsidP="00B9459E">
            <w:pPr>
              <w:shd w:val="clear" w:color="auto" w:fill="FFFFFF" w:themeFill="background1"/>
              <w:jc w:val="center"/>
              <w:rPr>
                <w:lang w:val="lt-LT"/>
              </w:rPr>
            </w:pPr>
            <w:r w:rsidRPr="00737B99">
              <w:rPr>
                <w:lang w:val="lt-LT"/>
              </w:rPr>
              <w:t>Data</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5368F686" w14:textId="77777777" w:rsidR="00B730F0" w:rsidRPr="00737B99" w:rsidRDefault="00B730F0" w:rsidP="00B9459E">
            <w:pPr>
              <w:shd w:val="clear" w:color="auto" w:fill="FFFFFF" w:themeFill="background1"/>
              <w:jc w:val="center"/>
              <w:rPr>
                <w:lang w:val="lt-LT"/>
              </w:rPr>
            </w:pPr>
            <w:r w:rsidRPr="00737B99">
              <w:rPr>
                <w:lang w:val="lt-LT"/>
              </w:rPr>
              <w:t>1–4 klasės</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7CC667CA" w14:textId="77777777" w:rsidR="00B730F0" w:rsidRPr="00737B99" w:rsidRDefault="00B730F0" w:rsidP="00B9459E">
            <w:pPr>
              <w:shd w:val="clear" w:color="auto" w:fill="FFFFFF" w:themeFill="background1"/>
              <w:jc w:val="center"/>
              <w:rPr>
                <w:lang w:val="lt-LT"/>
              </w:rPr>
            </w:pPr>
            <w:r w:rsidRPr="00737B99">
              <w:rPr>
                <w:lang w:val="lt-LT"/>
              </w:rPr>
              <w:t>5–8 klasės</w:t>
            </w:r>
          </w:p>
        </w:tc>
      </w:tr>
      <w:tr w:rsidR="00B730F0" w:rsidRPr="00737B99" w14:paraId="45387832" w14:textId="77777777" w:rsidTr="00B9459E">
        <w:tc>
          <w:tcPr>
            <w:tcW w:w="5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305E62A7" w14:textId="77777777" w:rsidR="00B730F0" w:rsidRPr="00737B99" w:rsidRDefault="00B730F0" w:rsidP="00B9459E">
            <w:pPr>
              <w:shd w:val="clear" w:color="auto" w:fill="FFFFFF" w:themeFill="background1"/>
              <w:jc w:val="both"/>
              <w:rPr>
                <w:lang w:val="lt-LT"/>
              </w:rPr>
            </w:pPr>
            <w:r w:rsidRPr="00737B99">
              <w:rPr>
                <w:lang w:val="lt-LT"/>
              </w:rPr>
              <w:t>Žinių diena. Mokslo metų pradžios šventė</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2FFB6BBF" w14:textId="77777777" w:rsidR="00B730F0" w:rsidRPr="00737B99" w:rsidRDefault="00B730F0" w:rsidP="00B9459E">
            <w:pPr>
              <w:shd w:val="clear" w:color="auto" w:fill="FFFFFF" w:themeFill="background1"/>
              <w:jc w:val="center"/>
              <w:rPr>
                <w:lang w:val="lt-LT"/>
              </w:rPr>
            </w:pPr>
            <w:r w:rsidRPr="00737B99">
              <w:rPr>
                <w:lang w:val="lt-LT"/>
              </w:rPr>
              <w:t>2023-09-01</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5B615860" w14:textId="77777777" w:rsidR="00B730F0" w:rsidRPr="00737B99" w:rsidRDefault="00B730F0" w:rsidP="00B9459E">
            <w:pPr>
              <w:shd w:val="clear" w:color="auto" w:fill="FFFFFF" w:themeFill="background1"/>
              <w:jc w:val="center"/>
              <w:rPr>
                <w:lang w:val="lt-LT"/>
              </w:rPr>
            </w:pPr>
            <w:r w:rsidRPr="00737B99">
              <w:rPr>
                <w:lang w:val="lt-LT"/>
              </w:rPr>
              <w: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40883A7C" w14:textId="77777777" w:rsidR="00B730F0" w:rsidRPr="00737B99" w:rsidRDefault="00B730F0" w:rsidP="00B9459E">
            <w:pPr>
              <w:shd w:val="clear" w:color="auto" w:fill="FFFFFF" w:themeFill="background1"/>
              <w:jc w:val="center"/>
              <w:rPr>
                <w:lang w:val="lt-LT"/>
              </w:rPr>
            </w:pPr>
            <w:r w:rsidRPr="00737B99">
              <w:rPr>
                <w:lang w:val="lt-LT"/>
              </w:rPr>
              <w:t>+</w:t>
            </w:r>
          </w:p>
        </w:tc>
      </w:tr>
      <w:tr w:rsidR="00B730F0" w:rsidRPr="00737B99" w14:paraId="6045AA02" w14:textId="77777777" w:rsidTr="00B9459E">
        <w:tc>
          <w:tcPr>
            <w:tcW w:w="5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2267E524" w14:textId="77777777" w:rsidR="00B730F0" w:rsidRPr="00737B99" w:rsidRDefault="00B730F0" w:rsidP="00B9459E">
            <w:pPr>
              <w:shd w:val="clear" w:color="auto" w:fill="FFFFFF" w:themeFill="background1"/>
              <w:jc w:val="both"/>
              <w:rPr>
                <w:lang w:val="lt-LT"/>
              </w:rPr>
            </w:pPr>
            <w:proofErr w:type="spellStart"/>
            <w:r w:rsidRPr="00737B99">
              <w:rPr>
                <w:lang w:val="lt-LT"/>
              </w:rPr>
              <w:t>Patyriminio</w:t>
            </w:r>
            <w:proofErr w:type="spellEnd"/>
            <w:r w:rsidRPr="00737B99">
              <w:rPr>
                <w:lang w:val="lt-LT"/>
              </w:rPr>
              <w:t xml:space="preserve"> ugdymo diena</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06CE5ACB" w14:textId="77777777" w:rsidR="00B730F0" w:rsidRPr="00737B99" w:rsidRDefault="00B730F0" w:rsidP="00B9459E">
            <w:pPr>
              <w:shd w:val="clear" w:color="auto" w:fill="FFFFFF" w:themeFill="background1"/>
              <w:jc w:val="center"/>
              <w:rPr>
                <w:lang w:val="lt-LT"/>
              </w:rPr>
            </w:pPr>
            <w:r w:rsidRPr="00737B99">
              <w:rPr>
                <w:lang w:val="lt-LT"/>
              </w:rPr>
              <w:t>2023-10-12</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357DC084" w14:textId="77777777" w:rsidR="00B730F0" w:rsidRPr="00737B99" w:rsidRDefault="00B730F0" w:rsidP="00B9459E">
            <w:pPr>
              <w:shd w:val="clear" w:color="auto" w:fill="FFFFFF" w:themeFill="background1"/>
              <w:jc w:val="center"/>
              <w:rPr>
                <w:lang w:val="lt-LT"/>
              </w:rPr>
            </w:pPr>
            <w:r w:rsidRPr="00737B99">
              <w:rPr>
                <w:lang w:val="lt-LT"/>
              </w:rPr>
              <w: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344F4638" w14:textId="77777777" w:rsidR="00B730F0" w:rsidRPr="00737B99" w:rsidRDefault="00B730F0" w:rsidP="00B9459E">
            <w:pPr>
              <w:shd w:val="clear" w:color="auto" w:fill="FFFFFF" w:themeFill="background1"/>
              <w:jc w:val="center"/>
              <w:rPr>
                <w:lang w:val="lt-LT"/>
              </w:rPr>
            </w:pPr>
            <w:r w:rsidRPr="00737B99">
              <w:rPr>
                <w:lang w:val="lt-LT"/>
              </w:rPr>
              <w:t>+</w:t>
            </w:r>
          </w:p>
        </w:tc>
      </w:tr>
      <w:tr w:rsidR="00B730F0" w:rsidRPr="00737B99" w14:paraId="6BAB4C3A" w14:textId="77777777" w:rsidTr="00B9459E">
        <w:tc>
          <w:tcPr>
            <w:tcW w:w="5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6B97FC7F" w14:textId="77777777" w:rsidR="00B730F0" w:rsidRPr="00737B99" w:rsidRDefault="00B730F0" w:rsidP="00B9459E">
            <w:pPr>
              <w:shd w:val="clear" w:color="auto" w:fill="FFFFFF" w:themeFill="background1"/>
              <w:jc w:val="both"/>
              <w:rPr>
                <w:lang w:val="lt-LT"/>
              </w:rPr>
            </w:pPr>
            <w:proofErr w:type="spellStart"/>
            <w:r w:rsidRPr="00737B99">
              <w:rPr>
                <w:lang w:val="lt-LT"/>
              </w:rPr>
              <w:t>Patyriminio</w:t>
            </w:r>
            <w:proofErr w:type="spellEnd"/>
            <w:r w:rsidRPr="00737B99">
              <w:rPr>
                <w:lang w:val="lt-LT"/>
              </w:rPr>
              <w:t xml:space="preserve"> ugdymo diena</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40BE71F2" w14:textId="77777777" w:rsidR="00B730F0" w:rsidRPr="00737B99" w:rsidRDefault="00B730F0" w:rsidP="00B9459E">
            <w:pPr>
              <w:shd w:val="clear" w:color="auto" w:fill="FFFFFF" w:themeFill="background1"/>
              <w:jc w:val="center"/>
              <w:rPr>
                <w:lang w:val="lt-LT"/>
              </w:rPr>
            </w:pPr>
            <w:r w:rsidRPr="00737B99">
              <w:rPr>
                <w:lang w:val="lt-LT"/>
              </w:rPr>
              <w:t>2023-12-05</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65263AA3" w14:textId="77777777" w:rsidR="00B730F0" w:rsidRPr="00737B99" w:rsidRDefault="00B730F0" w:rsidP="00B9459E">
            <w:pPr>
              <w:shd w:val="clear" w:color="auto" w:fill="FFFFFF" w:themeFill="background1"/>
              <w:jc w:val="center"/>
              <w:rPr>
                <w:lang w:val="lt-LT"/>
              </w:rPr>
            </w:pPr>
            <w:r w:rsidRPr="00737B99">
              <w:rPr>
                <w:lang w:val="lt-LT"/>
              </w:rPr>
              <w: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06A4645F" w14:textId="77777777" w:rsidR="00B730F0" w:rsidRPr="00737B99" w:rsidRDefault="00B730F0" w:rsidP="00B9459E">
            <w:pPr>
              <w:shd w:val="clear" w:color="auto" w:fill="FFFFFF" w:themeFill="background1"/>
              <w:jc w:val="center"/>
              <w:rPr>
                <w:lang w:val="lt-LT"/>
              </w:rPr>
            </w:pPr>
            <w:r w:rsidRPr="00737B99">
              <w:rPr>
                <w:lang w:val="lt-LT"/>
              </w:rPr>
              <w:t>+</w:t>
            </w:r>
          </w:p>
        </w:tc>
      </w:tr>
      <w:tr w:rsidR="00B730F0" w:rsidRPr="00737B99" w14:paraId="5FBE71EF" w14:textId="77777777" w:rsidTr="00B9459E">
        <w:tc>
          <w:tcPr>
            <w:tcW w:w="5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2598445C" w14:textId="77777777" w:rsidR="00B730F0" w:rsidRPr="00737B99" w:rsidRDefault="00B730F0" w:rsidP="00B9459E">
            <w:pPr>
              <w:shd w:val="clear" w:color="auto" w:fill="FFFFFF" w:themeFill="background1"/>
              <w:jc w:val="both"/>
              <w:rPr>
                <w:lang w:val="lt-LT"/>
              </w:rPr>
            </w:pPr>
            <w:r w:rsidRPr="00737B99">
              <w:rPr>
                <w:lang w:val="lt-LT"/>
              </w:rPr>
              <w:t>Kalėdų stebuklai. Kultūros ir kūrybos diena</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5D83377D" w14:textId="77777777" w:rsidR="00B730F0" w:rsidRPr="00737B99" w:rsidRDefault="00B730F0" w:rsidP="00B9459E">
            <w:pPr>
              <w:shd w:val="clear" w:color="auto" w:fill="FFFFFF" w:themeFill="background1"/>
              <w:jc w:val="center"/>
              <w:rPr>
                <w:lang w:val="lt-LT"/>
              </w:rPr>
            </w:pPr>
            <w:r w:rsidRPr="00737B99">
              <w:rPr>
                <w:lang w:val="lt-LT"/>
              </w:rPr>
              <w:t>2023-12-22</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0DF4ADD9" w14:textId="77777777" w:rsidR="00B730F0" w:rsidRPr="00737B99" w:rsidRDefault="00B730F0" w:rsidP="00B9459E">
            <w:pPr>
              <w:shd w:val="clear" w:color="auto" w:fill="FFFFFF" w:themeFill="background1"/>
              <w:jc w:val="center"/>
              <w:rPr>
                <w:lang w:val="lt-LT"/>
              </w:rPr>
            </w:pPr>
            <w:r w:rsidRPr="00737B99">
              <w:rPr>
                <w:lang w:val="lt-LT"/>
              </w:rPr>
              <w: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7EBE25D6" w14:textId="77777777" w:rsidR="00B730F0" w:rsidRPr="00737B99" w:rsidRDefault="00B730F0" w:rsidP="00B9459E">
            <w:pPr>
              <w:shd w:val="clear" w:color="auto" w:fill="FFFFFF" w:themeFill="background1"/>
              <w:jc w:val="center"/>
              <w:rPr>
                <w:lang w:val="lt-LT"/>
              </w:rPr>
            </w:pPr>
            <w:r w:rsidRPr="00737B99">
              <w:rPr>
                <w:lang w:val="lt-LT"/>
              </w:rPr>
              <w:t>+</w:t>
            </w:r>
          </w:p>
        </w:tc>
      </w:tr>
      <w:tr w:rsidR="00B730F0" w:rsidRPr="00737B99" w14:paraId="28B39349" w14:textId="77777777" w:rsidTr="00B9459E">
        <w:tc>
          <w:tcPr>
            <w:tcW w:w="5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2825CCF2" w14:textId="77777777" w:rsidR="00B730F0" w:rsidRPr="00737B99" w:rsidRDefault="00B730F0" w:rsidP="00B9459E">
            <w:pPr>
              <w:shd w:val="clear" w:color="auto" w:fill="FFFFFF" w:themeFill="background1"/>
              <w:jc w:val="both"/>
              <w:rPr>
                <w:lang w:val="lt-LT"/>
              </w:rPr>
            </w:pPr>
            <w:r w:rsidRPr="00737B99">
              <w:rPr>
                <w:lang w:val="lt-LT"/>
              </w:rPr>
              <w:t>Tyrinėtojo diena. Pažintinės ir kūrybos diena</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4D3421B3" w14:textId="77777777" w:rsidR="00B730F0" w:rsidRPr="00737B99" w:rsidRDefault="00B730F0" w:rsidP="00B9459E">
            <w:pPr>
              <w:shd w:val="clear" w:color="auto" w:fill="FFFFFF" w:themeFill="background1"/>
              <w:jc w:val="center"/>
              <w:rPr>
                <w:lang w:val="lt-LT"/>
              </w:rPr>
            </w:pPr>
            <w:r w:rsidRPr="00737B99">
              <w:rPr>
                <w:lang w:val="lt-LT"/>
              </w:rPr>
              <w:t>2024-03-20</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63FDBC4C" w14:textId="77777777" w:rsidR="00B730F0" w:rsidRPr="00737B99" w:rsidRDefault="00B730F0" w:rsidP="00B9459E">
            <w:pPr>
              <w:shd w:val="clear" w:color="auto" w:fill="FFFFFF" w:themeFill="background1"/>
              <w:jc w:val="center"/>
              <w:rPr>
                <w:lang w:val="lt-LT"/>
              </w:rPr>
            </w:pPr>
            <w:r w:rsidRPr="00737B99">
              <w:rPr>
                <w:lang w:val="lt-LT"/>
              </w:rPr>
              <w: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182D9B82" w14:textId="77777777" w:rsidR="00B730F0" w:rsidRPr="00737B99" w:rsidRDefault="00B730F0" w:rsidP="00B9459E">
            <w:pPr>
              <w:shd w:val="clear" w:color="auto" w:fill="FFFFFF" w:themeFill="background1"/>
              <w:jc w:val="center"/>
              <w:rPr>
                <w:lang w:val="lt-LT"/>
              </w:rPr>
            </w:pPr>
            <w:r w:rsidRPr="00737B99">
              <w:rPr>
                <w:lang w:val="lt-LT"/>
              </w:rPr>
              <w:t>+</w:t>
            </w:r>
          </w:p>
        </w:tc>
      </w:tr>
      <w:tr w:rsidR="00B730F0" w:rsidRPr="00737B99" w14:paraId="733AC9B3" w14:textId="77777777" w:rsidTr="00B9459E">
        <w:tc>
          <w:tcPr>
            <w:tcW w:w="5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0C260ED2" w14:textId="77777777" w:rsidR="00B730F0" w:rsidRPr="00737B99" w:rsidRDefault="00B730F0" w:rsidP="00B9459E">
            <w:pPr>
              <w:shd w:val="clear" w:color="auto" w:fill="FFFFFF" w:themeFill="background1"/>
              <w:jc w:val="both"/>
              <w:rPr>
                <w:lang w:val="lt-LT"/>
              </w:rPr>
            </w:pPr>
            <w:proofErr w:type="spellStart"/>
            <w:r w:rsidRPr="00737B99">
              <w:rPr>
                <w:lang w:val="lt-LT"/>
              </w:rPr>
              <w:t>Patyriminio</w:t>
            </w:r>
            <w:proofErr w:type="spellEnd"/>
            <w:r w:rsidRPr="00737B99">
              <w:rPr>
                <w:lang w:val="lt-LT"/>
              </w:rPr>
              <w:t xml:space="preserve"> ugdymo diena</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2B1343B7" w14:textId="77777777" w:rsidR="00B730F0" w:rsidRPr="00737B99" w:rsidRDefault="00B730F0" w:rsidP="00B9459E">
            <w:pPr>
              <w:shd w:val="clear" w:color="auto" w:fill="FFFFFF" w:themeFill="background1"/>
              <w:jc w:val="center"/>
              <w:rPr>
                <w:lang w:val="lt-LT"/>
              </w:rPr>
            </w:pPr>
            <w:r w:rsidRPr="00737B99">
              <w:rPr>
                <w:lang w:val="lt-LT"/>
              </w:rPr>
              <w:t>2024-04-16</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1D198A84" w14:textId="77777777" w:rsidR="00B730F0" w:rsidRPr="00737B99" w:rsidRDefault="00B730F0" w:rsidP="00B9459E">
            <w:pPr>
              <w:shd w:val="clear" w:color="auto" w:fill="FFFFFF" w:themeFill="background1"/>
              <w:jc w:val="center"/>
              <w:rPr>
                <w:lang w:val="lt-LT"/>
              </w:rPr>
            </w:pPr>
            <w:r w:rsidRPr="00737B99">
              <w:rPr>
                <w:lang w:val="lt-LT"/>
              </w:rPr>
              <w: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77E3A4EB" w14:textId="77777777" w:rsidR="00B730F0" w:rsidRPr="00737B99" w:rsidRDefault="00B730F0" w:rsidP="00B9459E">
            <w:pPr>
              <w:shd w:val="clear" w:color="auto" w:fill="FFFFFF" w:themeFill="background1"/>
              <w:jc w:val="center"/>
              <w:rPr>
                <w:lang w:val="lt-LT"/>
              </w:rPr>
            </w:pPr>
            <w:r w:rsidRPr="00737B99">
              <w:rPr>
                <w:lang w:val="lt-LT"/>
              </w:rPr>
              <w:t>+</w:t>
            </w:r>
          </w:p>
        </w:tc>
      </w:tr>
      <w:tr w:rsidR="00B730F0" w:rsidRPr="00737B99" w14:paraId="67C5D65F" w14:textId="77777777" w:rsidTr="00B9459E">
        <w:tc>
          <w:tcPr>
            <w:tcW w:w="5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3158BB75" w14:textId="77777777" w:rsidR="00B730F0" w:rsidRPr="00737B99" w:rsidRDefault="00B730F0" w:rsidP="00B9459E">
            <w:pPr>
              <w:shd w:val="clear" w:color="auto" w:fill="FFFFFF" w:themeFill="background1"/>
              <w:jc w:val="both"/>
              <w:rPr>
                <w:lang w:val="lt-LT"/>
              </w:rPr>
            </w:pPr>
            <w:r w:rsidRPr="00737B99">
              <w:rPr>
                <w:lang w:val="lt-LT"/>
              </w:rPr>
              <w:t>Meninės veiklos diena</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341C52D8" w14:textId="77777777" w:rsidR="00B730F0" w:rsidRPr="00737B99" w:rsidRDefault="00B730F0" w:rsidP="00B9459E">
            <w:pPr>
              <w:shd w:val="clear" w:color="auto" w:fill="FFFFFF" w:themeFill="background1"/>
              <w:jc w:val="center"/>
              <w:rPr>
                <w:lang w:val="lt-LT"/>
              </w:rPr>
            </w:pPr>
            <w:r w:rsidRPr="00737B99">
              <w:rPr>
                <w:lang w:val="lt-LT"/>
              </w:rPr>
              <w:t>2024-05-17</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3DA2EC0E" w14:textId="77777777" w:rsidR="00B730F0" w:rsidRPr="00737B99" w:rsidRDefault="00B730F0" w:rsidP="00B9459E">
            <w:pPr>
              <w:shd w:val="clear" w:color="auto" w:fill="FFFFFF" w:themeFill="background1"/>
              <w:jc w:val="center"/>
              <w:rPr>
                <w:lang w:val="lt-LT"/>
              </w:rPr>
            </w:pPr>
            <w:r w:rsidRPr="00737B99">
              <w:rPr>
                <w:lang w:val="lt-LT"/>
              </w:rPr>
              <w: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2E46A8C8" w14:textId="77777777" w:rsidR="00B730F0" w:rsidRPr="00737B99" w:rsidRDefault="00B730F0" w:rsidP="00B9459E">
            <w:pPr>
              <w:shd w:val="clear" w:color="auto" w:fill="FFFFFF" w:themeFill="background1"/>
              <w:jc w:val="center"/>
              <w:rPr>
                <w:lang w:val="lt-LT"/>
              </w:rPr>
            </w:pPr>
            <w:r w:rsidRPr="00737B99">
              <w:rPr>
                <w:lang w:val="lt-LT"/>
              </w:rPr>
              <w:t>+</w:t>
            </w:r>
          </w:p>
        </w:tc>
      </w:tr>
      <w:tr w:rsidR="00B730F0" w:rsidRPr="00737B99" w14:paraId="6F5620B9" w14:textId="77777777" w:rsidTr="00B9459E">
        <w:trPr>
          <w:trHeight w:val="300"/>
        </w:trPr>
        <w:tc>
          <w:tcPr>
            <w:tcW w:w="5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2BBDF2EC" w14:textId="77777777" w:rsidR="00B730F0" w:rsidRPr="00737B99" w:rsidRDefault="00B730F0" w:rsidP="00B9459E">
            <w:pPr>
              <w:jc w:val="both"/>
              <w:rPr>
                <w:lang w:val="lt-LT"/>
              </w:rPr>
            </w:pPr>
            <w:r w:rsidRPr="00737B99">
              <w:rPr>
                <w:lang w:val="lt-LT"/>
              </w:rPr>
              <w:t>Olimpinių vertybių puoselėjimo veikla. Sporto diena</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311D1D9A" w14:textId="77777777" w:rsidR="00B730F0" w:rsidRPr="00737B99" w:rsidRDefault="00B730F0" w:rsidP="00B9459E">
            <w:pPr>
              <w:jc w:val="center"/>
              <w:rPr>
                <w:lang w:val="lt-LT"/>
              </w:rPr>
            </w:pPr>
            <w:r w:rsidRPr="00737B99">
              <w:rPr>
                <w:lang w:val="lt-LT"/>
              </w:rPr>
              <w:t>2024-06-06</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45057CEE" w14:textId="77777777" w:rsidR="00B730F0" w:rsidRPr="00737B99" w:rsidRDefault="00B730F0" w:rsidP="00B9459E">
            <w:pPr>
              <w:jc w:val="center"/>
              <w:rPr>
                <w:lang w:val="lt-LT"/>
              </w:rPr>
            </w:pPr>
            <w:r w:rsidRPr="00737B99">
              <w:rPr>
                <w:lang w:val="lt-LT"/>
              </w:rPr>
              <w: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7E968415" w14:textId="77777777" w:rsidR="00B730F0" w:rsidRPr="00737B99" w:rsidRDefault="00B730F0" w:rsidP="00B9459E">
            <w:pPr>
              <w:jc w:val="center"/>
              <w:rPr>
                <w:lang w:val="lt-LT"/>
              </w:rPr>
            </w:pPr>
            <w:r w:rsidRPr="00737B99">
              <w:rPr>
                <w:lang w:val="lt-LT"/>
              </w:rPr>
              <w:t>-</w:t>
            </w:r>
          </w:p>
        </w:tc>
      </w:tr>
      <w:tr w:rsidR="00B730F0" w:rsidRPr="00737B99" w14:paraId="5D7D7E29" w14:textId="77777777" w:rsidTr="00B9459E">
        <w:trPr>
          <w:trHeight w:val="300"/>
        </w:trPr>
        <w:tc>
          <w:tcPr>
            <w:tcW w:w="5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5632463A" w14:textId="77777777" w:rsidR="00B730F0" w:rsidRPr="00737B99" w:rsidRDefault="00B730F0" w:rsidP="00B9459E">
            <w:pPr>
              <w:jc w:val="both"/>
              <w:rPr>
                <w:lang w:val="lt-LT"/>
              </w:rPr>
            </w:pPr>
            <w:proofErr w:type="spellStart"/>
            <w:r w:rsidRPr="00737B99">
              <w:rPr>
                <w:lang w:val="lt-LT"/>
              </w:rPr>
              <w:t>Patyriminio</w:t>
            </w:r>
            <w:proofErr w:type="spellEnd"/>
            <w:r w:rsidRPr="00737B99">
              <w:rPr>
                <w:lang w:val="lt-LT"/>
              </w:rPr>
              <w:t xml:space="preserve"> ugdymo rezultatų pristatymas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61BD03FF" w14:textId="77777777" w:rsidR="00B730F0" w:rsidRPr="00737B99" w:rsidRDefault="00B730F0" w:rsidP="00B9459E">
            <w:pPr>
              <w:jc w:val="center"/>
              <w:rPr>
                <w:lang w:val="lt-LT"/>
              </w:rPr>
            </w:pPr>
            <w:r w:rsidRPr="00737B99">
              <w:rPr>
                <w:lang w:val="lt-LT"/>
              </w:rPr>
              <w:t>2024-06-07</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2B4F412D" w14:textId="77777777" w:rsidR="00B730F0" w:rsidRPr="00737B99" w:rsidRDefault="00B730F0" w:rsidP="00B9459E">
            <w:pPr>
              <w:jc w:val="center"/>
              <w:rPr>
                <w:lang w:val="lt-LT"/>
              </w:rPr>
            </w:pPr>
            <w:r w:rsidRPr="00737B99">
              <w:rPr>
                <w:lang w:val="lt-LT"/>
              </w:rPr>
              <w: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1A8438A3" w14:textId="77777777" w:rsidR="00B730F0" w:rsidRPr="00737B99" w:rsidRDefault="00B730F0" w:rsidP="00B9459E">
            <w:pPr>
              <w:jc w:val="center"/>
              <w:rPr>
                <w:lang w:val="lt-LT"/>
              </w:rPr>
            </w:pPr>
            <w:r w:rsidRPr="00737B99">
              <w:rPr>
                <w:lang w:val="lt-LT"/>
              </w:rPr>
              <w:t>-</w:t>
            </w:r>
          </w:p>
        </w:tc>
      </w:tr>
      <w:tr w:rsidR="00B730F0" w:rsidRPr="00737B99" w14:paraId="2D9DC10A" w14:textId="77777777" w:rsidTr="00B9459E">
        <w:tc>
          <w:tcPr>
            <w:tcW w:w="5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325DC688" w14:textId="77777777" w:rsidR="00B730F0" w:rsidRPr="00737B99" w:rsidRDefault="00B730F0" w:rsidP="00B9459E">
            <w:pPr>
              <w:shd w:val="clear" w:color="auto" w:fill="FFFFFF" w:themeFill="background1"/>
              <w:jc w:val="both"/>
              <w:rPr>
                <w:lang w:val="lt-LT"/>
              </w:rPr>
            </w:pPr>
            <w:r w:rsidRPr="00737B99">
              <w:rPr>
                <w:lang w:val="lt-LT"/>
              </w:rPr>
              <w:t>Mokslo metų pabaigos šventė</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52962EDD" w14:textId="77777777" w:rsidR="00B730F0" w:rsidRPr="00737B99" w:rsidRDefault="00B730F0" w:rsidP="00B9459E">
            <w:pPr>
              <w:shd w:val="clear" w:color="auto" w:fill="FFFFFF" w:themeFill="background1"/>
              <w:jc w:val="center"/>
              <w:rPr>
                <w:lang w:val="lt-LT"/>
              </w:rPr>
            </w:pPr>
            <w:r w:rsidRPr="00737B99">
              <w:rPr>
                <w:lang w:val="lt-LT"/>
              </w:rPr>
              <w:t>2024-06-10</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6690BDDB" w14:textId="77777777" w:rsidR="00B730F0" w:rsidRPr="00737B99" w:rsidRDefault="00B730F0" w:rsidP="00B9459E">
            <w:pPr>
              <w:shd w:val="clear" w:color="auto" w:fill="FFFFFF" w:themeFill="background1"/>
              <w:jc w:val="center"/>
              <w:rPr>
                <w:lang w:val="lt-LT"/>
              </w:rPr>
            </w:pPr>
            <w:r w:rsidRPr="00737B99">
              <w:rPr>
                <w:lang w:val="lt-LT"/>
              </w:rPr>
              <w: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59D07823" w14:textId="77777777" w:rsidR="00B730F0" w:rsidRPr="00737B99" w:rsidRDefault="00B730F0" w:rsidP="00B9459E">
            <w:pPr>
              <w:shd w:val="clear" w:color="auto" w:fill="FFFFFF" w:themeFill="background1"/>
              <w:jc w:val="center"/>
              <w:rPr>
                <w:lang w:val="lt-LT"/>
              </w:rPr>
            </w:pPr>
            <w:r w:rsidRPr="00737B99">
              <w:rPr>
                <w:lang w:val="lt-LT"/>
              </w:rPr>
              <w:t>-</w:t>
            </w:r>
          </w:p>
        </w:tc>
      </w:tr>
      <w:tr w:rsidR="00B730F0" w:rsidRPr="00737B99" w14:paraId="2C662FF5" w14:textId="77777777" w:rsidTr="00B9459E">
        <w:tc>
          <w:tcPr>
            <w:tcW w:w="5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3786A28C" w14:textId="77777777" w:rsidR="00B730F0" w:rsidRPr="00737B99" w:rsidRDefault="00B730F0" w:rsidP="00B9459E">
            <w:pPr>
              <w:jc w:val="both"/>
              <w:rPr>
                <w:lang w:val="lt-LT"/>
              </w:rPr>
            </w:pPr>
          </w:p>
          <w:p w14:paraId="2906A1F0" w14:textId="77777777" w:rsidR="00737B99" w:rsidRPr="00737B99" w:rsidRDefault="00737B99" w:rsidP="00B9459E">
            <w:pPr>
              <w:jc w:val="both"/>
              <w:rPr>
                <w:lang w:val="lt-LT"/>
              </w:rPr>
            </w:pPr>
          </w:p>
          <w:p w14:paraId="18036CCF" w14:textId="6869419A" w:rsidR="00737B99" w:rsidRPr="00737B99" w:rsidRDefault="00737B99" w:rsidP="00B9459E">
            <w:pPr>
              <w:jc w:val="both"/>
              <w:rPr>
                <w:lang w:val="lt-LT"/>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56720250" w14:textId="77777777" w:rsidR="00B730F0" w:rsidRPr="00737B99" w:rsidRDefault="00B730F0" w:rsidP="00B9459E">
            <w:pPr>
              <w:shd w:val="clear" w:color="auto" w:fill="FFFFFF" w:themeFill="background1"/>
              <w:jc w:val="center"/>
              <w:rPr>
                <w:lang w:val="lt-LT"/>
              </w:rPr>
            </w:pPr>
            <w:r w:rsidRPr="00737B99">
              <w:rPr>
                <w:lang w:val="lt-LT"/>
              </w:rPr>
              <w:t>2024-06-12</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6ECF8AFB" w14:textId="77777777" w:rsidR="00B730F0" w:rsidRPr="00737B99" w:rsidRDefault="00B730F0" w:rsidP="00B9459E">
            <w:pPr>
              <w:shd w:val="clear" w:color="auto" w:fill="FFFFFF" w:themeFill="background1"/>
              <w:jc w:val="center"/>
              <w:rPr>
                <w:lang w:val="lt-LT"/>
              </w:rPr>
            </w:pPr>
            <w:r w:rsidRPr="00737B99">
              <w:rPr>
                <w:lang w:val="lt-LT"/>
              </w:rPr>
              <w: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2B13A9CF" w14:textId="77777777" w:rsidR="00B730F0" w:rsidRPr="00737B99" w:rsidRDefault="00B730F0" w:rsidP="00B9459E">
            <w:pPr>
              <w:shd w:val="clear" w:color="auto" w:fill="FFFFFF" w:themeFill="background1"/>
              <w:jc w:val="center"/>
              <w:rPr>
                <w:lang w:val="lt-LT"/>
              </w:rPr>
            </w:pPr>
            <w:r w:rsidRPr="00737B99">
              <w:rPr>
                <w:lang w:val="lt-LT"/>
              </w:rPr>
              <w:t>+</w:t>
            </w:r>
          </w:p>
        </w:tc>
      </w:tr>
      <w:tr w:rsidR="00B730F0" w:rsidRPr="00737B99" w14:paraId="0FBE3F57" w14:textId="77777777" w:rsidTr="00B9459E">
        <w:tc>
          <w:tcPr>
            <w:tcW w:w="5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674AA7F6" w14:textId="77777777" w:rsidR="00B730F0" w:rsidRPr="00737B99" w:rsidRDefault="00B730F0" w:rsidP="00B9459E">
            <w:pPr>
              <w:shd w:val="clear" w:color="auto" w:fill="FFFFFF" w:themeFill="background1"/>
              <w:jc w:val="both"/>
              <w:rPr>
                <w:lang w:val="lt-LT"/>
              </w:rPr>
            </w:pPr>
            <w:r w:rsidRPr="00737B99">
              <w:rPr>
                <w:lang w:val="lt-LT"/>
              </w:rPr>
              <w:t>Olimpinių vertybių puoselėjimo veikla. Sporto diena</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361A8007" w14:textId="77777777" w:rsidR="00B730F0" w:rsidRPr="00737B99" w:rsidRDefault="00B730F0" w:rsidP="00B9459E">
            <w:pPr>
              <w:shd w:val="clear" w:color="auto" w:fill="FFFFFF" w:themeFill="background1"/>
              <w:jc w:val="center"/>
              <w:rPr>
                <w:lang w:val="lt-LT"/>
              </w:rPr>
            </w:pPr>
            <w:r w:rsidRPr="00737B99">
              <w:rPr>
                <w:lang w:val="lt-LT"/>
              </w:rPr>
              <w:t>2024-06-20</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31AE6975" w14:textId="77777777" w:rsidR="00B730F0" w:rsidRPr="00737B99" w:rsidRDefault="00B730F0" w:rsidP="00B9459E">
            <w:pPr>
              <w:shd w:val="clear" w:color="auto" w:fill="FFFFFF" w:themeFill="background1"/>
              <w:jc w:val="center"/>
              <w:rPr>
                <w:lang w:val="lt-LT"/>
              </w:rPr>
            </w:pPr>
            <w:r w:rsidRPr="00737B99">
              <w:rPr>
                <w:lang w:val="lt-LT"/>
              </w:rPr>
              <w: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0B1069F9" w14:textId="77777777" w:rsidR="00B730F0" w:rsidRPr="00737B99" w:rsidRDefault="00B730F0" w:rsidP="00B9459E">
            <w:pPr>
              <w:shd w:val="clear" w:color="auto" w:fill="FFFFFF" w:themeFill="background1"/>
              <w:jc w:val="center"/>
              <w:rPr>
                <w:lang w:val="lt-LT"/>
              </w:rPr>
            </w:pPr>
            <w:r w:rsidRPr="00737B99">
              <w:rPr>
                <w:lang w:val="lt-LT"/>
              </w:rPr>
              <w:t>+</w:t>
            </w:r>
          </w:p>
        </w:tc>
      </w:tr>
      <w:tr w:rsidR="00B730F0" w:rsidRPr="00737B99" w14:paraId="27598372" w14:textId="77777777" w:rsidTr="00B9459E">
        <w:tc>
          <w:tcPr>
            <w:tcW w:w="5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1090A3D5" w14:textId="77777777" w:rsidR="00B730F0" w:rsidRPr="00737B99" w:rsidRDefault="00B730F0" w:rsidP="00B9459E">
            <w:pPr>
              <w:shd w:val="clear" w:color="auto" w:fill="FFFFFF" w:themeFill="background1"/>
              <w:jc w:val="both"/>
              <w:rPr>
                <w:lang w:val="lt-LT"/>
              </w:rPr>
            </w:pPr>
            <w:r w:rsidRPr="00737B99">
              <w:rPr>
                <w:lang w:val="lt-LT"/>
              </w:rPr>
              <w:t>Mokslo metų pabaigos šventė</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17E9D0D6" w14:textId="77777777" w:rsidR="00B730F0" w:rsidRPr="00737B99" w:rsidRDefault="00B730F0" w:rsidP="00B9459E">
            <w:pPr>
              <w:shd w:val="clear" w:color="auto" w:fill="FFFFFF" w:themeFill="background1"/>
              <w:jc w:val="center"/>
              <w:rPr>
                <w:lang w:val="lt-LT"/>
              </w:rPr>
            </w:pPr>
            <w:r w:rsidRPr="00737B99">
              <w:rPr>
                <w:lang w:val="lt-LT"/>
              </w:rPr>
              <w:t>2024-06-21</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7FFD6CE4" w14:textId="77777777" w:rsidR="00B730F0" w:rsidRPr="00737B99" w:rsidRDefault="00B730F0" w:rsidP="00B9459E">
            <w:pPr>
              <w:shd w:val="clear" w:color="auto" w:fill="FFFFFF" w:themeFill="background1"/>
              <w:jc w:val="center"/>
              <w:rPr>
                <w:lang w:val="lt-LT"/>
              </w:rPr>
            </w:pPr>
            <w:r w:rsidRPr="00737B99">
              <w:rPr>
                <w:lang w:val="lt-LT"/>
              </w:rPr>
              <w: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38476E26" w14:textId="77777777" w:rsidR="00B730F0" w:rsidRPr="00737B99" w:rsidRDefault="00B730F0" w:rsidP="00B9459E">
            <w:pPr>
              <w:shd w:val="clear" w:color="auto" w:fill="FFFFFF" w:themeFill="background1"/>
              <w:jc w:val="center"/>
              <w:rPr>
                <w:lang w:val="lt-LT"/>
              </w:rPr>
            </w:pPr>
            <w:r w:rsidRPr="00737B99">
              <w:rPr>
                <w:lang w:val="lt-LT"/>
              </w:rPr>
              <w:t>+</w:t>
            </w:r>
          </w:p>
        </w:tc>
      </w:tr>
    </w:tbl>
    <w:p w14:paraId="30146583" w14:textId="77777777" w:rsidR="00B730F0" w:rsidRPr="00B46A2E" w:rsidRDefault="00B730F0" w:rsidP="00B730F0">
      <w:pPr>
        <w:pStyle w:val="Sraopastraipa"/>
        <w:widowControl w:val="0"/>
        <w:tabs>
          <w:tab w:val="center" w:pos="-284"/>
          <w:tab w:val="left" w:pos="-142"/>
        </w:tabs>
        <w:autoSpaceDE w:val="0"/>
        <w:autoSpaceDN w:val="0"/>
        <w:adjustRightInd w:val="0"/>
        <w:ind w:left="567"/>
        <w:jc w:val="both"/>
        <w:rPr>
          <w:szCs w:val="24"/>
        </w:rPr>
      </w:pPr>
    </w:p>
    <w:p w14:paraId="198715CE" w14:textId="77777777" w:rsidR="00B730F0" w:rsidRPr="00B46A2E" w:rsidRDefault="00B730F0" w:rsidP="00B730F0">
      <w:pPr>
        <w:pStyle w:val="Sraopastraipa"/>
        <w:widowControl w:val="0"/>
        <w:numPr>
          <w:ilvl w:val="1"/>
          <w:numId w:val="40"/>
        </w:numPr>
        <w:tabs>
          <w:tab w:val="center" w:pos="-284"/>
          <w:tab w:val="left" w:pos="-142"/>
        </w:tabs>
        <w:autoSpaceDE w:val="0"/>
        <w:autoSpaceDN w:val="0"/>
        <w:adjustRightInd w:val="0"/>
        <w:ind w:left="0" w:firstLine="567"/>
        <w:jc w:val="both"/>
        <w:rPr>
          <w:szCs w:val="24"/>
        </w:rPr>
      </w:pPr>
      <w:r w:rsidRPr="00B46A2E">
        <w:rPr>
          <w:color w:val="0D0D0D"/>
          <w:szCs w:val="24"/>
        </w:rPr>
        <w:t>birželio mėnesį Progimnazijoje vykstant brandos egzaminams, pažintinės kultūrinės</w:t>
      </w:r>
      <w:r w:rsidRPr="00B46A2E">
        <w:rPr>
          <w:color w:val="FF0000"/>
          <w:szCs w:val="24"/>
        </w:rPr>
        <w:t xml:space="preserve"> </w:t>
      </w:r>
      <w:r w:rsidRPr="00B46A2E">
        <w:rPr>
          <w:szCs w:val="24"/>
        </w:rPr>
        <w:t>veiklos laikas gali būti koreguojamas;</w:t>
      </w:r>
    </w:p>
    <w:p w14:paraId="6E5C30B0" w14:textId="77777777" w:rsidR="00B730F0" w:rsidRPr="00B46A2E" w:rsidRDefault="00B730F0" w:rsidP="00B730F0">
      <w:pPr>
        <w:shd w:val="clear" w:color="auto" w:fill="FFFFFF"/>
        <w:tabs>
          <w:tab w:val="left" w:pos="-284"/>
        </w:tabs>
        <w:ind w:firstLine="567"/>
        <w:jc w:val="both"/>
        <w:rPr>
          <w:lang w:val="lt-LT"/>
        </w:rPr>
      </w:pPr>
      <w:r w:rsidRPr="00B46A2E">
        <w:rPr>
          <w:color w:val="000000"/>
          <w:lang w:val="lt-LT"/>
        </w:rPr>
        <w:t xml:space="preserve">23.3. </w:t>
      </w:r>
      <w:r w:rsidRPr="00B46A2E">
        <w:rPr>
          <w:lang w:val="lt-LT"/>
        </w:rPr>
        <w:t>1–8 kl. kultūrinė, meninė, pažintinė, kūrybinė, veikla, yra privaloma. Šiai veiklai per mokslo metus 1–8 kl. mokiniui skiriama ne daugiau 50 pamokų;</w:t>
      </w:r>
    </w:p>
    <w:p w14:paraId="61C4BA42" w14:textId="77777777" w:rsidR="00B730F0" w:rsidRPr="00B46A2E" w:rsidRDefault="00B730F0" w:rsidP="00B730F0">
      <w:pPr>
        <w:tabs>
          <w:tab w:val="left" w:pos="-284"/>
        </w:tabs>
        <w:ind w:firstLine="567"/>
        <w:jc w:val="both"/>
        <w:rPr>
          <w:color w:val="000000"/>
          <w:lang w:val="lt-LT" w:eastAsia="ru-RU"/>
        </w:rPr>
      </w:pPr>
      <w:r w:rsidRPr="00B46A2E">
        <w:rPr>
          <w:lang w:val="lt-LT"/>
        </w:rPr>
        <w:t xml:space="preserve">23.4 </w:t>
      </w:r>
      <w:r w:rsidRPr="00B46A2E">
        <w:rPr>
          <w:lang w:val="lt-LT" w:eastAsia="ru-RU"/>
        </w:rPr>
        <w:t xml:space="preserve">pažintinė veikla, organizuojama pagal </w:t>
      </w:r>
      <w:r w:rsidRPr="00B46A2E">
        <w:rPr>
          <w:color w:val="000000"/>
          <w:lang w:val="lt-LT" w:eastAsia="ru-RU"/>
        </w:rPr>
        <w:t>Mokinių pažintinei veiklai skirtų lėšų naudojimo metodines rekomendacijas, patvirtintas Lietuvos Respublikos švietimo ir mokslo ministro 2007 m. spalio 2 d. įsakymu Nr. ISAK-1934;</w:t>
      </w:r>
    </w:p>
    <w:p w14:paraId="532A6C96" w14:textId="77777777" w:rsidR="00B730F0" w:rsidRPr="00B46A2E" w:rsidRDefault="00B730F0" w:rsidP="00B730F0">
      <w:pPr>
        <w:tabs>
          <w:tab w:val="left" w:pos="-284"/>
        </w:tabs>
        <w:ind w:firstLine="567"/>
        <w:jc w:val="both"/>
        <w:rPr>
          <w:color w:val="000000"/>
          <w:lang w:val="lt-LT" w:eastAsia="ru-RU"/>
        </w:rPr>
      </w:pPr>
      <w:r w:rsidRPr="00B46A2E">
        <w:rPr>
          <w:lang w:val="lt-LT" w:eastAsia="ru-RU"/>
        </w:rPr>
        <w:t>23.5. siekiant ugdyti bendrąsias mokinių kompetencijas, aktyviai veikti, tyrinėti, bendrauti ir bendradarbiauti, pamokas mokytojai turi organizuoti ne tik klasėse bei salėse, bet ir bibliotekoje, skaitykloje, už mokyklos ribų esančiose aplinkose (</w:t>
      </w:r>
      <w:r w:rsidRPr="00B46A2E">
        <w:rPr>
          <w:rFonts w:eastAsia="Calibri"/>
          <w:lang w:val="lt-LT"/>
        </w:rPr>
        <w:t>Mažosios Lietuvos, Lietuvos jūrų, Laikrodžių, Kraštotyros muziejuose,</w:t>
      </w:r>
      <w:r w:rsidRPr="00B46A2E">
        <w:rPr>
          <w:rFonts w:eastAsia="Calibri"/>
          <w:b/>
          <w:lang w:val="lt-LT"/>
        </w:rPr>
        <w:t xml:space="preserve"> </w:t>
      </w:r>
      <w:r w:rsidRPr="00B46A2E">
        <w:rPr>
          <w:rFonts w:eastAsia="Calibri"/>
          <w:lang w:val="lt-LT"/>
        </w:rPr>
        <w:t xml:space="preserve">Parodų rūmų, P. </w:t>
      </w:r>
      <w:proofErr w:type="spellStart"/>
      <w:r w:rsidRPr="00B46A2E">
        <w:rPr>
          <w:rFonts w:eastAsia="Calibri"/>
          <w:lang w:val="lt-LT"/>
        </w:rPr>
        <w:t>Domšaičio</w:t>
      </w:r>
      <w:proofErr w:type="spellEnd"/>
      <w:r w:rsidRPr="00B46A2E">
        <w:rPr>
          <w:rFonts w:eastAsia="Calibri"/>
          <w:lang w:val="lt-LT"/>
        </w:rPr>
        <w:t xml:space="preserve"> galerijose, Klaipėdos universiteto technologijų parko, Klaipėdos koncertų salės, Muzikinio teatro, Etnokultūros centro, Klaipėdos universiteto botanikos sodo aplinkose, </w:t>
      </w:r>
      <w:r w:rsidRPr="00B46A2E">
        <w:rPr>
          <w:lang w:val="lt-LT" w:eastAsia="ru-RU"/>
        </w:rPr>
        <w:t>parkuose, artimiausioje gamtinėje aplinkoje ir pan.)</w:t>
      </w:r>
      <w:r w:rsidRPr="00B46A2E">
        <w:rPr>
          <w:rFonts w:eastAsia="Calibri"/>
          <w:lang w:val="lt-LT"/>
        </w:rPr>
        <w:t>;</w:t>
      </w:r>
    </w:p>
    <w:p w14:paraId="1D94A4F0" w14:textId="77777777" w:rsidR="00B730F0" w:rsidRPr="00B46A2E" w:rsidRDefault="00B730F0" w:rsidP="00B730F0">
      <w:pPr>
        <w:ind w:firstLine="567"/>
        <w:jc w:val="both"/>
        <w:rPr>
          <w:lang w:val="lt-LT"/>
        </w:rPr>
      </w:pPr>
      <w:r w:rsidRPr="00B46A2E">
        <w:rPr>
          <w:lang w:val="lt-LT" w:eastAsia="ru-RU"/>
        </w:rPr>
        <w:t>23.6. planuodamas ugdymo procesą, mokytojas ilgalaikiuose planuose fiksuoja netradicines, integruotas, eksperimentines, praktines pamokas kitose aplinkose.</w:t>
      </w:r>
    </w:p>
    <w:p w14:paraId="6A885AFC" w14:textId="77777777" w:rsidR="00B730F0" w:rsidRPr="00B46A2E" w:rsidRDefault="00B730F0" w:rsidP="00B730F0">
      <w:pPr>
        <w:ind w:firstLine="567"/>
        <w:jc w:val="both"/>
        <w:rPr>
          <w:lang w:val="lt-LT" w:eastAsia="ru-RU"/>
        </w:rPr>
      </w:pPr>
      <w:r w:rsidRPr="00B46A2E">
        <w:rPr>
          <w:lang w:val="lt-LT" w:eastAsia="ru-RU"/>
        </w:rPr>
        <w:t xml:space="preserve">24. Progimnazija einamaisiais mokslo metais gali koreguoti ugdymo procesą ir turinį pagal pasikeitusius mokinių ugdymo poreikius, mokinių mokymosi rezultatus, išlaikydama mokslo metams skirtą ugdymo valandų skaičių. </w:t>
      </w:r>
    </w:p>
    <w:p w14:paraId="0C17608C" w14:textId="77777777" w:rsidR="00B730F0" w:rsidRPr="00B46A2E" w:rsidRDefault="00B730F0" w:rsidP="00B730F0">
      <w:pPr>
        <w:ind w:firstLine="567"/>
        <w:jc w:val="both"/>
        <w:rPr>
          <w:lang w:val="lt-LT" w:eastAsia="ru-RU"/>
        </w:rPr>
      </w:pPr>
      <w:r w:rsidRPr="00B46A2E">
        <w:rPr>
          <w:lang w:val="lt-LT" w:eastAsia="ru-RU"/>
        </w:rPr>
        <w:t>25. Ugdymo turinio įgyvendinimo planavimas:</w:t>
      </w:r>
    </w:p>
    <w:p w14:paraId="77DF9D05" w14:textId="77777777" w:rsidR="00B730F0" w:rsidRPr="00B46A2E" w:rsidRDefault="00B730F0" w:rsidP="00B730F0">
      <w:pPr>
        <w:ind w:firstLine="567"/>
        <w:jc w:val="both"/>
        <w:rPr>
          <w:lang w:val="lt-LT" w:eastAsia="ru-RU"/>
        </w:rPr>
      </w:pPr>
      <w:r w:rsidRPr="00B46A2E">
        <w:rPr>
          <w:lang w:val="lt-LT" w:eastAsia="ru-RU"/>
        </w:rPr>
        <w:t>25.1. įgyvendinant ugdymo turinį, organizuojamas sveikos gyvensenos stiprinimas ir prevencinės programos, apimančios patyčių, smurto, alkoholio, tabako, ir kitų psichiką veikiančių medžiagų vartojimo prevenciją, sveikos gyvensenos skatinimą bei sudaromos sąlygos kiekvienam mokiniui nuolat joje dalyvauti, įgyvendindama ,,Smurto prevencijos“ įgyvendinimo mokyklose rekomendacijas, patvirtintas Lietuvos Respublikos švietimo, mokslo ir sporto ministro 2017 m. kovo 22 d. įsakymu Nr. V-190 „Dėl Smurto prevencijos įgyvendinimo mokyklose rekomendacijų patvirtinimo“. Priimamas sprendimas dėl jos įgyvendinimo integravimo į kitų dalykų turinį bei įgyvendinti per neformaliojo švietimo veiklas;</w:t>
      </w:r>
    </w:p>
    <w:p w14:paraId="5897B191" w14:textId="2E443A93" w:rsidR="00B730F0" w:rsidRPr="00B46A2E" w:rsidRDefault="00773E1A" w:rsidP="00B730F0">
      <w:pPr>
        <w:ind w:firstLine="567"/>
        <w:jc w:val="both"/>
        <w:rPr>
          <w:lang w:val="lt-LT" w:eastAsia="ru-RU"/>
        </w:rPr>
      </w:pPr>
      <w:r>
        <w:rPr>
          <w:lang w:val="lt-LT" w:eastAsia="ru-RU"/>
        </w:rPr>
        <w:t>25.2. P</w:t>
      </w:r>
      <w:r w:rsidR="00B730F0" w:rsidRPr="00B46A2E">
        <w:rPr>
          <w:lang w:val="lt-LT" w:eastAsia="ru-RU"/>
        </w:rPr>
        <w:t>rogimnazijoje sudarytos sąlygos mokiniui kasdien turėti fiziškai aktyvią pertrauką;</w:t>
      </w:r>
    </w:p>
    <w:p w14:paraId="4E83DF1E" w14:textId="77777777" w:rsidR="00B730F0" w:rsidRPr="00B46A2E" w:rsidRDefault="00B730F0" w:rsidP="00B730F0">
      <w:pPr>
        <w:shd w:val="clear" w:color="auto" w:fill="FFFFFF"/>
        <w:tabs>
          <w:tab w:val="left" w:pos="851"/>
        </w:tabs>
        <w:ind w:firstLine="567"/>
        <w:jc w:val="both"/>
        <w:rPr>
          <w:lang w:val="lt-LT" w:eastAsia="ru-RU"/>
        </w:rPr>
      </w:pPr>
      <w:r w:rsidRPr="00B46A2E">
        <w:rPr>
          <w:lang w:val="lt-LT" w:eastAsia="ru-RU"/>
        </w:rPr>
        <w:t>25.3. sveikatos ir lytiškumo ugdymo bei kita rengimo šeimai ugdymo programa, patvirtinta Lietuvos Respublikos švietimo, mokslo ir sporto ministro 2016 m. spalio 25 d. įsakymu Nr. V-941 „Dėl Sveikatos ir lytiškumo ugdymo bei rengimo šeimai ugdymo programos patvirtinimo“ ir rekomendacijos „R</w:t>
      </w:r>
      <w:r w:rsidRPr="00B46A2E">
        <w:rPr>
          <w:color w:val="000000"/>
          <w:lang w:val="lt-LT"/>
        </w:rPr>
        <w:t>ekomendacijos mokykloms dėl smurto artimoje aplinkoje atpažinimo ir veiksmų, įtariant galimą smurtą artimoje aplinkoje“</w:t>
      </w:r>
      <w:r w:rsidRPr="00B46A2E">
        <w:rPr>
          <w:lang w:val="lt-LT" w:eastAsia="ru-RU"/>
        </w:rPr>
        <w:t xml:space="preserve"> patvirtintų 2020 balandžio 21 d. įsakymu Nr. V-582 </w:t>
      </w:r>
      <w:r w:rsidRPr="00B46A2E">
        <w:rPr>
          <w:lang w:val="lt-LT" w:eastAsia="ru-RU"/>
        </w:rPr>
        <w:lastRenderedPageBreak/>
        <w:t xml:space="preserve">integruojamos į 1–8 klasių vadovų, socialinio pedagogo bei į technologijų, gamtos ir žmogaus, biologijos, kūno kultūros pamokas. </w:t>
      </w:r>
    </w:p>
    <w:p w14:paraId="34135AC4" w14:textId="17FA79DB" w:rsidR="00B730F0" w:rsidRPr="00B46A2E" w:rsidRDefault="00B730F0" w:rsidP="00B730F0">
      <w:pPr>
        <w:shd w:val="clear" w:color="auto" w:fill="FFFFFF"/>
        <w:tabs>
          <w:tab w:val="left" w:pos="-142"/>
        </w:tabs>
        <w:ind w:firstLine="567"/>
        <w:jc w:val="both"/>
        <w:rPr>
          <w:lang w:val="lt-LT" w:eastAsia="ru-RU"/>
        </w:rPr>
      </w:pPr>
      <w:r w:rsidRPr="00B46A2E">
        <w:rPr>
          <w:lang w:val="lt-LT" w:eastAsia="ru-RU"/>
        </w:rPr>
        <w:t xml:space="preserve">25.4. Pagrindinio ugdymo etninės kultūros bendroji programa, patvirtinta Lietuvos Respublikos švietimo, mokslo ir sporto ministro 2022 m. rugpjūčio 24 d. </w:t>
      </w:r>
      <w:r w:rsidR="007077ED" w:rsidRPr="00B46A2E">
        <w:rPr>
          <w:lang w:val="lt-LT" w:eastAsia="ru-RU"/>
        </w:rPr>
        <w:t>įsakymu</w:t>
      </w:r>
      <w:r w:rsidRPr="00B46A2E">
        <w:rPr>
          <w:lang w:val="lt-LT" w:eastAsia="ru-RU"/>
        </w:rPr>
        <w:t xml:space="preserve"> Nr. V-1269 </w:t>
      </w:r>
      <w:r w:rsidRPr="00B46A2E">
        <w:rPr>
          <w:caps/>
          <w:color w:val="000000"/>
          <w:lang w:val="lt-LT"/>
        </w:rPr>
        <w:t>„</w:t>
      </w:r>
      <w:r w:rsidRPr="00B46A2E">
        <w:rPr>
          <w:color w:val="000000"/>
          <w:lang w:val="lt-LT"/>
        </w:rPr>
        <w:t>Dėl priešmokyklinio, pradinio, pagrindinio ir vidurinio ugdymo bendrųjų programų patvirtinimo</w:t>
      </w:r>
      <w:r w:rsidRPr="00B46A2E">
        <w:rPr>
          <w:b/>
          <w:bCs/>
          <w:color w:val="000000"/>
          <w:lang w:val="lt-LT"/>
        </w:rPr>
        <w:t>“</w:t>
      </w:r>
      <w:r w:rsidRPr="00B46A2E">
        <w:rPr>
          <w:lang w:val="lt-LT" w:eastAsia="ru-RU"/>
        </w:rPr>
        <w:t>, integruojama į 5–8 klasių vadovų bei dalykų mokytojų darbą, neformaliojo vaikų švietimo veiklas;</w:t>
      </w:r>
    </w:p>
    <w:p w14:paraId="658DD503" w14:textId="77777777" w:rsidR="00B730F0" w:rsidRPr="00B46A2E" w:rsidRDefault="00B730F0" w:rsidP="00B730F0">
      <w:pPr>
        <w:shd w:val="clear" w:color="auto" w:fill="FFFFFF"/>
        <w:tabs>
          <w:tab w:val="left" w:pos="-709"/>
        </w:tabs>
        <w:ind w:firstLine="567"/>
        <w:jc w:val="both"/>
        <w:rPr>
          <w:lang w:val="lt-LT" w:eastAsia="ru-RU"/>
        </w:rPr>
      </w:pPr>
      <w:r w:rsidRPr="00B46A2E">
        <w:rPr>
          <w:lang w:val="lt-LT" w:eastAsia="ru-RU"/>
        </w:rPr>
        <w:t xml:space="preserve">25.5. etninio ugdymo programa integruojama į 1–4 klasių vadovų darbą bei neformaliojo vaikų švietimo veiklas; </w:t>
      </w:r>
    </w:p>
    <w:p w14:paraId="0D31BCB1" w14:textId="77777777" w:rsidR="00B730F0" w:rsidRPr="00B46A2E" w:rsidRDefault="00B730F0" w:rsidP="00B730F0">
      <w:pPr>
        <w:shd w:val="clear" w:color="auto" w:fill="FFFFFF"/>
        <w:tabs>
          <w:tab w:val="left" w:pos="851"/>
        </w:tabs>
        <w:ind w:firstLine="567"/>
        <w:jc w:val="both"/>
        <w:rPr>
          <w:color w:val="000000"/>
          <w:lang w:val="lt-LT" w:eastAsia="ru-RU"/>
        </w:rPr>
      </w:pPr>
      <w:r w:rsidRPr="00B46A2E">
        <w:rPr>
          <w:lang w:val="lt-LT" w:eastAsia="ru-RU"/>
        </w:rPr>
        <w:t xml:space="preserve">25.6. gyvenimo įgūdžių ugdymas 1–4 klasėse organizuojamas vadovaujantis 2022 m. rugpjūčio 24 d. įsakymu Nr. V-1269 </w:t>
      </w:r>
      <w:r w:rsidRPr="00B46A2E">
        <w:rPr>
          <w:caps/>
          <w:color w:val="000000"/>
          <w:lang w:val="lt-LT"/>
        </w:rPr>
        <w:t>„</w:t>
      </w:r>
      <w:r w:rsidRPr="00B46A2E">
        <w:rPr>
          <w:color w:val="000000"/>
          <w:lang w:val="lt-LT"/>
        </w:rPr>
        <w:t>Dėl priešmokyklinio, pradinio, pagrindinio ir vidurinio ugdymo bendrųjų programų patvirtinimo</w:t>
      </w:r>
      <w:r w:rsidRPr="00B46A2E">
        <w:rPr>
          <w:b/>
          <w:bCs/>
          <w:color w:val="000000"/>
          <w:lang w:val="lt-LT"/>
        </w:rPr>
        <w:t>“</w:t>
      </w:r>
      <w:r w:rsidRPr="00B46A2E">
        <w:rPr>
          <w:lang w:val="lt-LT" w:eastAsia="ru-RU"/>
        </w:rPr>
        <w:t xml:space="preserve"> </w:t>
      </w:r>
      <w:r w:rsidRPr="00B46A2E">
        <w:rPr>
          <w:color w:val="000000"/>
          <w:lang w:val="lt-LT" w:eastAsia="ru-RU"/>
        </w:rPr>
        <w:t>ir integruojama į gamtos mokslus bei visuomeninį ugdymą;</w:t>
      </w:r>
    </w:p>
    <w:p w14:paraId="48209BA8" w14:textId="77777777" w:rsidR="00B730F0" w:rsidRPr="00B46A2E" w:rsidRDefault="00B730F0" w:rsidP="00B730F0">
      <w:pPr>
        <w:shd w:val="clear" w:color="auto" w:fill="FFFFFF"/>
        <w:tabs>
          <w:tab w:val="left" w:pos="851"/>
        </w:tabs>
        <w:ind w:firstLine="567"/>
        <w:jc w:val="both"/>
        <w:rPr>
          <w:lang w:val="lt-LT" w:eastAsia="ru-RU"/>
        </w:rPr>
      </w:pPr>
      <w:r w:rsidRPr="00B46A2E">
        <w:rPr>
          <w:color w:val="000000"/>
          <w:lang w:val="lt-LT" w:eastAsia="ru-RU"/>
        </w:rPr>
        <w:t xml:space="preserve">25.7. vykdomos ilgalaikės socialinės ir emocines kompetencijas ugdančios prevencinės programos: 1–4 klasėse „Antras žingsnis“ , 5–8  klasėse </w:t>
      </w:r>
      <w:proofErr w:type="spellStart"/>
      <w:r w:rsidRPr="00B46A2E">
        <w:rPr>
          <w:color w:val="000000"/>
          <w:lang w:val="lt-LT" w:eastAsia="ru-RU"/>
        </w:rPr>
        <w:t>Lions</w:t>
      </w:r>
      <w:proofErr w:type="spellEnd"/>
      <w:r w:rsidRPr="00B46A2E">
        <w:rPr>
          <w:color w:val="000000"/>
          <w:lang w:val="lt-LT" w:eastAsia="ru-RU"/>
        </w:rPr>
        <w:t xml:space="preserve"> </w:t>
      </w:r>
      <w:proofErr w:type="spellStart"/>
      <w:r w:rsidRPr="00B46A2E">
        <w:rPr>
          <w:color w:val="000000"/>
          <w:lang w:val="lt-LT" w:eastAsia="ru-RU"/>
        </w:rPr>
        <w:t>Quest</w:t>
      </w:r>
      <w:proofErr w:type="spellEnd"/>
      <w:r w:rsidRPr="00B46A2E">
        <w:rPr>
          <w:color w:val="000000"/>
          <w:lang w:val="lt-LT" w:eastAsia="ru-RU"/>
        </w:rPr>
        <w:t xml:space="preserve"> „Paauglystės kryžkelės“ programa integruojama į klasės valandėles ir į visus mokomuosius dalykus. </w:t>
      </w:r>
    </w:p>
    <w:p w14:paraId="26004F34" w14:textId="77777777" w:rsidR="00B730F0" w:rsidRPr="00B46A2E" w:rsidRDefault="00B730F0" w:rsidP="00B730F0">
      <w:pPr>
        <w:shd w:val="clear" w:color="auto" w:fill="FFFFFF"/>
        <w:tabs>
          <w:tab w:val="left" w:pos="851"/>
          <w:tab w:val="left" w:pos="1008"/>
        </w:tabs>
        <w:jc w:val="both"/>
        <w:rPr>
          <w:color w:val="000000"/>
          <w:lang w:val="lt-LT" w:eastAsia="ru-RU"/>
        </w:rPr>
      </w:pPr>
      <w:r w:rsidRPr="00B46A2E">
        <w:rPr>
          <w:lang w:val="lt-LT" w:eastAsia="ru-RU"/>
        </w:rPr>
        <w:t xml:space="preserve">          25.8. u</w:t>
      </w:r>
      <w:r w:rsidRPr="00B46A2E">
        <w:rPr>
          <w:color w:val="000000"/>
          <w:lang w:val="lt-LT" w:eastAsia="ru-RU"/>
        </w:rPr>
        <w:t xml:space="preserve">gdymas karjerai vykdomas vadovaujantis </w:t>
      </w:r>
      <w:r w:rsidRPr="00B46A2E">
        <w:rPr>
          <w:color w:val="000000"/>
          <w:shd w:val="clear" w:color="auto" w:fill="FFFFFF"/>
          <w:lang w:val="lt-LT" w:eastAsia="ru-RU"/>
        </w:rPr>
        <w:t xml:space="preserve">Lietuvos Respublikos švietimo, mokslo ir sporto ministro 2014 m. sausio 15 d. įsakymu Nr. V-72 „Dėl Ugdymo karjerai programos patvirtinimo“, kitais galiojančiais teisės aktais </w:t>
      </w:r>
      <w:r w:rsidRPr="00B46A2E">
        <w:rPr>
          <w:color w:val="000000"/>
          <w:lang w:val="lt-LT" w:eastAsia="ru-RU"/>
        </w:rPr>
        <w:t xml:space="preserve">ir  integruojamas į 1–8 klasių vadovų bei </w:t>
      </w:r>
      <w:r w:rsidRPr="00B46A2E">
        <w:rPr>
          <w:lang w:val="lt-LT" w:eastAsia="ru-RU"/>
        </w:rPr>
        <w:t>psichologo</w:t>
      </w:r>
      <w:r w:rsidRPr="00B46A2E">
        <w:rPr>
          <w:color w:val="4472C4" w:themeColor="accent1"/>
          <w:lang w:val="lt-LT" w:eastAsia="ru-RU"/>
        </w:rPr>
        <w:t xml:space="preserve">, </w:t>
      </w:r>
      <w:r w:rsidRPr="00B46A2E">
        <w:rPr>
          <w:color w:val="000000" w:themeColor="text1"/>
          <w:lang w:val="lt-LT" w:eastAsia="ru-RU"/>
        </w:rPr>
        <w:t xml:space="preserve">socialinio pedagogo </w:t>
      </w:r>
      <w:r w:rsidRPr="00B46A2E">
        <w:rPr>
          <w:color w:val="000000"/>
          <w:lang w:val="lt-LT" w:eastAsia="ru-RU"/>
        </w:rPr>
        <w:t>darbą, neformaliojo vaikų švietimo veiklas;</w:t>
      </w:r>
    </w:p>
    <w:p w14:paraId="74EB4931" w14:textId="77777777" w:rsidR="00B730F0" w:rsidRPr="00B46A2E" w:rsidRDefault="00B730F0" w:rsidP="00B730F0">
      <w:pPr>
        <w:tabs>
          <w:tab w:val="num" w:pos="570"/>
          <w:tab w:val="left" w:pos="1596"/>
        </w:tabs>
        <w:jc w:val="both"/>
        <w:rPr>
          <w:color w:val="000000"/>
          <w:lang w:val="lt-LT" w:eastAsia="ru-RU"/>
        </w:rPr>
      </w:pPr>
      <w:r w:rsidRPr="00B46A2E">
        <w:rPr>
          <w:lang w:val="lt-LT" w:eastAsia="ru-RU"/>
        </w:rPr>
        <w:t xml:space="preserve">          </w:t>
      </w:r>
      <w:r w:rsidRPr="00B46A2E">
        <w:rPr>
          <w:color w:val="000000"/>
          <w:lang w:val="lt-LT" w:eastAsia="ru-RU"/>
        </w:rPr>
        <w:t>25.9. korupcijos prevencijos programa integruojama į istorijos pamokas;</w:t>
      </w:r>
    </w:p>
    <w:p w14:paraId="0163CBB3" w14:textId="77777777" w:rsidR="00B730F0" w:rsidRPr="00B46A2E" w:rsidRDefault="00B730F0" w:rsidP="00B730F0">
      <w:pPr>
        <w:tabs>
          <w:tab w:val="left" w:pos="1134"/>
        </w:tabs>
        <w:jc w:val="both"/>
        <w:rPr>
          <w:lang w:val="lt-LT"/>
        </w:rPr>
      </w:pPr>
      <w:r w:rsidRPr="00B46A2E">
        <w:rPr>
          <w:lang w:val="lt-LT"/>
        </w:rPr>
        <w:t xml:space="preserve">          25.10. 2 klasėse vykdoma Klaipėdos miesto savivaldybės administracijos direktoriaus patvirtinta Plaukimo programa;</w:t>
      </w:r>
    </w:p>
    <w:p w14:paraId="6C8A3EE8" w14:textId="77777777" w:rsidR="00B730F0" w:rsidRPr="00B46A2E" w:rsidRDefault="00B730F0" w:rsidP="00B730F0">
      <w:pPr>
        <w:pStyle w:val="Pagrindinistekstas"/>
        <w:tabs>
          <w:tab w:val="left" w:pos="1276"/>
        </w:tabs>
        <w:spacing w:after="0"/>
        <w:ind w:firstLine="567"/>
        <w:jc w:val="both"/>
        <w:rPr>
          <w:rFonts w:ascii="Times New Roman" w:hAnsi="Times New Roman" w:cs="Times New Roman"/>
          <w:color w:val="000000"/>
          <w:lang w:val="lt-LT"/>
        </w:rPr>
      </w:pPr>
      <w:r w:rsidRPr="00B46A2E">
        <w:rPr>
          <w:rFonts w:ascii="Times New Roman" w:hAnsi="Times New Roman" w:cs="Times New Roman"/>
          <w:color w:val="000000"/>
          <w:lang w:val="lt-LT"/>
        </w:rPr>
        <w:t>25.11. informacinio raštingumo mokomasi per įvairių dalykų pamokas, patirtinį ugdymą, supažindinant su interneto, medijų paskirtimi, jų teikiama informacija, šaltiniais ir saugyklomis, informacinių technologijų įtaka visuomenei ir kultūrai, kt.;</w:t>
      </w:r>
    </w:p>
    <w:p w14:paraId="0E9C42EC" w14:textId="77777777" w:rsidR="00B730F0" w:rsidRPr="00B46A2E" w:rsidRDefault="00B730F0" w:rsidP="00B730F0">
      <w:pPr>
        <w:pStyle w:val="Sraopastraipa"/>
        <w:spacing w:line="259" w:lineRule="auto"/>
        <w:ind w:left="0" w:firstLine="567"/>
        <w:jc w:val="both"/>
        <w:rPr>
          <w:szCs w:val="24"/>
        </w:rPr>
      </w:pPr>
      <w:r w:rsidRPr="00B46A2E">
        <w:rPr>
          <w:szCs w:val="24"/>
        </w:rPr>
        <w:t>26. Vadovaujantis Lietuvos higienos norma, Progimnazijoje ugdymo procesui organizuoti sudaromas tvarkaraštis, kuriuo užtikrinamas higienos reikalavimų neviršijantis mokymosi krūvis.</w:t>
      </w:r>
    </w:p>
    <w:p w14:paraId="1BC00152" w14:textId="77777777" w:rsidR="00B730F0" w:rsidRPr="00B46A2E" w:rsidRDefault="00B730F0" w:rsidP="00B730F0">
      <w:pPr>
        <w:pStyle w:val="Sraopastraipa"/>
        <w:tabs>
          <w:tab w:val="left" w:pos="-567"/>
        </w:tabs>
        <w:spacing w:line="259" w:lineRule="auto"/>
        <w:ind w:left="0" w:firstLine="567"/>
        <w:jc w:val="both"/>
        <w:rPr>
          <w:szCs w:val="24"/>
        </w:rPr>
      </w:pPr>
      <w:r w:rsidRPr="00B46A2E">
        <w:rPr>
          <w:szCs w:val="24"/>
        </w:rPr>
        <w:t>27. Pirmosios klasės mokiniams, kurie pradeda mokytis pagal pradinio ugdymo programą, ir penktosios klasės mokiniams, kurie pradeda mokytis pagal pagrindinio ugdymo programos pirmąją dalį, skiriamas minimalus privalomų pamokų skaičius per savaitę. Didesnis už minimalų privalomų pamokų skaičius dalykams skiriamas suderinus su mokinių tėvais (globėjais, rūpintojais).</w:t>
      </w:r>
    </w:p>
    <w:p w14:paraId="2FFF795D" w14:textId="77777777" w:rsidR="00B730F0" w:rsidRPr="00B46A2E" w:rsidRDefault="00B730F0" w:rsidP="00B730F0">
      <w:pPr>
        <w:pStyle w:val="Sraopastraipa"/>
        <w:tabs>
          <w:tab w:val="left" w:pos="-567"/>
        </w:tabs>
        <w:spacing w:line="259" w:lineRule="auto"/>
        <w:ind w:left="0" w:firstLine="567"/>
        <w:jc w:val="both"/>
        <w:rPr>
          <w:szCs w:val="24"/>
        </w:rPr>
      </w:pPr>
      <w:r w:rsidRPr="00B46A2E">
        <w:rPr>
          <w:szCs w:val="24"/>
        </w:rPr>
        <w:t>28. 1, 5 klasių ir naujai į Progimnaziją atvykusiems mokiniams nustatomas vieno mėnesio adaptacinis laikotarpis. Mokinių adaptacijos ir mokymosi rezultatai aptariami išplėstiniame Direkcijos posėdyje spalio mėnesį.</w:t>
      </w:r>
    </w:p>
    <w:p w14:paraId="76DF9EB4" w14:textId="77777777" w:rsidR="00B730F0" w:rsidRPr="00B46A2E" w:rsidRDefault="00B730F0" w:rsidP="00B730F0">
      <w:pPr>
        <w:pStyle w:val="Sraopastraipa"/>
        <w:tabs>
          <w:tab w:val="left" w:pos="-1134"/>
        </w:tabs>
        <w:spacing w:line="259" w:lineRule="auto"/>
        <w:ind w:left="0" w:firstLine="426"/>
        <w:jc w:val="both"/>
        <w:rPr>
          <w:szCs w:val="24"/>
        </w:rPr>
      </w:pPr>
      <w:r w:rsidRPr="00B46A2E">
        <w:rPr>
          <w:szCs w:val="24"/>
        </w:rPr>
        <w:t xml:space="preserve">29. 1 klasių mokiniams pirmąją mokslo metų savaitę ugdymo procesas mokytojo nuožiūra skirstomas į įvairios nepertraukiamos trukmės ugdymo periodus. </w:t>
      </w:r>
    </w:p>
    <w:p w14:paraId="7BD848E3" w14:textId="77777777" w:rsidR="00B730F0" w:rsidRPr="00B46A2E" w:rsidRDefault="00B730F0" w:rsidP="00B730F0">
      <w:pPr>
        <w:tabs>
          <w:tab w:val="left" w:pos="993"/>
          <w:tab w:val="left" w:pos="1134"/>
        </w:tabs>
        <w:jc w:val="both"/>
        <w:rPr>
          <w:lang w:val="lt-LT"/>
        </w:rPr>
      </w:pPr>
      <w:r w:rsidRPr="00B46A2E">
        <w:rPr>
          <w:lang w:val="lt-LT"/>
        </w:rPr>
        <w:t xml:space="preserve">        30. Mokiniui, kuris atstovauja Progimnazijai varžybose, konkursuose, olimpiadose per atostogas, savaitgalio ar švenčių dienomis, tos dienos įskaitomos į mokinio ugdymosi dienų skaičių. Mokinio prašymu poilsio dienos gali būti nukeliamos į artimiausias darbo dienas.</w:t>
      </w:r>
    </w:p>
    <w:p w14:paraId="33712314" w14:textId="77777777" w:rsidR="00B730F0" w:rsidRPr="00B46A2E" w:rsidRDefault="00B730F0" w:rsidP="00B730F0">
      <w:pPr>
        <w:tabs>
          <w:tab w:val="left" w:pos="993"/>
          <w:tab w:val="left" w:pos="1134"/>
        </w:tabs>
        <w:ind w:firstLine="284"/>
        <w:jc w:val="both"/>
        <w:rPr>
          <w:lang w:val="lt-LT"/>
        </w:rPr>
      </w:pPr>
      <w:r w:rsidRPr="00B46A2E">
        <w:rPr>
          <w:lang w:val="lt-LT"/>
        </w:rPr>
        <w:t xml:space="preserve">  31. Mokiniui, kuris dalyvauja šalies ir tarptautinėse olimpiadose, varžybose, gali būti suteikiamas laikas joms pasiruošti. Šis laikas įskaitomas į ugdymosi dienų skaičių. </w:t>
      </w:r>
    </w:p>
    <w:p w14:paraId="165B7E6D" w14:textId="6E84E406" w:rsidR="00B730F0" w:rsidRPr="00B46A2E" w:rsidRDefault="00B730F0" w:rsidP="007077ED">
      <w:pPr>
        <w:tabs>
          <w:tab w:val="left" w:pos="851"/>
          <w:tab w:val="left" w:pos="993"/>
          <w:tab w:val="left" w:pos="1418"/>
        </w:tabs>
        <w:ind w:firstLine="426"/>
        <w:jc w:val="both"/>
        <w:rPr>
          <w:lang w:val="lt-LT"/>
        </w:rPr>
      </w:pPr>
      <w:r w:rsidRPr="00B46A2E">
        <w:rPr>
          <w:lang w:val="lt-LT"/>
        </w:rPr>
        <w:t xml:space="preserve">32. </w:t>
      </w:r>
      <w:r w:rsidR="004503CD" w:rsidRPr="001170E2">
        <w:rPr>
          <w:lang w:val="lt-LT"/>
        </w:rPr>
        <w:t>Progimnazijos mokinio iki 14 metų tėvai (globėjai, rūpintojai), mokinys, nuo 14 metų turėdamas tėvų (globėjų, rūpintojų) rašytinį sutikimą, gali prašyti atleisti mokinį nuo dalyko (dalykų) dalies pamokų, jeigu mokinys mokosi arba yra baigęs formalųjį švietimą papildančio ugdymo ar neformaliojo vaikų švietimo programą (muzikos, dailės, menų, sporto ir kitas), kurios turinys yra artimas ar tapatus dalyko bendrajai programai, arba kai mokinys yra nacionalinių ar tarptautinių olimpiadų, konkursų einamaisiais mokslo metais prizinės vietos laimėtojas.</w:t>
      </w:r>
      <w:r w:rsidR="007077ED">
        <w:rPr>
          <w:lang w:val="lt-LT"/>
        </w:rPr>
        <w:t xml:space="preserve"> Tokiu atveju privalu pateikti:</w:t>
      </w:r>
    </w:p>
    <w:p w14:paraId="24F69E6A" w14:textId="40A1D715" w:rsidR="004503CD" w:rsidRPr="001170E2" w:rsidRDefault="00B730F0" w:rsidP="004503CD">
      <w:pPr>
        <w:tabs>
          <w:tab w:val="left" w:pos="851"/>
          <w:tab w:val="left" w:pos="993"/>
          <w:tab w:val="left" w:pos="1418"/>
        </w:tabs>
        <w:ind w:firstLine="567"/>
        <w:jc w:val="both"/>
        <w:rPr>
          <w:lang w:val="lt-LT"/>
        </w:rPr>
      </w:pPr>
      <w:r w:rsidRPr="004503CD">
        <w:rPr>
          <w:color w:val="000000"/>
          <w:lang w:val="lt-LT"/>
        </w:rPr>
        <w:t xml:space="preserve">32.1. </w:t>
      </w:r>
      <w:r w:rsidR="004503CD" w:rsidRPr="001170E2">
        <w:rPr>
          <w:lang w:val="lt-LT"/>
        </w:rPr>
        <w:t>dalyko mokytojui neformaliojo vaikų švietimo programą, pagal kurią mokinys mokosi, ar nuorodą į ją arba formalųjį švietimą papildančio ugdymo programos, pagal kurią mokosi, turinį;</w:t>
      </w:r>
    </w:p>
    <w:p w14:paraId="4F0DCC00" w14:textId="63515E4C" w:rsidR="00B730F0" w:rsidRPr="004503CD" w:rsidRDefault="004503CD" w:rsidP="004503CD">
      <w:pPr>
        <w:pStyle w:val="Sraopastraipa"/>
        <w:tabs>
          <w:tab w:val="left" w:pos="851"/>
          <w:tab w:val="left" w:pos="993"/>
          <w:tab w:val="left" w:pos="1418"/>
        </w:tabs>
        <w:ind w:left="0" w:firstLine="567"/>
        <w:contextualSpacing w:val="0"/>
        <w:jc w:val="both"/>
        <w:rPr>
          <w:szCs w:val="24"/>
        </w:rPr>
      </w:pPr>
      <w:r w:rsidRPr="001170E2">
        <w:lastRenderedPageBreak/>
        <w:t>32</w:t>
      </w:r>
      <w:r>
        <w:t xml:space="preserve">.2. </w:t>
      </w:r>
      <w:r>
        <w:rPr>
          <w:szCs w:val="24"/>
        </w:rPr>
        <w:t>mokytojui patvirtinus, kad neformaliojo vaikų švietimo ar formalųjį švietimą papildančio ugdymo programos turinys atitinka dalyko bendrosios programos turinį, mokytojas siūlo Progimnazijos vadovui atleisti mokinį nuo dalyko dalies pamokų lankymo;</w:t>
      </w:r>
    </w:p>
    <w:p w14:paraId="5F5802E0" w14:textId="0A464780" w:rsidR="00B730F0" w:rsidRPr="00B46A2E" w:rsidRDefault="00B730F0" w:rsidP="00B730F0">
      <w:pPr>
        <w:pStyle w:val="Pagrindinistekstas"/>
        <w:tabs>
          <w:tab w:val="left" w:pos="1276"/>
        </w:tabs>
        <w:spacing w:after="0"/>
        <w:ind w:firstLine="567"/>
        <w:jc w:val="both"/>
        <w:rPr>
          <w:rFonts w:ascii="Times New Roman" w:hAnsi="Times New Roman" w:cs="Times New Roman"/>
          <w:color w:val="000000"/>
          <w:lang w:val="lt-LT"/>
        </w:rPr>
      </w:pPr>
      <w:r w:rsidRPr="00B46A2E">
        <w:rPr>
          <w:rFonts w:ascii="Times New Roman" w:hAnsi="Times New Roman" w:cs="Times New Roman"/>
          <w:color w:val="000000"/>
          <w:lang w:val="lt-LT"/>
        </w:rPr>
        <w:t>32.</w:t>
      </w:r>
      <w:r w:rsidR="004503CD">
        <w:rPr>
          <w:rFonts w:ascii="Times New Roman" w:hAnsi="Times New Roman" w:cs="Times New Roman"/>
          <w:color w:val="000000"/>
          <w:lang w:val="lt-LT"/>
        </w:rPr>
        <w:t>3</w:t>
      </w:r>
      <w:r w:rsidRPr="00B46A2E">
        <w:rPr>
          <w:rFonts w:ascii="Times New Roman" w:hAnsi="Times New Roman" w:cs="Times New Roman"/>
          <w:color w:val="000000"/>
          <w:lang w:val="lt-LT"/>
        </w:rPr>
        <w:t xml:space="preserve">. </w:t>
      </w:r>
      <w:r w:rsidR="004503CD" w:rsidRPr="001170E2">
        <w:rPr>
          <w:rFonts w:ascii="Times New Roman" w:hAnsi="Times New Roman" w:cs="Times New Roman"/>
          <w:lang w:val="lt-LT" w:eastAsia="lt-LT"/>
        </w:rPr>
        <w:t>Progimnazijos vadovo įsakymu mokinys yra atleidžiamas nuo dalyko dalies pamokų lankymo, kai pamokos yra pirmos arba paskutinės, numatant mokinio atsiskaitymo ir pasiekimų vertinimo būdus</w:t>
      </w:r>
      <w:r w:rsidR="004503CD" w:rsidRPr="004503CD">
        <w:rPr>
          <w:rFonts w:ascii="Times New Roman" w:hAnsi="Times New Roman" w:cs="Times New Roman"/>
          <w:lang w:val="lt-LT" w:eastAsia="lt-LT"/>
        </w:rPr>
        <w:t xml:space="preserve">. </w:t>
      </w:r>
      <w:r w:rsidRPr="00B46A2E">
        <w:rPr>
          <w:rFonts w:ascii="Times New Roman" w:hAnsi="Times New Roman" w:cs="Times New Roman"/>
          <w:color w:val="000000"/>
          <w:lang w:val="lt-LT"/>
        </w:rPr>
        <w:t>Tuo laiku už mokinių saugumą atsako tėvai (globėjai, rūpintojai);</w:t>
      </w:r>
    </w:p>
    <w:p w14:paraId="4E733446" w14:textId="1EBCF95F" w:rsidR="00B730F0" w:rsidRPr="00B46A2E" w:rsidRDefault="00B730F0" w:rsidP="00B730F0">
      <w:pPr>
        <w:pStyle w:val="Pagrindinistekstas"/>
        <w:tabs>
          <w:tab w:val="left" w:pos="1276"/>
        </w:tabs>
        <w:spacing w:after="0"/>
        <w:ind w:firstLine="567"/>
        <w:jc w:val="both"/>
        <w:rPr>
          <w:rFonts w:ascii="Times New Roman" w:hAnsi="Times New Roman" w:cs="Times New Roman"/>
          <w:color w:val="000000"/>
          <w:lang w:val="lt-LT"/>
        </w:rPr>
      </w:pPr>
      <w:r w:rsidRPr="00B46A2E">
        <w:rPr>
          <w:rFonts w:ascii="Times New Roman" w:hAnsi="Times New Roman" w:cs="Times New Roman"/>
          <w:color w:val="000000"/>
          <w:lang w:val="lt-LT"/>
        </w:rPr>
        <w:t>32.</w:t>
      </w:r>
      <w:r w:rsidR="004503CD">
        <w:rPr>
          <w:rFonts w:ascii="Times New Roman" w:hAnsi="Times New Roman" w:cs="Times New Roman"/>
          <w:color w:val="000000"/>
          <w:lang w:val="lt-LT"/>
        </w:rPr>
        <w:t>4</w:t>
      </w:r>
      <w:r w:rsidRPr="00B46A2E">
        <w:rPr>
          <w:rFonts w:ascii="Times New Roman" w:hAnsi="Times New Roman" w:cs="Times New Roman"/>
          <w:color w:val="000000"/>
          <w:lang w:val="lt-LT"/>
        </w:rPr>
        <w:t xml:space="preserve">. menų, kūno kultūros ir šokio dalykų vertinimai, gauti mokantis pagal neformaliojo švietimo programas, įskaitomi, pateikus dalyko mokytojui pažymą apie atitinkamo dalyko vertinimą neformaliojo švietimo įstaigoje. Mokiniui, nepateikusiam pažymos, mokytojo, mokinio ir tėvų (globėjų, rūpintojų) sutarimu numatomos atsiskaitymo formos: </w:t>
      </w:r>
    </w:p>
    <w:p w14:paraId="34A946A9" w14:textId="64F9DDEB" w:rsidR="00B730F0" w:rsidRPr="00B46A2E" w:rsidRDefault="00B730F0" w:rsidP="00B730F0">
      <w:pPr>
        <w:pStyle w:val="Pagrindinistekstas"/>
        <w:tabs>
          <w:tab w:val="left" w:pos="1276"/>
        </w:tabs>
        <w:spacing w:after="0"/>
        <w:ind w:firstLine="567"/>
        <w:jc w:val="both"/>
        <w:rPr>
          <w:rFonts w:ascii="Times New Roman" w:hAnsi="Times New Roman" w:cs="Times New Roman"/>
          <w:lang w:val="lt-LT"/>
        </w:rPr>
      </w:pPr>
      <w:r w:rsidRPr="00B46A2E">
        <w:rPr>
          <w:rFonts w:ascii="Times New Roman" w:hAnsi="Times New Roman" w:cs="Times New Roman"/>
          <w:color w:val="000000"/>
          <w:lang w:val="lt-LT"/>
        </w:rPr>
        <w:t>32.</w:t>
      </w:r>
      <w:r w:rsidR="004503CD">
        <w:rPr>
          <w:rFonts w:ascii="Times New Roman" w:hAnsi="Times New Roman" w:cs="Times New Roman"/>
          <w:color w:val="000000"/>
          <w:lang w:val="lt-LT"/>
        </w:rPr>
        <w:t>4</w:t>
      </w:r>
      <w:r w:rsidRPr="00B46A2E">
        <w:rPr>
          <w:rFonts w:ascii="Times New Roman" w:hAnsi="Times New Roman" w:cs="Times New Roman"/>
          <w:color w:val="000000"/>
          <w:lang w:val="lt-LT"/>
        </w:rPr>
        <w:t xml:space="preserve">.1. dalyko diferencijuota įskaita pusmečio/trimestro pabaigoje, įskaitos data iš anksto suderinama su mokiniu ir tėvais (globėjais ar rūpintojais), pradinių klasių mokinio pasiekimai įvertinami </w:t>
      </w:r>
      <w:r w:rsidRPr="00B46A2E">
        <w:rPr>
          <w:rFonts w:ascii="Times New Roman" w:hAnsi="Times New Roman" w:cs="Times New Roman"/>
          <w:lang w:val="lt-LT"/>
        </w:rPr>
        <w:t>lygiais, 5</w:t>
      </w:r>
      <w:r w:rsidRPr="00B46A2E">
        <w:rPr>
          <w:rFonts w:ascii="Times New Roman" w:hAnsi="Times New Roman" w:cs="Times New Roman"/>
          <w:b/>
          <w:lang w:val="lt-LT"/>
        </w:rPr>
        <w:t>-</w:t>
      </w:r>
      <w:r w:rsidRPr="00B46A2E">
        <w:rPr>
          <w:rFonts w:ascii="Times New Roman" w:hAnsi="Times New Roman" w:cs="Times New Roman"/>
          <w:lang w:val="lt-LT"/>
        </w:rPr>
        <w:t xml:space="preserve">8 klasėse − pažymiais (pagal 10 balų skalę); </w:t>
      </w:r>
    </w:p>
    <w:p w14:paraId="5D088414" w14:textId="45A72A67" w:rsidR="00B730F0" w:rsidRPr="00B46A2E" w:rsidRDefault="00B730F0" w:rsidP="00B730F0">
      <w:pPr>
        <w:pStyle w:val="Pagrindinistekstas"/>
        <w:tabs>
          <w:tab w:val="left" w:pos="1276"/>
        </w:tabs>
        <w:spacing w:after="0"/>
        <w:ind w:firstLine="567"/>
        <w:jc w:val="both"/>
        <w:rPr>
          <w:rFonts w:ascii="Times New Roman" w:hAnsi="Times New Roman" w:cs="Times New Roman"/>
          <w:color w:val="000000"/>
          <w:lang w:val="lt-LT"/>
        </w:rPr>
      </w:pPr>
      <w:r w:rsidRPr="00B46A2E">
        <w:rPr>
          <w:rFonts w:ascii="Times New Roman" w:hAnsi="Times New Roman" w:cs="Times New Roman"/>
          <w:color w:val="000000"/>
          <w:lang w:val="lt-LT"/>
        </w:rPr>
        <w:t>32.</w:t>
      </w:r>
      <w:r w:rsidR="004503CD">
        <w:rPr>
          <w:rFonts w:ascii="Times New Roman" w:hAnsi="Times New Roman" w:cs="Times New Roman"/>
          <w:color w:val="000000"/>
          <w:lang w:val="lt-LT"/>
        </w:rPr>
        <w:t>4</w:t>
      </w:r>
      <w:r w:rsidRPr="00B46A2E">
        <w:rPr>
          <w:rFonts w:ascii="Times New Roman" w:hAnsi="Times New Roman" w:cs="Times New Roman"/>
          <w:color w:val="000000"/>
          <w:lang w:val="lt-LT"/>
        </w:rPr>
        <w:t>.2. muzika, šokis aukščiausiu balu ar aukštesniuoju lygiu (pradinėse klasėse) vertinami už dalyvavimą miesto</w:t>
      </w:r>
      <w:r w:rsidRPr="00B46A2E">
        <w:rPr>
          <w:rFonts w:ascii="Times New Roman" w:hAnsi="Times New Roman" w:cs="Times New Roman"/>
          <w:lang w:val="lt-LT"/>
        </w:rPr>
        <w:t xml:space="preserve"> ar Progimnazijos </w:t>
      </w:r>
      <w:r w:rsidRPr="00B46A2E">
        <w:rPr>
          <w:rFonts w:ascii="Times New Roman" w:hAnsi="Times New Roman" w:cs="Times New Roman"/>
          <w:color w:val="000000"/>
          <w:lang w:val="lt-LT"/>
        </w:rPr>
        <w:t xml:space="preserve">renginiuose; dailė − už kūrybinių darbų parodą, dalyvavimą kūrybiniuose projektuose; fizinis ugdymas – už dalyvavimą miesto ir </w:t>
      </w:r>
      <w:r w:rsidRPr="00B46A2E">
        <w:rPr>
          <w:rFonts w:ascii="Times New Roman" w:hAnsi="Times New Roman" w:cs="Times New Roman"/>
          <w:lang w:val="lt-LT"/>
        </w:rPr>
        <w:t>Progimnazijos v</w:t>
      </w:r>
      <w:r w:rsidRPr="00B46A2E">
        <w:rPr>
          <w:rFonts w:ascii="Times New Roman" w:hAnsi="Times New Roman" w:cs="Times New Roman"/>
          <w:color w:val="000000"/>
          <w:lang w:val="lt-LT"/>
        </w:rPr>
        <w:t>aržybose, už sporto renginių organizavimą.</w:t>
      </w:r>
    </w:p>
    <w:p w14:paraId="2ABFE66F" w14:textId="77777777" w:rsidR="00B730F0" w:rsidRPr="00B46A2E" w:rsidRDefault="00B730F0" w:rsidP="00B730F0">
      <w:pPr>
        <w:shd w:val="clear" w:color="auto" w:fill="FFFFFF"/>
        <w:ind w:firstLine="567"/>
        <w:jc w:val="both"/>
        <w:rPr>
          <w:lang w:val="lt-LT"/>
        </w:rPr>
      </w:pPr>
      <w:r w:rsidRPr="00B46A2E">
        <w:rPr>
          <w:lang w:val="lt-LT"/>
        </w:rPr>
        <w:t xml:space="preserve">33. Progimnazija vykdo mokinių mokymosi krūvio stebėseną. Atsakingas Progimnazijos direktoriaus pavaduotojas ugdymui organizuoja mokytojų bendradarbiavimą sprendžiant mokinių mokymosi krūvio optimizavimo klausimus, sudaro kiekvieno mėnesio atsiskaitomųjų darbų tvarkaraštį bei užtikrina, kad mokiniams per dieną nebūtų skiriamas ne daugiau kaip vienas, per savaitę − ne daugiau kaip trys darbai. Apie atsiskaitomąjį darbą mokiniai informuojami ne vėliau kaip prieš savaitę. Atsiskaitomieji rašto darbai po atostogų neskiriami, nerekomenduojami po šventinių dienų. </w:t>
      </w:r>
    </w:p>
    <w:p w14:paraId="1EF7EAC5" w14:textId="77777777" w:rsidR="00B730F0" w:rsidRPr="00B46A2E" w:rsidRDefault="00B730F0" w:rsidP="00B730F0">
      <w:pPr>
        <w:shd w:val="clear" w:color="auto" w:fill="FFFFFF"/>
        <w:ind w:firstLine="567"/>
        <w:jc w:val="both"/>
        <w:rPr>
          <w:lang w:val="lt-LT"/>
        </w:rPr>
      </w:pPr>
      <w:r w:rsidRPr="00B46A2E">
        <w:rPr>
          <w:lang w:val="lt-LT"/>
        </w:rPr>
        <w:t>34</w:t>
      </w:r>
      <w:r w:rsidRPr="00B46A2E">
        <w:rPr>
          <w:color w:val="000000"/>
          <w:lang w:val="lt-LT"/>
        </w:rPr>
        <w:t>. Pradinio ir pagrindinio ugdymo bendrųjų ugdymo programų įgyvendinimui, atsižvelgiant į mokinių skaičių klasėje, jų poreikius, turimas mokinio krepšelio lėšas, klasės dalijamos į grupes arba iš gretimų klasių sudaromos laikinosios grupės:</w:t>
      </w:r>
    </w:p>
    <w:p w14:paraId="27F6551E" w14:textId="77777777" w:rsidR="00B730F0" w:rsidRPr="00B46A2E" w:rsidRDefault="00B730F0" w:rsidP="00B730F0">
      <w:pPr>
        <w:shd w:val="clear" w:color="auto" w:fill="FFFFFF"/>
        <w:ind w:firstLine="567"/>
        <w:jc w:val="both"/>
        <w:rPr>
          <w:lang w:val="lt-LT"/>
        </w:rPr>
      </w:pPr>
      <w:r w:rsidRPr="00B46A2E">
        <w:rPr>
          <w:lang w:val="lt-LT"/>
        </w:rPr>
        <w:t>34</w:t>
      </w:r>
      <w:r w:rsidRPr="00B46A2E">
        <w:rPr>
          <w:color w:val="000000"/>
          <w:lang w:val="lt-LT"/>
        </w:rPr>
        <w:t>.1. Progimnazija, įgyvendindama pagrindinio ugdymo programą, nustato laikinosios grupės dydį pagal skirtas mokymo lėšas. 20</w:t>
      </w:r>
      <w:r w:rsidRPr="00B46A2E">
        <w:rPr>
          <w:lang w:val="lt-LT"/>
        </w:rPr>
        <w:t>23</w:t>
      </w:r>
      <w:r w:rsidRPr="00B46A2E">
        <w:rPr>
          <w:color w:val="000000"/>
          <w:lang w:val="lt-LT"/>
        </w:rPr>
        <w:t>–202</w:t>
      </w:r>
      <w:r w:rsidRPr="00B46A2E">
        <w:rPr>
          <w:lang w:val="lt-LT"/>
        </w:rPr>
        <w:t>4</w:t>
      </w:r>
      <w:r w:rsidRPr="00B46A2E">
        <w:rPr>
          <w:color w:val="000000"/>
          <w:lang w:val="lt-LT"/>
        </w:rPr>
        <w:t xml:space="preserve"> m. m. Progimnazijoje nustatytas minimalus mokinių skaičius grupėje – 10. Mokinių skaičius laikinojoje grupėje negali būti didesnis, nei nustatytas didžiausias mokinių skaičius klasėje;</w:t>
      </w:r>
    </w:p>
    <w:p w14:paraId="302C39AA" w14:textId="77777777" w:rsidR="00B730F0" w:rsidRPr="00B46A2E" w:rsidRDefault="00B730F0" w:rsidP="00B730F0">
      <w:pPr>
        <w:ind w:firstLine="567"/>
        <w:jc w:val="both"/>
        <w:rPr>
          <w:lang w:val="lt-LT"/>
        </w:rPr>
      </w:pPr>
      <w:r w:rsidRPr="00B46A2E">
        <w:rPr>
          <w:lang w:val="lt-LT"/>
        </w:rPr>
        <w:t>34</w:t>
      </w:r>
      <w:r w:rsidRPr="00B46A2E">
        <w:rPr>
          <w:color w:val="000000"/>
          <w:lang w:val="lt-LT"/>
        </w:rPr>
        <w:t>.2. Progimnazijos ugdymo turiniui įgyvendinti klasės į grupes dalijamos šiems dalykams mokyti: </w:t>
      </w:r>
    </w:p>
    <w:p w14:paraId="2BACF976" w14:textId="77777777" w:rsidR="00B730F0" w:rsidRPr="00B46A2E" w:rsidRDefault="00B730F0" w:rsidP="00B730F0">
      <w:pPr>
        <w:ind w:firstLine="567"/>
        <w:jc w:val="both"/>
        <w:rPr>
          <w:color w:val="000000"/>
          <w:lang w:val="lt-LT"/>
        </w:rPr>
      </w:pPr>
      <w:r w:rsidRPr="00B46A2E">
        <w:rPr>
          <w:lang w:val="lt-LT"/>
        </w:rPr>
        <w:t>34</w:t>
      </w:r>
      <w:r w:rsidRPr="00B46A2E">
        <w:rPr>
          <w:color w:val="000000"/>
          <w:lang w:val="lt-LT"/>
        </w:rPr>
        <w:t>.2.1. dorinis ugdymas;</w:t>
      </w:r>
    </w:p>
    <w:p w14:paraId="25EB0161" w14:textId="77777777" w:rsidR="00B730F0" w:rsidRPr="00B46A2E" w:rsidRDefault="00B730F0" w:rsidP="00B730F0">
      <w:pPr>
        <w:ind w:firstLine="567"/>
        <w:jc w:val="both"/>
        <w:rPr>
          <w:lang w:val="lt-LT"/>
        </w:rPr>
      </w:pPr>
      <w:r w:rsidRPr="00B46A2E">
        <w:rPr>
          <w:lang w:val="lt-LT"/>
        </w:rPr>
        <w:t>34</w:t>
      </w:r>
      <w:r w:rsidRPr="00B46A2E">
        <w:rPr>
          <w:color w:val="000000"/>
          <w:lang w:val="lt-LT"/>
        </w:rPr>
        <w:t>.2.2. 1–4 klasėse lietuvių kalbai mokyti, klasėje esant ne mažiau kaip 18 mokinių; 5–8 klasėse, jeigu klasėje mokosi ne mažiau kaip 21 mokinys;</w:t>
      </w:r>
    </w:p>
    <w:p w14:paraId="43A0B417" w14:textId="77777777" w:rsidR="00B730F0" w:rsidRPr="00B46A2E" w:rsidRDefault="00B730F0" w:rsidP="00B730F0">
      <w:pPr>
        <w:ind w:firstLine="567"/>
        <w:jc w:val="both"/>
        <w:rPr>
          <w:lang w:val="lt-LT"/>
        </w:rPr>
      </w:pPr>
      <w:r w:rsidRPr="00B46A2E">
        <w:rPr>
          <w:lang w:val="lt-LT"/>
        </w:rPr>
        <w:t>34</w:t>
      </w:r>
      <w:r w:rsidRPr="00B46A2E">
        <w:rPr>
          <w:color w:val="000000"/>
          <w:lang w:val="lt-LT"/>
        </w:rPr>
        <w:t xml:space="preserve">.2.3. 1–4 klasėse užsienio kalbai mokyti, klasėje esant ne mažiau kaip 20 mokinių, 5–8 klasėse – </w:t>
      </w:r>
      <w:r w:rsidRPr="00B46A2E">
        <w:rPr>
          <w:lang w:val="lt-LT"/>
        </w:rPr>
        <w:t>21 mokiny</w:t>
      </w:r>
      <w:r w:rsidRPr="00B46A2E">
        <w:rPr>
          <w:shd w:val="clear" w:color="auto" w:fill="F3F3F3"/>
          <w:lang w:val="lt-LT"/>
        </w:rPr>
        <w:t>s</w:t>
      </w:r>
      <w:r w:rsidRPr="00B46A2E">
        <w:rPr>
          <w:color w:val="000000"/>
          <w:shd w:val="clear" w:color="auto" w:fill="F3F3F3"/>
          <w:lang w:val="lt-LT"/>
        </w:rPr>
        <w:t>:</w:t>
      </w:r>
      <w:r w:rsidRPr="00B46A2E">
        <w:rPr>
          <w:color w:val="000000"/>
          <w:lang w:val="lt-LT"/>
        </w:rPr>
        <w:t>,</w:t>
      </w:r>
    </w:p>
    <w:p w14:paraId="0729A5A2" w14:textId="77777777" w:rsidR="00B730F0" w:rsidRPr="00B46A2E" w:rsidRDefault="00B730F0" w:rsidP="00B730F0">
      <w:pPr>
        <w:ind w:firstLine="567"/>
        <w:jc w:val="both"/>
        <w:rPr>
          <w:lang w:val="lt-LT"/>
        </w:rPr>
      </w:pPr>
      <w:r w:rsidRPr="00B46A2E">
        <w:rPr>
          <w:lang w:val="lt-LT"/>
        </w:rPr>
        <w:t>34</w:t>
      </w:r>
      <w:r w:rsidRPr="00B46A2E">
        <w:rPr>
          <w:color w:val="000000"/>
          <w:lang w:val="lt-LT"/>
        </w:rPr>
        <w:t xml:space="preserve">.2.4. informacinės technologijos ir technologijos pagal klasėje esamų </w:t>
      </w:r>
      <w:r w:rsidRPr="00B46A2E">
        <w:rPr>
          <w:lang w:val="lt-LT"/>
        </w:rPr>
        <w:t>mokymo</w:t>
      </w:r>
      <w:r w:rsidRPr="00B46A2E">
        <w:rPr>
          <w:color w:val="000000"/>
          <w:lang w:val="lt-LT"/>
        </w:rPr>
        <w:t xml:space="preserve"> vietų kabinetuose ir įrangos skaičių, kurį nustato Higienos norma;</w:t>
      </w:r>
    </w:p>
    <w:p w14:paraId="63C3F212" w14:textId="77777777" w:rsidR="00B730F0" w:rsidRPr="00B46A2E" w:rsidRDefault="00B730F0" w:rsidP="00B730F0">
      <w:pPr>
        <w:ind w:firstLine="567"/>
        <w:jc w:val="both"/>
        <w:rPr>
          <w:lang w:val="lt-LT"/>
        </w:rPr>
      </w:pPr>
      <w:r w:rsidRPr="00B46A2E">
        <w:rPr>
          <w:lang w:val="lt-LT"/>
        </w:rPr>
        <w:t>34</w:t>
      </w:r>
      <w:r w:rsidRPr="00B46A2E">
        <w:rPr>
          <w:color w:val="000000"/>
          <w:lang w:val="lt-LT"/>
        </w:rPr>
        <w:t>.2.5. mokymosi, švietimo pagalbai teikti, (konsultacijoms), mokyti, panaudojant mokinio ugdymo poreikiams tenkinti ir pasiekimams gerinti skirtas pamokas:</w:t>
      </w:r>
    </w:p>
    <w:p w14:paraId="6F2A7B8C" w14:textId="77777777" w:rsidR="00B730F0" w:rsidRPr="00B46A2E" w:rsidRDefault="00B730F0" w:rsidP="00B730F0">
      <w:pPr>
        <w:ind w:firstLine="567"/>
        <w:jc w:val="both"/>
        <w:rPr>
          <w:lang w:val="lt-LT"/>
        </w:rPr>
      </w:pPr>
      <w:r w:rsidRPr="00B46A2E">
        <w:rPr>
          <w:lang w:val="lt-LT"/>
        </w:rPr>
        <w:t>34</w:t>
      </w:r>
      <w:r w:rsidRPr="00B46A2E">
        <w:rPr>
          <w:color w:val="000000"/>
          <w:lang w:val="lt-LT"/>
        </w:rPr>
        <w:t>.2.5.1. dalykų nuolatinės konsultacijos mokiniams, turintiems mokymosi sunkumų (iš tos pačios ar paralelių klasių);</w:t>
      </w:r>
    </w:p>
    <w:p w14:paraId="4BD28FFC" w14:textId="77777777" w:rsidR="00B730F0" w:rsidRPr="00B46A2E" w:rsidRDefault="00B730F0" w:rsidP="00B730F0">
      <w:pPr>
        <w:ind w:firstLine="567"/>
        <w:jc w:val="both"/>
        <w:rPr>
          <w:lang w:val="lt-LT"/>
        </w:rPr>
      </w:pPr>
      <w:r w:rsidRPr="00B46A2E">
        <w:rPr>
          <w:lang w:val="lt-LT"/>
        </w:rPr>
        <w:t>34</w:t>
      </w:r>
      <w:r w:rsidRPr="00B46A2E">
        <w:rPr>
          <w:color w:val="000000"/>
          <w:lang w:val="lt-LT"/>
        </w:rPr>
        <w:t>.2.5.2. gabiems mokiniams, jų gebėjimams ugdyti;</w:t>
      </w:r>
    </w:p>
    <w:p w14:paraId="67EAA690" w14:textId="77777777" w:rsidR="00B730F0" w:rsidRPr="00B46A2E" w:rsidRDefault="00B730F0" w:rsidP="00B730F0">
      <w:pPr>
        <w:ind w:firstLine="567"/>
        <w:jc w:val="both"/>
        <w:rPr>
          <w:lang w:val="lt-LT"/>
        </w:rPr>
      </w:pPr>
      <w:r w:rsidRPr="00B46A2E">
        <w:rPr>
          <w:lang w:val="lt-LT"/>
        </w:rPr>
        <w:t>34</w:t>
      </w:r>
      <w:r w:rsidRPr="00B46A2E">
        <w:rPr>
          <w:color w:val="000000"/>
          <w:lang w:val="lt-LT"/>
        </w:rPr>
        <w:t>.2.5.3. mokiniams, norintiems gilinti gamtos mokslų dalykų žinias;</w:t>
      </w:r>
    </w:p>
    <w:p w14:paraId="3004D15C" w14:textId="77777777" w:rsidR="00B730F0" w:rsidRPr="00B46A2E" w:rsidRDefault="00B730F0" w:rsidP="00B730F0">
      <w:pPr>
        <w:shd w:val="clear" w:color="auto" w:fill="FFFFFF" w:themeFill="background1"/>
        <w:ind w:firstLine="567"/>
        <w:jc w:val="both"/>
        <w:rPr>
          <w:lang w:val="lt-LT"/>
        </w:rPr>
      </w:pPr>
      <w:r w:rsidRPr="00B46A2E">
        <w:rPr>
          <w:lang w:val="lt-LT"/>
        </w:rPr>
        <w:t>34</w:t>
      </w:r>
      <w:r w:rsidRPr="00B46A2E">
        <w:rPr>
          <w:color w:val="000000"/>
          <w:lang w:val="lt-LT"/>
        </w:rPr>
        <w:t>.2.5.4. pagal mokinių poreikį individualioms matematikos, lietuvių, rusų (gimtosios) kalbos konsultacijoms, jos mokiniams nėra privalomos;</w:t>
      </w:r>
    </w:p>
    <w:p w14:paraId="43E0713E" w14:textId="77777777" w:rsidR="00B730F0" w:rsidRPr="00B46A2E" w:rsidRDefault="00B730F0" w:rsidP="00B730F0">
      <w:pPr>
        <w:shd w:val="clear" w:color="auto" w:fill="FFFFFF" w:themeFill="background1"/>
        <w:ind w:firstLine="567"/>
        <w:jc w:val="both"/>
        <w:rPr>
          <w:lang w:val="lt-LT"/>
        </w:rPr>
      </w:pPr>
      <w:r w:rsidRPr="00B46A2E">
        <w:rPr>
          <w:lang w:val="lt-LT"/>
        </w:rPr>
        <w:t>34</w:t>
      </w:r>
      <w:r w:rsidRPr="00B46A2E">
        <w:rPr>
          <w:color w:val="000000"/>
          <w:lang w:val="lt-LT"/>
        </w:rPr>
        <w:t>.2.5.5. mokiniui, atvykusiam iš kitos valstybės, lietuvių, gimtosios (rusų, ukrainiečių) kalbos mokymui.</w:t>
      </w:r>
    </w:p>
    <w:p w14:paraId="1465218E" w14:textId="77777777" w:rsidR="00B730F0" w:rsidRPr="00B46A2E" w:rsidRDefault="00B730F0" w:rsidP="00B730F0">
      <w:pPr>
        <w:tabs>
          <w:tab w:val="left" w:pos="1134"/>
          <w:tab w:val="left" w:pos="1276"/>
        </w:tabs>
        <w:jc w:val="both"/>
        <w:rPr>
          <w:lang w:val="lt-LT"/>
        </w:rPr>
      </w:pPr>
      <w:r w:rsidRPr="00B46A2E">
        <w:rPr>
          <w:lang w:val="lt-LT"/>
        </w:rPr>
        <w:t xml:space="preserve">         35. Mokiniai į laikinąsias grupes paskirstomi mokslo metų pradžioje. Mokslo metų eigoje mokinys, tėvams (globėjams, rūpintojams) pageidaujant, gali būti perkeltas iš vienos grupės į kitą </w:t>
      </w:r>
      <w:r w:rsidRPr="00B46A2E">
        <w:rPr>
          <w:lang w:val="lt-LT"/>
        </w:rPr>
        <w:lastRenderedPageBreak/>
        <w:t>(anglų, lietuvių kalbų, lietuvių kalbos ir literatūros, technologijų, informacinių technologijų), nemažinant nustatyto minimalaus mokinių skaičiaus grupėje:</w:t>
      </w:r>
    </w:p>
    <w:p w14:paraId="06C509C0" w14:textId="77777777" w:rsidR="00B730F0" w:rsidRPr="00B46A2E" w:rsidRDefault="00B730F0" w:rsidP="00B730F0">
      <w:pPr>
        <w:tabs>
          <w:tab w:val="left" w:pos="1134"/>
          <w:tab w:val="left" w:pos="1276"/>
        </w:tabs>
        <w:ind w:firstLine="567"/>
        <w:jc w:val="both"/>
        <w:rPr>
          <w:lang w:val="lt-LT"/>
        </w:rPr>
      </w:pPr>
      <w:r w:rsidRPr="00B46A2E">
        <w:rPr>
          <w:lang w:val="lt-LT"/>
        </w:rPr>
        <w:t>35.1. tėvai (globėjai, rūpintojai), suderinę perėjimo klausimą su pageidaujamos grupės mokytoju bei gavę jo raštišką sutikimą (parašą ant prašymo su prierašu „Sutinku“), teikia Progimnazijos direktoriui prašymą dėl grupės keitimo. Grupės keitimo priežastį įvardija raštu, teikiant prašymą, arba žodžiu pokalbio metu su dalyką kuruojančiu vadovu;</w:t>
      </w:r>
    </w:p>
    <w:p w14:paraId="195C83C5" w14:textId="391299F2" w:rsidR="00B730F0" w:rsidRPr="004503CD" w:rsidRDefault="00B730F0" w:rsidP="004503CD">
      <w:pPr>
        <w:tabs>
          <w:tab w:val="left" w:pos="1134"/>
          <w:tab w:val="left" w:pos="1276"/>
        </w:tabs>
        <w:ind w:firstLine="567"/>
        <w:jc w:val="both"/>
        <w:rPr>
          <w:lang w:val="lt-LT"/>
        </w:rPr>
      </w:pPr>
      <w:r w:rsidRPr="00B46A2E">
        <w:rPr>
          <w:lang w:val="lt-LT"/>
        </w:rPr>
        <w:t>35.2. sprendimas dėl perėjimo į kitą grupę per 3 dienas įforminamas Progimnazijos direktoriaus įsakymu.</w:t>
      </w:r>
    </w:p>
    <w:p w14:paraId="0D37CED9" w14:textId="77777777" w:rsidR="00B730F0" w:rsidRPr="00B46A2E" w:rsidRDefault="00B730F0" w:rsidP="00B730F0">
      <w:pPr>
        <w:pStyle w:val="Pagrindinistekstas"/>
        <w:tabs>
          <w:tab w:val="left" w:pos="1276"/>
        </w:tabs>
        <w:spacing w:after="0"/>
        <w:jc w:val="center"/>
        <w:rPr>
          <w:rFonts w:ascii="Times New Roman" w:hAnsi="Times New Roman" w:cs="Times New Roman"/>
          <w:b/>
          <w:lang w:val="lt-LT"/>
        </w:rPr>
      </w:pPr>
    </w:p>
    <w:p w14:paraId="310709BD" w14:textId="77777777" w:rsidR="00B730F0" w:rsidRPr="00B46A2E" w:rsidRDefault="00B730F0" w:rsidP="00B730F0">
      <w:pPr>
        <w:pStyle w:val="Pagrindinistekstas"/>
        <w:tabs>
          <w:tab w:val="left" w:pos="1276"/>
        </w:tabs>
        <w:spacing w:after="0"/>
        <w:jc w:val="center"/>
        <w:rPr>
          <w:rFonts w:ascii="Times New Roman" w:hAnsi="Times New Roman" w:cs="Times New Roman"/>
          <w:b/>
          <w:lang w:val="lt-LT"/>
        </w:rPr>
      </w:pPr>
      <w:r w:rsidRPr="00B46A2E">
        <w:rPr>
          <w:rFonts w:ascii="Times New Roman" w:hAnsi="Times New Roman" w:cs="Times New Roman"/>
          <w:b/>
          <w:lang w:val="lt-LT"/>
        </w:rPr>
        <w:t>KETVIRTAS SKIRSNIS</w:t>
      </w:r>
    </w:p>
    <w:p w14:paraId="760D6642" w14:textId="77777777" w:rsidR="00B730F0" w:rsidRPr="00B46A2E" w:rsidRDefault="00B730F0" w:rsidP="00B730F0">
      <w:pPr>
        <w:jc w:val="center"/>
        <w:rPr>
          <w:b/>
          <w:bCs/>
          <w:lang w:val="lt-LT"/>
        </w:rPr>
      </w:pPr>
      <w:r w:rsidRPr="00B46A2E">
        <w:rPr>
          <w:b/>
          <w:bCs/>
          <w:lang w:val="lt-LT"/>
        </w:rPr>
        <w:t>MOKYMOSI PAGALBOS TEIKIMAS MOKINIUI NEPASIEKUS PATENKINAMO PASIEKIMŲ LYGMENS PATIKRINIMUOSE</w:t>
      </w:r>
    </w:p>
    <w:p w14:paraId="7B18E091" w14:textId="77777777" w:rsidR="00B730F0" w:rsidRPr="00B46A2E" w:rsidRDefault="00B730F0" w:rsidP="00B730F0">
      <w:pPr>
        <w:pStyle w:val="Pagrindinistekstas"/>
        <w:tabs>
          <w:tab w:val="left" w:pos="1276"/>
        </w:tabs>
        <w:spacing w:after="0"/>
        <w:jc w:val="center"/>
        <w:rPr>
          <w:rFonts w:ascii="Times New Roman" w:hAnsi="Times New Roman" w:cs="Times New Roman"/>
          <w:b/>
          <w:lang w:val="lt-LT"/>
        </w:rPr>
      </w:pPr>
    </w:p>
    <w:p w14:paraId="046C1EC7" w14:textId="77777777" w:rsidR="00B730F0" w:rsidRPr="00B46A2E" w:rsidRDefault="00B730F0" w:rsidP="00B730F0">
      <w:pPr>
        <w:pStyle w:val="Pagrindinistekstas"/>
        <w:tabs>
          <w:tab w:val="left" w:pos="1134"/>
        </w:tabs>
        <w:spacing w:after="0"/>
        <w:ind w:firstLine="567"/>
        <w:jc w:val="both"/>
        <w:rPr>
          <w:rFonts w:ascii="Times New Roman" w:hAnsi="Times New Roman" w:cs="Times New Roman"/>
          <w:lang w:val="lt-LT"/>
        </w:rPr>
      </w:pPr>
      <w:r w:rsidRPr="00B46A2E">
        <w:rPr>
          <w:rFonts w:ascii="Times New Roman" w:hAnsi="Times New Roman" w:cs="Times New Roman"/>
          <w:lang w:val="lt-LT"/>
        </w:rPr>
        <w:t>36. Individualaus ugdymo planas sudaromas kartu su mokiniu ir pritaikomas jo galioms bei mokymosi poreikiams. Jis padeda mokiniui išsikelti tikslus, juos įgyvendinti, prisiimti asmeninę atsakomybę už mokymąsi. Individualaus ugdymo planas sudaromas:</w:t>
      </w:r>
    </w:p>
    <w:p w14:paraId="42E574C3" w14:textId="77777777" w:rsidR="00B730F0" w:rsidRPr="00B46A2E" w:rsidRDefault="00B730F0" w:rsidP="00B730F0">
      <w:pPr>
        <w:pStyle w:val="Pagrindinistekstas"/>
        <w:tabs>
          <w:tab w:val="left" w:pos="1276"/>
        </w:tabs>
        <w:spacing w:after="0"/>
        <w:ind w:firstLine="567"/>
        <w:jc w:val="both"/>
        <w:rPr>
          <w:rFonts w:ascii="Times New Roman" w:hAnsi="Times New Roman" w:cs="Times New Roman"/>
          <w:lang w:val="lt-LT"/>
        </w:rPr>
      </w:pPr>
      <w:r w:rsidRPr="00B46A2E">
        <w:rPr>
          <w:rFonts w:ascii="Times New Roman" w:hAnsi="Times New Roman" w:cs="Times New Roman"/>
          <w:lang w:val="lt-LT"/>
        </w:rPr>
        <w:t>36.1. asmeniui, atvykusiam mokytis iš užsienio;</w:t>
      </w:r>
    </w:p>
    <w:p w14:paraId="77BD26B7" w14:textId="77777777" w:rsidR="00B730F0" w:rsidRPr="00B46A2E" w:rsidRDefault="00B730F0" w:rsidP="00B730F0">
      <w:pPr>
        <w:pStyle w:val="Pagrindinistekstas"/>
        <w:tabs>
          <w:tab w:val="left" w:pos="1276"/>
        </w:tabs>
        <w:spacing w:after="0"/>
        <w:ind w:firstLine="567"/>
        <w:jc w:val="both"/>
        <w:rPr>
          <w:rFonts w:ascii="Times New Roman" w:hAnsi="Times New Roman" w:cs="Times New Roman"/>
          <w:lang w:val="lt-LT"/>
        </w:rPr>
      </w:pPr>
      <w:r w:rsidRPr="00B46A2E">
        <w:rPr>
          <w:rFonts w:ascii="Times New Roman" w:hAnsi="Times New Roman" w:cs="Times New Roman"/>
          <w:lang w:val="lt-LT"/>
        </w:rPr>
        <w:t>36.2. mokiniui, mokomam namie;</w:t>
      </w:r>
    </w:p>
    <w:p w14:paraId="2E833E6E" w14:textId="77777777" w:rsidR="00B730F0" w:rsidRPr="00B46A2E" w:rsidRDefault="00B730F0" w:rsidP="00B730F0">
      <w:pPr>
        <w:pStyle w:val="Pagrindinistekstas"/>
        <w:tabs>
          <w:tab w:val="left" w:pos="1276"/>
        </w:tabs>
        <w:spacing w:after="0"/>
        <w:ind w:firstLine="567"/>
        <w:jc w:val="both"/>
        <w:rPr>
          <w:rFonts w:ascii="Times New Roman" w:hAnsi="Times New Roman" w:cs="Times New Roman"/>
          <w:lang w:val="lt-LT"/>
        </w:rPr>
      </w:pPr>
      <w:r w:rsidRPr="00B46A2E">
        <w:rPr>
          <w:rFonts w:ascii="Times New Roman" w:hAnsi="Times New Roman" w:cs="Times New Roman"/>
          <w:lang w:val="lt-LT"/>
        </w:rPr>
        <w:t>36.3. mokiniui, turinčiam specialiųjų ugdymosi poreikių.</w:t>
      </w:r>
    </w:p>
    <w:p w14:paraId="7BFED6DA" w14:textId="77777777" w:rsidR="00B730F0" w:rsidRPr="00B46A2E" w:rsidRDefault="00B730F0" w:rsidP="00B730F0">
      <w:pPr>
        <w:pStyle w:val="Pagrindinistekstas"/>
        <w:tabs>
          <w:tab w:val="left" w:pos="1276"/>
        </w:tabs>
        <w:spacing w:after="0"/>
        <w:ind w:firstLine="567"/>
        <w:jc w:val="both"/>
        <w:rPr>
          <w:rFonts w:ascii="Times New Roman" w:hAnsi="Times New Roman" w:cs="Times New Roman"/>
          <w:lang w:val="lt-LT"/>
        </w:rPr>
      </w:pPr>
      <w:r w:rsidRPr="00B46A2E">
        <w:rPr>
          <w:rFonts w:ascii="Times New Roman" w:hAnsi="Times New Roman" w:cs="Times New Roman"/>
          <w:lang w:val="lt-LT"/>
        </w:rPr>
        <w:t xml:space="preserve">37. Individualaus ugdymo planas gali būti sudaromas mokiniui, kurio pasiekimai žemesni, nei numatyta Bendrosiose programose, ir mokinys nedaro pažangos, arba mokiniui, besimokančiam itin sėkmingai (ypač galinčiam pasiekti aukščiausią ir aukštą lygmenis, gabumams plėtoti, gebėjimams ugdyti ir siekti individualios pažangos). </w:t>
      </w:r>
    </w:p>
    <w:p w14:paraId="7A8561AD" w14:textId="77777777" w:rsidR="00B730F0" w:rsidRPr="00B46A2E" w:rsidRDefault="00B730F0" w:rsidP="00B730F0">
      <w:pPr>
        <w:pStyle w:val="Pagrindinistekstas"/>
        <w:tabs>
          <w:tab w:val="left" w:pos="1276"/>
        </w:tabs>
        <w:spacing w:after="0"/>
        <w:ind w:firstLine="567"/>
        <w:jc w:val="both"/>
        <w:rPr>
          <w:rFonts w:ascii="Times New Roman" w:hAnsi="Times New Roman" w:cs="Times New Roman"/>
          <w:lang w:val="lt-LT"/>
        </w:rPr>
      </w:pPr>
      <w:r w:rsidRPr="00B46A2E">
        <w:rPr>
          <w:rFonts w:ascii="Times New Roman" w:hAnsi="Times New Roman" w:cs="Times New Roman"/>
          <w:lang w:val="lt-LT"/>
        </w:rPr>
        <w:t>38. Mokinio individualaus ugdymo plane įvardijami mokomieji dalykai, jiems skiriamas pamokų skaičius. Individualus ugdymo planas tvirtinamas Progimnazijos direktoriaus įsakymu ir derinamas su vienu iš mokinio tėvų (globėjų, rūpintojų).</w:t>
      </w:r>
    </w:p>
    <w:p w14:paraId="6A012D0B" w14:textId="77777777" w:rsidR="00B730F0" w:rsidRPr="00B46A2E" w:rsidRDefault="00B730F0" w:rsidP="00B730F0">
      <w:pPr>
        <w:pStyle w:val="Pagrindinistekstas"/>
        <w:tabs>
          <w:tab w:val="left" w:pos="1276"/>
        </w:tabs>
        <w:spacing w:after="0"/>
        <w:ind w:firstLine="567"/>
        <w:jc w:val="both"/>
        <w:rPr>
          <w:rFonts w:ascii="Times New Roman" w:hAnsi="Times New Roman" w:cs="Times New Roman"/>
          <w:color w:val="000000"/>
          <w:lang w:val="lt-LT"/>
        </w:rPr>
      </w:pPr>
      <w:r w:rsidRPr="00B46A2E">
        <w:rPr>
          <w:rFonts w:ascii="Times New Roman" w:hAnsi="Times New Roman" w:cs="Times New Roman"/>
          <w:lang w:val="lt-LT"/>
        </w:rPr>
        <w:t>39. Mokinio individualaus ugdymo planas įgyvendinamas bendradarbiaujant mokytojams, mokiniams, mokinių tėvams (globėjams, rūpintojams), Progimnazijos direktoriaus ar Progimnazijos direktoriaus pavaduotojams ugdymui, švietimo pagalbos specialistams. Planas nuolat</w:t>
      </w:r>
      <w:r w:rsidRPr="00B46A2E">
        <w:rPr>
          <w:rFonts w:ascii="Times New Roman" w:hAnsi="Times New Roman" w:cs="Times New Roman"/>
          <w:color w:val="000000"/>
          <w:lang w:val="lt-LT"/>
        </w:rPr>
        <w:t xml:space="preserve"> peržiūrimas ir koreguojamas, atsižvelgus į mokymosi pasiekimus ir individualius poreikius.</w:t>
      </w:r>
    </w:p>
    <w:p w14:paraId="4A2A014C" w14:textId="77777777" w:rsidR="00B730F0" w:rsidRPr="00B46A2E" w:rsidRDefault="00B730F0" w:rsidP="00B730F0">
      <w:pPr>
        <w:pStyle w:val="Pagrindinistekstas"/>
        <w:spacing w:after="0"/>
        <w:ind w:right="49" w:firstLine="567"/>
        <w:jc w:val="both"/>
        <w:rPr>
          <w:rFonts w:ascii="Times New Roman" w:hAnsi="Times New Roman" w:cs="Times New Roman"/>
          <w:lang w:val="lt-LT"/>
        </w:rPr>
      </w:pPr>
      <w:r w:rsidRPr="00B46A2E">
        <w:rPr>
          <w:rFonts w:ascii="Times New Roman" w:hAnsi="Times New Roman" w:cs="Times New Roman"/>
          <w:color w:val="000000"/>
          <w:lang w:val="lt-LT"/>
        </w:rPr>
        <w:t xml:space="preserve">40. Vertinant mokinių pažangą ir pasiekimus, vadovaujamasi Bendrosiomis programomis, Ugdymo programų aprašu, Nuosekliojo mokymosi pagal bendrojo ugdymo programas tvarkos aprašu, Progimnazijos parengtu </w:t>
      </w:r>
      <w:r w:rsidRPr="00B46A2E">
        <w:rPr>
          <w:rFonts w:ascii="Times New Roman" w:hAnsi="Times New Roman" w:cs="Times New Roman"/>
          <w:spacing w:val="-1"/>
          <w:lang w:val="lt-LT"/>
        </w:rPr>
        <w:t>Klaipėdos</w:t>
      </w:r>
      <w:r w:rsidRPr="00B46A2E">
        <w:rPr>
          <w:rFonts w:ascii="Times New Roman" w:hAnsi="Times New Roman" w:cs="Times New Roman"/>
          <w:lang w:val="lt-LT"/>
        </w:rPr>
        <w:t xml:space="preserve"> </w:t>
      </w:r>
      <w:r w:rsidRPr="00B46A2E">
        <w:rPr>
          <w:rFonts w:ascii="Times New Roman" w:hAnsi="Times New Roman" w:cs="Times New Roman"/>
          <w:spacing w:val="-1"/>
          <w:lang w:val="lt-LT"/>
        </w:rPr>
        <w:t>„Pajūrio“ Progimnazijos</w:t>
      </w:r>
      <w:r w:rsidRPr="00B46A2E">
        <w:rPr>
          <w:rFonts w:ascii="Times New Roman" w:hAnsi="Times New Roman" w:cs="Times New Roman"/>
          <w:lang w:val="lt-LT"/>
        </w:rPr>
        <w:t xml:space="preserve"> </w:t>
      </w:r>
      <w:r w:rsidRPr="00B46A2E">
        <w:rPr>
          <w:rFonts w:ascii="Times New Roman" w:hAnsi="Times New Roman" w:cs="Times New Roman"/>
          <w:spacing w:val="-1"/>
          <w:lang w:val="lt-LT"/>
        </w:rPr>
        <w:t>Mokinių</w:t>
      </w:r>
      <w:r w:rsidRPr="00B46A2E">
        <w:rPr>
          <w:rFonts w:ascii="Times New Roman" w:hAnsi="Times New Roman" w:cs="Times New Roman"/>
          <w:lang w:val="lt-LT"/>
        </w:rPr>
        <w:t xml:space="preserve"> pažangos</w:t>
      </w:r>
      <w:r w:rsidRPr="00B46A2E">
        <w:rPr>
          <w:rFonts w:ascii="Times New Roman" w:hAnsi="Times New Roman" w:cs="Times New Roman"/>
          <w:spacing w:val="4"/>
          <w:lang w:val="lt-LT"/>
        </w:rPr>
        <w:t xml:space="preserve"> </w:t>
      </w:r>
      <w:r w:rsidRPr="00B46A2E">
        <w:rPr>
          <w:rFonts w:ascii="Times New Roman" w:hAnsi="Times New Roman" w:cs="Times New Roman"/>
          <w:spacing w:val="-3"/>
          <w:lang w:val="lt-LT"/>
        </w:rPr>
        <w:t>ir</w:t>
      </w:r>
      <w:r w:rsidRPr="00B46A2E">
        <w:rPr>
          <w:rFonts w:ascii="Times New Roman" w:hAnsi="Times New Roman" w:cs="Times New Roman"/>
          <w:lang w:val="lt-LT"/>
        </w:rPr>
        <w:t xml:space="preserve"> </w:t>
      </w:r>
      <w:r w:rsidRPr="00B46A2E">
        <w:rPr>
          <w:rFonts w:ascii="Times New Roman" w:hAnsi="Times New Roman" w:cs="Times New Roman"/>
          <w:spacing w:val="-1"/>
          <w:lang w:val="lt-LT"/>
        </w:rPr>
        <w:t>pasiekimų</w:t>
      </w:r>
      <w:r w:rsidRPr="00B46A2E">
        <w:rPr>
          <w:rFonts w:ascii="Times New Roman" w:hAnsi="Times New Roman" w:cs="Times New Roman"/>
          <w:lang w:val="lt-LT"/>
        </w:rPr>
        <w:t xml:space="preserve"> </w:t>
      </w:r>
      <w:r w:rsidRPr="00B46A2E">
        <w:rPr>
          <w:rFonts w:ascii="Times New Roman" w:hAnsi="Times New Roman" w:cs="Times New Roman"/>
          <w:spacing w:val="-1"/>
          <w:lang w:val="lt-LT"/>
        </w:rPr>
        <w:t>vertinimo</w:t>
      </w:r>
      <w:r w:rsidRPr="00B46A2E">
        <w:rPr>
          <w:rFonts w:ascii="Times New Roman" w:hAnsi="Times New Roman" w:cs="Times New Roman"/>
          <w:lang w:val="lt-LT"/>
        </w:rPr>
        <w:t xml:space="preserve"> </w:t>
      </w:r>
      <w:r w:rsidRPr="00B46A2E">
        <w:rPr>
          <w:rFonts w:ascii="Times New Roman" w:hAnsi="Times New Roman" w:cs="Times New Roman"/>
          <w:spacing w:val="-1"/>
          <w:lang w:val="lt-LT"/>
        </w:rPr>
        <w:t>tvarkos</w:t>
      </w:r>
      <w:r w:rsidRPr="00B46A2E">
        <w:rPr>
          <w:rFonts w:ascii="Times New Roman" w:hAnsi="Times New Roman" w:cs="Times New Roman"/>
          <w:lang w:val="lt-LT"/>
        </w:rPr>
        <w:t xml:space="preserve"> aprašu, patvirtintu Progimnazijos direktoriaus 2017-08-30 įsakymu Nr. V-221.</w:t>
      </w:r>
    </w:p>
    <w:p w14:paraId="48809594" w14:textId="77777777" w:rsidR="00B730F0" w:rsidRPr="00B46A2E" w:rsidRDefault="00B730F0" w:rsidP="00B730F0">
      <w:pPr>
        <w:pStyle w:val="Pagrindinistekstas"/>
        <w:tabs>
          <w:tab w:val="left" w:pos="1276"/>
        </w:tabs>
        <w:spacing w:after="0"/>
        <w:ind w:firstLine="567"/>
        <w:jc w:val="both"/>
        <w:rPr>
          <w:rFonts w:ascii="Times New Roman" w:hAnsi="Times New Roman" w:cs="Times New Roman"/>
          <w:lang w:val="lt-LT"/>
        </w:rPr>
      </w:pPr>
      <w:r w:rsidRPr="00B46A2E">
        <w:rPr>
          <w:rFonts w:ascii="Times New Roman" w:hAnsi="Times New Roman" w:cs="Times New Roman"/>
          <w:lang w:val="lt-LT"/>
        </w:rPr>
        <w:t>41. Planuodamas</w:t>
      </w:r>
      <w:r w:rsidRPr="00B46A2E">
        <w:rPr>
          <w:rFonts w:ascii="Times New Roman" w:hAnsi="Times New Roman" w:cs="Times New Roman"/>
          <w:color w:val="000000"/>
          <w:lang w:val="lt-LT"/>
        </w:rPr>
        <w:t xml:space="preserve"> ugdymo procesą, dalyko mokytojas numato ir vertinimą, vadovaudamasis Progimnazijos susitarimais, siedamas jį su mokymosi tikslais, atsižvelgdamas į mokinių mokymosi patirtį ir </w:t>
      </w:r>
      <w:r w:rsidRPr="00B46A2E">
        <w:rPr>
          <w:rFonts w:ascii="Times New Roman" w:hAnsi="Times New Roman" w:cs="Times New Roman"/>
          <w:lang w:val="lt-LT"/>
        </w:rPr>
        <w:t>gebėjimus:</w:t>
      </w:r>
    </w:p>
    <w:p w14:paraId="07F727DC" w14:textId="77777777" w:rsidR="00B730F0" w:rsidRPr="00B46A2E" w:rsidRDefault="00B730F0" w:rsidP="00B730F0">
      <w:pPr>
        <w:pStyle w:val="Pagrindinistekstas"/>
        <w:tabs>
          <w:tab w:val="left" w:pos="1276"/>
        </w:tabs>
        <w:spacing w:after="0"/>
        <w:ind w:firstLine="567"/>
        <w:jc w:val="both"/>
        <w:rPr>
          <w:rFonts w:ascii="Times New Roman" w:hAnsi="Times New Roman" w:cs="Times New Roman"/>
          <w:color w:val="000000"/>
          <w:lang w:val="lt-LT"/>
        </w:rPr>
      </w:pPr>
      <w:r w:rsidRPr="00B46A2E">
        <w:rPr>
          <w:rFonts w:ascii="Times New Roman" w:hAnsi="Times New Roman" w:cs="Times New Roman"/>
          <w:color w:val="000000"/>
          <w:lang w:val="lt-LT"/>
        </w:rPr>
        <w:t xml:space="preserve">41.1. planuodamas mokinių, pradedančių mokytis pagal pradinio ugdymo programą, pažangos ir pasiekimų vertinimą, mokytojas ir švietimo pagalbos specialistai atsižvelgia į priešmokyklinio ugdymo programos baigimo pasiekimų ir pažangos vertinimo apraše pateiktą informaciją apie mokinių pasiekimus, pradedančių mokytis pagal pagrindinio ugdymo programą – į pradinio ugdymo programos baigimo pasiekimų ir pažangos vertinimo apraše pateiktą informaciją; </w:t>
      </w:r>
    </w:p>
    <w:p w14:paraId="2FC0D546" w14:textId="77777777" w:rsidR="00B730F0" w:rsidRPr="00B46A2E" w:rsidRDefault="00B730F0" w:rsidP="00B730F0">
      <w:pPr>
        <w:pStyle w:val="Pagrindinistekstas"/>
        <w:tabs>
          <w:tab w:val="left" w:pos="1276"/>
        </w:tabs>
        <w:spacing w:after="0"/>
        <w:ind w:firstLine="567"/>
        <w:jc w:val="both"/>
        <w:rPr>
          <w:rFonts w:ascii="Times New Roman" w:hAnsi="Times New Roman" w:cs="Times New Roman"/>
          <w:color w:val="000000"/>
          <w:lang w:val="lt-LT"/>
        </w:rPr>
      </w:pPr>
      <w:r w:rsidRPr="00B46A2E">
        <w:rPr>
          <w:rFonts w:ascii="Times New Roman" w:hAnsi="Times New Roman" w:cs="Times New Roman"/>
          <w:color w:val="000000"/>
          <w:lang w:val="lt-LT"/>
        </w:rPr>
        <w:t>41.2. mokytojas vertinimo kriterijus, kaupiamąjį vertinimą aptaria su mokiniais mokslo metų pradžioje per pirmąją savo dalyko pamoką;</w:t>
      </w:r>
    </w:p>
    <w:p w14:paraId="13C2BAAB" w14:textId="0C9EC1E8" w:rsidR="00B730F0" w:rsidRPr="00B46A2E" w:rsidRDefault="00B730F0" w:rsidP="00B730F0">
      <w:pPr>
        <w:ind w:firstLine="567"/>
        <w:jc w:val="both"/>
        <w:rPr>
          <w:lang w:val="lt-LT" w:eastAsia="ru-RU"/>
        </w:rPr>
      </w:pPr>
      <w:r w:rsidRPr="00B46A2E">
        <w:rPr>
          <w:lang w:val="lt-LT" w:eastAsia="ru-RU"/>
        </w:rPr>
        <w:t xml:space="preserve">41.3. </w:t>
      </w:r>
      <w:r w:rsidR="00E44410">
        <w:rPr>
          <w:lang w:val="lt-LT" w:eastAsia="ru-RU"/>
        </w:rPr>
        <w:t>P</w:t>
      </w:r>
      <w:r w:rsidRPr="00B46A2E">
        <w:rPr>
          <w:lang w:val="lt-LT" w:eastAsia="ru-RU"/>
        </w:rPr>
        <w:t>rogimnazijoje diegiama individualios pažangos stebėjimo sistema. Mokytojai ugdymo proceso metu nuolat stebi mokinį ir fiksuoja individualią pažangą, analizuoja rezultatus, juos aptaria individualiai su mokiniu ir tėvais.</w:t>
      </w:r>
    </w:p>
    <w:p w14:paraId="307FFC9A" w14:textId="77777777" w:rsidR="00B730F0" w:rsidRPr="00B46A2E" w:rsidRDefault="00B730F0" w:rsidP="00B730F0">
      <w:pPr>
        <w:pStyle w:val="Pagrindinistekstas"/>
        <w:tabs>
          <w:tab w:val="left" w:pos="1134"/>
        </w:tabs>
        <w:spacing w:after="0"/>
        <w:ind w:firstLine="567"/>
        <w:jc w:val="both"/>
        <w:rPr>
          <w:rFonts w:ascii="Times New Roman" w:hAnsi="Times New Roman" w:cs="Times New Roman"/>
          <w:color w:val="000000"/>
          <w:lang w:val="lt-LT"/>
        </w:rPr>
      </w:pPr>
      <w:r w:rsidRPr="00B46A2E">
        <w:rPr>
          <w:rFonts w:ascii="Times New Roman" w:hAnsi="Times New Roman" w:cs="Times New Roman"/>
          <w:color w:val="000000"/>
          <w:lang w:val="lt-LT"/>
        </w:rPr>
        <w:t>42. Mokinių pasiekimų vertinimas yra grindžiamas aiškiais, mokiniams suprantamais kriterijais. Ugdymo procese vyrauja formuojamasis vertinimas, mokiniams laiku teikiama informacija apie tai, kas atlikta gerai, ką reikia tobulinti, kaip tai atlikti. Mokiniai mokomi vertinti kitus ir patys įsivertinti.</w:t>
      </w:r>
    </w:p>
    <w:p w14:paraId="390A688D" w14:textId="77777777" w:rsidR="00B730F0" w:rsidRPr="00B46A2E" w:rsidRDefault="00B730F0" w:rsidP="00B730F0">
      <w:pPr>
        <w:pStyle w:val="Pagrindinistekstas"/>
        <w:tabs>
          <w:tab w:val="left" w:pos="1134"/>
        </w:tabs>
        <w:spacing w:after="0"/>
        <w:ind w:firstLine="567"/>
        <w:jc w:val="both"/>
        <w:rPr>
          <w:rFonts w:ascii="Times New Roman" w:hAnsi="Times New Roman" w:cs="Times New Roman"/>
          <w:color w:val="000000"/>
          <w:lang w:val="lt-LT"/>
        </w:rPr>
      </w:pPr>
      <w:r w:rsidRPr="00B46A2E">
        <w:rPr>
          <w:rFonts w:ascii="Times New Roman" w:hAnsi="Times New Roman" w:cs="Times New Roman"/>
          <w:lang w:val="lt-LT"/>
        </w:rPr>
        <w:lastRenderedPageBreak/>
        <w:t>43.</w:t>
      </w:r>
      <w:r w:rsidRPr="00B46A2E">
        <w:rPr>
          <w:rFonts w:ascii="Times New Roman" w:hAnsi="Times New Roman" w:cs="Times New Roman"/>
          <w:color w:val="000000"/>
          <w:lang w:val="lt-LT"/>
        </w:rPr>
        <w:t xml:space="preserve"> Vertinant pradinių klasių mokinių pasiekimus ir pažangą taikomas formuojamasis (dažniausiai žodžiu, o prireikus ir raštu, t. y. parašant komentarą apie pasiekimus ar nesėkmes), diagnostinis (atliekamas tam tikro </w:t>
      </w:r>
      <w:proofErr w:type="spellStart"/>
      <w:r w:rsidRPr="00B46A2E">
        <w:rPr>
          <w:rFonts w:ascii="Times New Roman" w:hAnsi="Times New Roman" w:cs="Times New Roman"/>
          <w:color w:val="000000"/>
          <w:lang w:val="lt-LT"/>
        </w:rPr>
        <w:t>ugdymo(si</w:t>
      </w:r>
      <w:proofErr w:type="spellEnd"/>
      <w:r w:rsidRPr="00B46A2E">
        <w:rPr>
          <w:rFonts w:ascii="Times New Roman" w:hAnsi="Times New Roman" w:cs="Times New Roman"/>
          <w:color w:val="000000"/>
          <w:lang w:val="lt-LT"/>
        </w:rPr>
        <w:t>) etapo pradžioje ar pabaigoje, siekiant nustatyti esamą padėtį ir numatyti tolesnio mokymosi galimybes) ir apibendrinamasis sumuojamasis (atliekamas ugdymo laikotarpio ar pradinio ugdymo programos pabaigoje) vertinimas:</w:t>
      </w:r>
    </w:p>
    <w:p w14:paraId="5F59C36F" w14:textId="77777777" w:rsidR="00B730F0" w:rsidRPr="00B46A2E" w:rsidRDefault="00B730F0" w:rsidP="00B730F0">
      <w:pPr>
        <w:pStyle w:val="Pagrindinistekstas"/>
        <w:tabs>
          <w:tab w:val="left" w:pos="1276"/>
        </w:tabs>
        <w:spacing w:after="0"/>
        <w:ind w:firstLine="567"/>
        <w:jc w:val="both"/>
        <w:rPr>
          <w:rFonts w:ascii="Times New Roman" w:hAnsi="Times New Roman" w:cs="Times New Roman"/>
          <w:color w:val="000000"/>
          <w:lang w:val="lt-LT"/>
        </w:rPr>
      </w:pPr>
      <w:r w:rsidRPr="00B46A2E">
        <w:rPr>
          <w:rFonts w:ascii="Times New Roman" w:hAnsi="Times New Roman" w:cs="Times New Roman"/>
          <w:color w:val="000000"/>
          <w:lang w:val="lt-LT"/>
        </w:rPr>
        <w:t>43.1. pradinių klasių mokytojai mokinių diagnostinių darbų − projektinių, kontrolinių darbų, testų ir kitų užduočių − vertinimą ir informaciją apie mokymosi pasiekimus mokiniams ir tėvams (globėjams ar rūpintojams) trumpais komentarais fiksuoja elektroniniame dienyne, lygiai nenurodomi, nenaudojami pažymių pakaitalai (raidės, ženklai, simboliai ir pan.);</w:t>
      </w:r>
    </w:p>
    <w:p w14:paraId="11AB6DD7" w14:textId="77777777" w:rsidR="00B730F0" w:rsidRPr="00B46A2E" w:rsidRDefault="00B730F0" w:rsidP="00B730F0">
      <w:pPr>
        <w:pStyle w:val="Pagrindinistekstas"/>
        <w:tabs>
          <w:tab w:val="left" w:pos="1276"/>
          <w:tab w:val="left" w:pos="1418"/>
        </w:tabs>
        <w:spacing w:after="0"/>
        <w:ind w:firstLine="567"/>
        <w:jc w:val="both"/>
        <w:rPr>
          <w:rFonts w:ascii="Times New Roman" w:hAnsi="Times New Roman" w:cs="Times New Roman"/>
          <w:color w:val="000000"/>
          <w:lang w:val="lt-LT"/>
        </w:rPr>
      </w:pPr>
      <w:r w:rsidRPr="00B46A2E">
        <w:rPr>
          <w:rFonts w:ascii="Times New Roman" w:hAnsi="Times New Roman" w:cs="Times New Roman"/>
          <w:color w:val="000000"/>
          <w:lang w:val="lt-LT"/>
        </w:rPr>
        <w:t>43.2. pusmečio ar metų pabaigoje mokinių pasiekimai apibendrinami vertinant mokinio padarytą pažangą, orientuojantis į Bendrojoje programoje aprašytus mokinių pasiekimų lygių požymius ir nurodant mokinio pasiekimų lygį („patenkinamas“, „pagrindinis“, „aukštesnysis“ arba „slenkstinis“, jei mokinys nepasiekė patenkinamo pasiekimų lygio), dorinio ugdymo pasiekimai įrašomi nurodant padarytą arba nepadarytą pažangą: „</w:t>
      </w:r>
      <w:proofErr w:type="spellStart"/>
      <w:r w:rsidRPr="00B46A2E">
        <w:rPr>
          <w:rFonts w:ascii="Times New Roman" w:hAnsi="Times New Roman" w:cs="Times New Roman"/>
          <w:color w:val="000000"/>
          <w:lang w:val="lt-LT"/>
        </w:rPr>
        <w:t>pp</w:t>
      </w:r>
      <w:proofErr w:type="spellEnd"/>
      <w:r w:rsidRPr="00B46A2E">
        <w:rPr>
          <w:rFonts w:ascii="Times New Roman" w:hAnsi="Times New Roman" w:cs="Times New Roman"/>
          <w:color w:val="000000"/>
          <w:lang w:val="lt-LT"/>
        </w:rPr>
        <w:t>“ arba „</w:t>
      </w:r>
      <w:proofErr w:type="spellStart"/>
      <w:r w:rsidRPr="00B46A2E">
        <w:rPr>
          <w:rFonts w:ascii="Times New Roman" w:hAnsi="Times New Roman" w:cs="Times New Roman"/>
          <w:color w:val="000000"/>
          <w:lang w:val="lt-LT"/>
        </w:rPr>
        <w:t>np</w:t>
      </w:r>
      <w:proofErr w:type="spellEnd"/>
      <w:r w:rsidRPr="00B46A2E">
        <w:rPr>
          <w:rFonts w:ascii="Times New Roman" w:hAnsi="Times New Roman" w:cs="Times New Roman"/>
          <w:color w:val="000000"/>
          <w:lang w:val="lt-LT"/>
        </w:rPr>
        <w:t>“, mokinių pasiekimai. Įvertinimas įrašomas elektroninio dienyno pasiekimų apskaitos suvestinės atitinkamose skiltyse; įrašas „atleista“ įrašomas, jeigu mokinys atleistas nuo dalyko mokymosi pagal gydytojo rekomendaciją ir Progimnazijos direktoriaus įsakymą, įrašas „neįskaityta“ – jeigu mokinio pasiekimai nėra įvertinti;</w:t>
      </w:r>
    </w:p>
    <w:p w14:paraId="78A195E3" w14:textId="77777777" w:rsidR="00B730F0" w:rsidRPr="00B46A2E" w:rsidRDefault="00B730F0" w:rsidP="00B730F0">
      <w:pPr>
        <w:pStyle w:val="Pagrindinistekstas"/>
        <w:tabs>
          <w:tab w:val="left" w:pos="1276"/>
          <w:tab w:val="left" w:pos="1418"/>
        </w:tabs>
        <w:spacing w:after="0"/>
        <w:ind w:firstLine="567"/>
        <w:jc w:val="both"/>
        <w:rPr>
          <w:rFonts w:ascii="Times New Roman" w:hAnsi="Times New Roman" w:cs="Times New Roman"/>
          <w:color w:val="000000"/>
          <w:lang w:val="lt-LT"/>
        </w:rPr>
      </w:pPr>
      <w:r w:rsidRPr="00B46A2E">
        <w:rPr>
          <w:rFonts w:ascii="Times New Roman" w:hAnsi="Times New Roman" w:cs="Times New Roman"/>
          <w:color w:val="000000"/>
          <w:lang w:val="lt-LT"/>
        </w:rPr>
        <w:t xml:space="preserve">43.3. specialiosios medicininės fizinio pajėgumo grupės mokinių pasiekimai fizinio ugdymo pratybose vertinami įrašu </w:t>
      </w:r>
      <w:r w:rsidRPr="00B46A2E">
        <w:rPr>
          <w:rFonts w:ascii="Times New Roman" w:hAnsi="Times New Roman" w:cs="Times New Roman"/>
          <w:lang w:val="lt-LT"/>
        </w:rPr>
        <w:t>„</w:t>
      </w:r>
      <w:proofErr w:type="spellStart"/>
      <w:r w:rsidRPr="00B46A2E">
        <w:rPr>
          <w:rFonts w:ascii="Times New Roman" w:hAnsi="Times New Roman" w:cs="Times New Roman"/>
          <w:lang w:val="lt-LT"/>
        </w:rPr>
        <w:t>pp</w:t>
      </w:r>
      <w:proofErr w:type="spellEnd"/>
      <w:r w:rsidRPr="00B46A2E">
        <w:rPr>
          <w:rFonts w:ascii="Times New Roman" w:hAnsi="Times New Roman" w:cs="Times New Roman"/>
          <w:lang w:val="lt-LT"/>
        </w:rPr>
        <w:t>“ arba „</w:t>
      </w:r>
      <w:proofErr w:type="spellStart"/>
      <w:r w:rsidRPr="00B46A2E">
        <w:rPr>
          <w:rFonts w:ascii="Times New Roman" w:hAnsi="Times New Roman" w:cs="Times New Roman"/>
          <w:lang w:val="lt-LT"/>
        </w:rPr>
        <w:t>np</w:t>
      </w:r>
      <w:proofErr w:type="spellEnd"/>
      <w:r w:rsidRPr="00B46A2E">
        <w:rPr>
          <w:rFonts w:ascii="Times New Roman" w:hAnsi="Times New Roman" w:cs="Times New Roman"/>
          <w:lang w:val="lt-LT"/>
        </w:rPr>
        <w:t>“</w:t>
      </w:r>
      <w:r w:rsidRPr="00B46A2E">
        <w:rPr>
          <w:rFonts w:ascii="Times New Roman" w:hAnsi="Times New Roman" w:cs="Times New Roman"/>
          <w:color w:val="000000"/>
          <w:lang w:val="lt-LT"/>
        </w:rPr>
        <w:t>;</w:t>
      </w:r>
    </w:p>
    <w:p w14:paraId="6A001BED" w14:textId="77777777" w:rsidR="00B730F0" w:rsidRPr="00B46A2E" w:rsidRDefault="00B730F0" w:rsidP="00B730F0">
      <w:pPr>
        <w:pStyle w:val="Pagrindinistekstas"/>
        <w:tabs>
          <w:tab w:val="left" w:pos="1276"/>
        </w:tabs>
        <w:spacing w:after="0"/>
        <w:ind w:firstLine="567"/>
        <w:jc w:val="both"/>
        <w:rPr>
          <w:rFonts w:ascii="Times New Roman" w:hAnsi="Times New Roman" w:cs="Times New Roman"/>
          <w:color w:val="000000"/>
          <w:lang w:val="lt-LT"/>
        </w:rPr>
      </w:pPr>
      <w:r w:rsidRPr="00B46A2E">
        <w:rPr>
          <w:rFonts w:ascii="Times New Roman" w:hAnsi="Times New Roman" w:cs="Times New Roman"/>
          <w:color w:val="000000"/>
          <w:lang w:val="lt-LT"/>
        </w:rPr>
        <w:t>43.4. mokiniui, baigus pradinio ugdymo programą, rengiamas Pradinio ugdymo programos baigimo pasiekimų ir pažangos vertinimo aprašas, su kurio kopija privalomai susipažįsta visi mokytojai, planuojantys ugdyti mokinį pagal pagrindinio ugdymo programą.</w:t>
      </w:r>
    </w:p>
    <w:p w14:paraId="213C33AF" w14:textId="77777777" w:rsidR="00B730F0" w:rsidRPr="00B46A2E" w:rsidRDefault="00B730F0" w:rsidP="00B730F0">
      <w:pPr>
        <w:pStyle w:val="Pagrindinistekstas"/>
        <w:tabs>
          <w:tab w:val="left" w:pos="1276"/>
        </w:tabs>
        <w:spacing w:after="0"/>
        <w:ind w:firstLine="567"/>
        <w:jc w:val="both"/>
        <w:rPr>
          <w:rFonts w:ascii="Times New Roman" w:hAnsi="Times New Roman" w:cs="Times New Roman"/>
          <w:color w:val="000000"/>
          <w:lang w:val="lt-LT"/>
        </w:rPr>
      </w:pPr>
      <w:r w:rsidRPr="00B46A2E">
        <w:rPr>
          <w:rFonts w:ascii="Times New Roman" w:hAnsi="Times New Roman" w:cs="Times New Roman"/>
          <w:color w:val="000000"/>
          <w:lang w:val="lt-LT"/>
        </w:rPr>
        <w:t>44. Mokinių, besimokančių pagal pagrindinio ugdymo programą, pažanga ir pasiekimai vertinami pagal BUP aprašytus pasiekimus. Mokinių žinios ir supratimas, žinių taikymo ir aukštesnieji mąstymo gebėjimai įvertinami pažymiais (pagal 10 balų skalę) ar įrašu „įskaityta“, „neįskaityta“ arba „atleista“. Įvertinimai įrašomi elektroniniame dienyne:</w:t>
      </w:r>
    </w:p>
    <w:p w14:paraId="1D977939" w14:textId="77777777" w:rsidR="00B730F0" w:rsidRPr="00B46A2E" w:rsidRDefault="00B730F0" w:rsidP="00B730F0">
      <w:pPr>
        <w:pStyle w:val="Pagrindinistekstas"/>
        <w:tabs>
          <w:tab w:val="left" w:pos="1134"/>
        </w:tabs>
        <w:spacing w:after="0"/>
        <w:ind w:firstLine="567"/>
        <w:jc w:val="both"/>
        <w:rPr>
          <w:rFonts w:ascii="Times New Roman" w:hAnsi="Times New Roman" w:cs="Times New Roman"/>
          <w:color w:val="000000"/>
          <w:lang w:val="lt-LT"/>
        </w:rPr>
      </w:pPr>
      <w:r w:rsidRPr="00B46A2E">
        <w:rPr>
          <w:rFonts w:ascii="Times New Roman" w:hAnsi="Times New Roman" w:cs="Times New Roman"/>
          <w:color w:val="000000"/>
          <w:lang w:val="lt-LT"/>
        </w:rPr>
        <w:t xml:space="preserve">44.1. mokinio pasiekimai, įvertinti įrašu „įskaityta“, „neįskaityta“, nekonvertuojami į pažymį, jei to nepageidauja mokinys ar jo tėvai (globėjai, rūpintojai); </w:t>
      </w:r>
    </w:p>
    <w:p w14:paraId="57123F78" w14:textId="77777777" w:rsidR="00B730F0" w:rsidRPr="00B46A2E" w:rsidRDefault="00B730F0" w:rsidP="00B730F0">
      <w:pPr>
        <w:pStyle w:val="Pagrindinistekstas"/>
        <w:tabs>
          <w:tab w:val="left" w:pos="1276"/>
        </w:tabs>
        <w:spacing w:after="0"/>
        <w:ind w:firstLine="567"/>
        <w:jc w:val="both"/>
        <w:rPr>
          <w:rFonts w:ascii="Times New Roman" w:hAnsi="Times New Roman" w:cs="Times New Roman"/>
          <w:color w:val="000000"/>
          <w:lang w:val="lt-LT"/>
        </w:rPr>
      </w:pPr>
      <w:r w:rsidRPr="00B46A2E">
        <w:rPr>
          <w:rFonts w:ascii="Times New Roman" w:hAnsi="Times New Roman" w:cs="Times New Roman"/>
          <w:color w:val="000000"/>
          <w:lang w:val="lt-LT"/>
        </w:rPr>
        <w:t>44.2. dorinio ugdymo, fizinio ugdymo, dailės, muzikos pasiekimai vertinami įrašais „įskaityta“ arba „neįskaityta“;</w:t>
      </w:r>
    </w:p>
    <w:p w14:paraId="7219CE89" w14:textId="77777777" w:rsidR="00B730F0" w:rsidRPr="00B46A2E" w:rsidRDefault="00B730F0" w:rsidP="00B730F0">
      <w:pPr>
        <w:pStyle w:val="Pagrindinistekstas"/>
        <w:tabs>
          <w:tab w:val="left" w:pos="1276"/>
          <w:tab w:val="left" w:pos="1418"/>
        </w:tabs>
        <w:spacing w:after="0"/>
        <w:ind w:firstLine="567"/>
        <w:jc w:val="both"/>
        <w:rPr>
          <w:rFonts w:ascii="Times New Roman" w:hAnsi="Times New Roman" w:cs="Times New Roman"/>
          <w:color w:val="000000"/>
          <w:lang w:val="lt-LT"/>
        </w:rPr>
      </w:pPr>
      <w:r w:rsidRPr="00B46A2E">
        <w:rPr>
          <w:rFonts w:ascii="Times New Roman" w:hAnsi="Times New Roman" w:cs="Times New Roman"/>
          <w:color w:val="000000"/>
          <w:lang w:val="lt-LT"/>
        </w:rPr>
        <w:t xml:space="preserve">44.3. </w:t>
      </w:r>
      <w:r w:rsidRPr="00B46A2E">
        <w:rPr>
          <w:rFonts w:ascii="Times New Roman" w:hAnsi="Times New Roman" w:cs="Times New Roman"/>
          <w:color w:val="000000"/>
          <w:lang w:val="lt-LT"/>
        </w:rPr>
        <w:tab/>
        <w:t xml:space="preserve">specialiosios medicininės fizinio pajėgumo grupės mokinių pasiekimai vertinami įrašu „įskaityta“ arba „neįskaityta“; </w:t>
      </w:r>
    </w:p>
    <w:p w14:paraId="631545D8" w14:textId="77777777" w:rsidR="00B730F0" w:rsidRPr="00B46A2E" w:rsidRDefault="00B730F0" w:rsidP="00B730F0">
      <w:pPr>
        <w:pStyle w:val="Pagrindinistekstas"/>
        <w:tabs>
          <w:tab w:val="left" w:pos="1276"/>
        </w:tabs>
        <w:spacing w:after="0"/>
        <w:ind w:firstLine="567"/>
        <w:jc w:val="both"/>
        <w:rPr>
          <w:rFonts w:ascii="Times New Roman" w:hAnsi="Times New Roman" w:cs="Times New Roman"/>
          <w:color w:val="000000"/>
          <w:lang w:val="lt-LT"/>
        </w:rPr>
      </w:pPr>
      <w:r w:rsidRPr="00B46A2E">
        <w:rPr>
          <w:rFonts w:ascii="Times New Roman" w:hAnsi="Times New Roman" w:cs="Times New Roman"/>
          <w:color w:val="000000"/>
          <w:lang w:val="lt-LT"/>
        </w:rPr>
        <w:t>44.4. jeigu mokinys per visą pusmetį neatliko vertinimo užduočių (pvz., kontrolinių darbų ir kt.) be pateisinamos priežasties, nepademonstravo pasiekimų, numatytų bendrosiose programose, mokinio dalyko pasiekimai prilyginami įvertinimui „labai blogai“, jei mokinys neatliko visų vertinimo užduočių dėl svarbių pateisintų priežasčių (pvz., ligos) – fiksuojamas įrašas „atleista“. Tokiu atveju mokiniui, sugrįžusiam į ugdymo procesą, suteikiama mokymosi pagalba.</w:t>
      </w:r>
    </w:p>
    <w:p w14:paraId="422554D9" w14:textId="77777777" w:rsidR="00B730F0" w:rsidRPr="00B46A2E" w:rsidRDefault="00B730F0" w:rsidP="00B730F0">
      <w:pPr>
        <w:pStyle w:val="Pagrindinistekstas"/>
        <w:tabs>
          <w:tab w:val="left" w:pos="1276"/>
        </w:tabs>
        <w:spacing w:after="0"/>
        <w:ind w:firstLine="567"/>
        <w:jc w:val="both"/>
        <w:rPr>
          <w:rFonts w:ascii="Times New Roman" w:hAnsi="Times New Roman" w:cs="Times New Roman"/>
          <w:color w:val="000000"/>
          <w:lang w:val="lt-LT"/>
        </w:rPr>
      </w:pPr>
      <w:r w:rsidRPr="00B46A2E">
        <w:rPr>
          <w:rFonts w:ascii="Times New Roman" w:hAnsi="Times New Roman" w:cs="Times New Roman"/>
          <w:color w:val="000000"/>
          <w:lang w:val="lt-LT"/>
        </w:rPr>
        <w:t>45. Nepažangiems mokiniams sudaromos sąlygos atsiskaityti už metinius įsiskolinimus:</w:t>
      </w:r>
    </w:p>
    <w:p w14:paraId="2D34D975" w14:textId="77777777" w:rsidR="00B730F0" w:rsidRPr="00B46A2E" w:rsidRDefault="00B730F0" w:rsidP="00B730F0">
      <w:pPr>
        <w:pStyle w:val="Pagrindinistekstas"/>
        <w:tabs>
          <w:tab w:val="left" w:pos="1276"/>
          <w:tab w:val="left" w:pos="1418"/>
        </w:tabs>
        <w:spacing w:after="0"/>
        <w:ind w:firstLine="567"/>
        <w:jc w:val="both"/>
        <w:rPr>
          <w:rFonts w:ascii="Times New Roman" w:hAnsi="Times New Roman" w:cs="Times New Roman"/>
          <w:color w:val="000000"/>
          <w:lang w:val="lt-LT"/>
        </w:rPr>
      </w:pPr>
      <w:r w:rsidRPr="00B46A2E">
        <w:rPr>
          <w:rFonts w:ascii="Times New Roman" w:hAnsi="Times New Roman" w:cs="Times New Roman"/>
          <w:color w:val="000000"/>
          <w:lang w:val="lt-LT"/>
        </w:rPr>
        <w:t>45.1. dalyko mokytojas parengia atsiskaitymo tvarkaraštį, įrašo temas ir atsiskaitymo laiką (tvarkaraštis derinamas su kuruojančiu dalyką pavaduotoju);</w:t>
      </w:r>
    </w:p>
    <w:p w14:paraId="5F872210" w14:textId="77777777" w:rsidR="00B730F0" w:rsidRPr="00B46A2E" w:rsidRDefault="00B730F0" w:rsidP="00B730F0">
      <w:pPr>
        <w:pStyle w:val="Pagrindinistekstas"/>
        <w:tabs>
          <w:tab w:val="left" w:pos="1276"/>
          <w:tab w:val="left" w:pos="1418"/>
        </w:tabs>
        <w:spacing w:after="0"/>
        <w:ind w:firstLine="567"/>
        <w:jc w:val="both"/>
        <w:rPr>
          <w:rFonts w:ascii="Times New Roman" w:hAnsi="Times New Roman" w:cs="Times New Roman"/>
          <w:color w:val="000000"/>
          <w:lang w:val="lt-LT"/>
        </w:rPr>
      </w:pPr>
      <w:r w:rsidRPr="00B46A2E">
        <w:rPr>
          <w:rFonts w:ascii="Times New Roman" w:hAnsi="Times New Roman" w:cs="Times New Roman"/>
          <w:color w:val="000000"/>
          <w:lang w:val="lt-LT"/>
        </w:rPr>
        <w:t>45.2. rugpjūčio mėnesio paskutinę savaitę iki Mokytojų tarybos posėdžio dalyko mokytojas pateikia kuruojančiam mokyklos vadovo pavaduotojui ugdymui žinias apie mokinio ugdymosi pasiekimus; papildomo darbo įvertinimas laikomas metiniu.</w:t>
      </w:r>
    </w:p>
    <w:p w14:paraId="5E32A15E" w14:textId="77777777" w:rsidR="00B730F0" w:rsidRPr="00B46A2E" w:rsidRDefault="00B730F0" w:rsidP="00B730F0">
      <w:pPr>
        <w:pStyle w:val="Pagrindinistekstas"/>
        <w:tabs>
          <w:tab w:val="left" w:pos="1276"/>
        </w:tabs>
        <w:spacing w:after="0"/>
        <w:ind w:firstLine="567"/>
        <w:jc w:val="both"/>
        <w:rPr>
          <w:rFonts w:ascii="Times New Roman" w:hAnsi="Times New Roman" w:cs="Times New Roman"/>
          <w:lang w:val="lt-LT"/>
        </w:rPr>
      </w:pPr>
      <w:r w:rsidRPr="00B46A2E">
        <w:rPr>
          <w:rFonts w:ascii="Times New Roman" w:hAnsi="Times New Roman" w:cs="Times New Roman"/>
          <w:color w:val="000000"/>
          <w:lang w:val="lt-LT"/>
        </w:rPr>
        <w:t xml:space="preserve">46. </w:t>
      </w:r>
      <w:r w:rsidRPr="00B46A2E">
        <w:rPr>
          <w:rFonts w:ascii="Times New Roman" w:hAnsi="Times New Roman" w:cs="Times New Roman"/>
          <w:lang w:val="lt-LT"/>
        </w:rPr>
        <w:t xml:space="preserve">Integruojamųjų programų mokinių pasiekimus ir pažangą formuojamuoju vertinimu vertina programą įgyvendinantys mokytojai. </w:t>
      </w:r>
    </w:p>
    <w:p w14:paraId="57658005" w14:textId="77777777" w:rsidR="00B730F0" w:rsidRPr="00B46A2E" w:rsidRDefault="00B730F0" w:rsidP="00B730F0">
      <w:pPr>
        <w:pStyle w:val="Pagrindinistekstas"/>
        <w:tabs>
          <w:tab w:val="left" w:pos="1276"/>
        </w:tabs>
        <w:spacing w:after="0"/>
        <w:ind w:firstLine="567"/>
        <w:jc w:val="both"/>
        <w:rPr>
          <w:rFonts w:ascii="Times New Roman" w:hAnsi="Times New Roman" w:cs="Times New Roman"/>
          <w:color w:val="000000"/>
          <w:lang w:val="lt-LT"/>
        </w:rPr>
      </w:pPr>
      <w:r w:rsidRPr="00B46A2E">
        <w:rPr>
          <w:rFonts w:ascii="Times New Roman" w:hAnsi="Times New Roman" w:cs="Times New Roman"/>
          <w:color w:val="000000"/>
          <w:lang w:val="lt-LT"/>
        </w:rPr>
        <w:t xml:space="preserve">47. Mokiniai dalyvauja tarptautiniuose ir nacionaliniuose pasiekimų tyrimuose. Tarptautinius tyrimus inicijuoja Lietuvos Respublikos švietimo, mokslo ir sporto ministerija. </w:t>
      </w:r>
      <w:r w:rsidRPr="00B46A2E">
        <w:rPr>
          <w:rFonts w:ascii="Times New Roman" w:eastAsia="MS Mincho" w:hAnsi="Times New Roman" w:cs="Times New Roman"/>
          <w:lang w:val="lt-LT" w:eastAsia="lt-LT"/>
        </w:rPr>
        <w:t>Nacionaliniame mokinių pasiekimų patikrinime</w:t>
      </w:r>
      <w:r w:rsidRPr="00B46A2E">
        <w:rPr>
          <w:rFonts w:ascii="Times New Roman" w:hAnsi="Times New Roman" w:cs="Times New Roman"/>
          <w:lang w:val="lt-LT" w:eastAsia="lt-LT"/>
        </w:rPr>
        <w:t xml:space="preserve"> Progimnazija</w:t>
      </w:r>
      <w:r w:rsidRPr="00B46A2E">
        <w:rPr>
          <w:rFonts w:ascii="Times New Roman" w:eastAsia="MS Mincho" w:hAnsi="Times New Roman" w:cs="Times New Roman"/>
          <w:lang w:val="lt-LT" w:eastAsia="lt-LT"/>
        </w:rPr>
        <w:t xml:space="preserve"> </w:t>
      </w:r>
      <w:r w:rsidRPr="00B46A2E">
        <w:rPr>
          <w:rFonts w:ascii="Times New Roman" w:hAnsi="Times New Roman" w:cs="Times New Roman"/>
          <w:lang w:val="lt-LT" w:eastAsia="lt-LT"/>
        </w:rPr>
        <w:t xml:space="preserve">dalyvauja Klaipėdos </w:t>
      </w:r>
      <w:r w:rsidRPr="00B46A2E">
        <w:rPr>
          <w:rFonts w:ascii="Times New Roman" w:hAnsi="Times New Roman" w:cs="Times New Roman"/>
          <w:color w:val="000000"/>
          <w:lang w:val="lt-LT"/>
        </w:rPr>
        <w:t xml:space="preserve">miesto savivaldybės administracijos </w:t>
      </w:r>
      <w:r w:rsidRPr="00B46A2E">
        <w:rPr>
          <w:rFonts w:ascii="Times New Roman" w:hAnsi="Times New Roman" w:cs="Times New Roman"/>
          <w:lang w:val="lt-LT" w:eastAsia="lt-LT"/>
        </w:rPr>
        <w:t xml:space="preserve">Švietimo skyriaus arba Progimnazijos direktoriaus sprendimu. </w:t>
      </w:r>
      <w:r w:rsidRPr="00B46A2E">
        <w:rPr>
          <w:rFonts w:ascii="Times New Roman" w:hAnsi="Times New Roman" w:cs="Times New Roman"/>
          <w:color w:val="000000"/>
          <w:lang w:val="lt-LT"/>
        </w:rPr>
        <w:t xml:space="preserve">Mokinio pasiekimų rezultatai, dalyvaujant Nacionaliniame mokinių pasiekimų patikrinime, neįskaičiuojami į pusmečio/trimestro įvertinimą. Jie naudojami mokinio mokymuisi ir pažangai planuoti. </w:t>
      </w:r>
    </w:p>
    <w:p w14:paraId="6BED16BB" w14:textId="77777777" w:rsidR="00B730F0" w:rsidRPr="00B46A2E" w:rsidRDefault="00B730F0" w:rsidP="00B730F0">
      <w:pPr>
        <w:pStyle w:val="Pagrindinistekstas"/>
        <w:tabs>
          <w:tab w:val="left" w:pos="1276"/>
        </w:tabs>
        <w:spacing w:after="0"/>
        <w:ind w:firstLine="567"/>
        <w:jc w:val="both"/>
        <w:rPr>
          <w:rFonts w:ascii="Times New Roman" w:hAnsi="Times New Roman" w:cs="Times New Roman"/>
          <w:lang w:val="lt-LT"/>
        </w:rPr>
      </w:pPr>
      <w:r w:rsidRPr="00B46A2E">
        <w:rPr>
          <w:rFonts w:ascii="Times New Roman" w:hAnsi="Times New Roman" w:cs="Times New Roman"/>
          <w:lang w:val="lt-LT"/>
        </w:rPr>
        <w:lastRenderedPageBreak/>
        <w:t>48. Mokinių, kurie mokosi:</w:t>
      </w:r>
    </w:p>
    <w:p w14:paraId="018DF8C0" w14:textId="77777777" w:rsidR="00B730F0" w:rsidRPr="00B46A2E" w:rsidRDefault="00B730F0" w:rsidP="00B730F0">
      <w:pPr>
        <w:pStyle w:val="Pagrindinistekstas"/>
        <w:tabs>
          <w:tab w:val="left" w:pos="1276"/>
        </w:tabs>
        <w:spacing w:after="0"/>
        <w:ind w:firstLine="567"/>
        <w:jc w:val="both"/>
        <w:rPr>
          <w:rFonts w:ascii="Times New Roman" w:hAnsi="Times New Roman" w:cs="Times New Roman"/>
          <w:lang w:val="lt-LT"/>
        </w:rPr>
      </w:pPr>
      <w:r w:rsidRPr="00B46A2E">
        <w:rPr>
          <w:rFonts w:ascii="Times New Roman" w:hAnsi="Times New Roman" w:cs="Times New Roman"/>
          <w:lang w:val="lt-LT"/>
        </w:rPr>
        <w:t xml:space="preserve">48.1. pagal bendrojo ugdymo dalykų pritaikytą programą, mokymosi pažanga ir pasiekimai ugdymo procese vertinami pagal mokinio individualiame ugdymo plane numatytus individualios pažangos keliamus tikslus, kurie yra suderinti su Bendrosiose programose numatytais pasiekimais, aptarus su mokiniu, jo tėvais (globėjais, rūpintojais), švietimo pagalbą teikiančiais specialistais, kokiais aspektais bus pritaikomas turinys, kokie bus vertinimo būdai, kokiomis </w:t>
      </w:r>
      <w:proofErr w:type="spellStart"/>
      <w:r w:rsidRPr="00B46A2E">
        <w:rPr>
          <w:rFonts w:ascii="Times New Roman" w:hAnsi="Times New Roman" w:cs="Times New Roman"/>
          <w:lang w:val="lt-LT"/>
        </w:rPr>
        <w:t>mokymo(si</w:t>
      </w:r>
      <w:proofErr w:type="spellEnd"/>
      <w:r w:rsidRPr="00B46A2E">
        <w:rPr>
          <w:rFonts w:ascii="Times New Roman" w:hAnsi="Times New Roman" w:cs="Times New Roman"/>
          <w:lang w:val="lt-LT"/>
        </w:rPr>
        <w:t>) priemonėmis bus naudojamasi;</w:t>
      </w:r>
    </w:p>
    <w:p w14:paraId="3E8C981F" w14:textId="77777777" w:rsidR="00B730F0" w:rsidRPr="00B46A2E" w:rsidRDefault="00B730F0" w:rsidP="00B730F0">
      <w:pPr>
        <w:pStyle w:val="Pagrindinistekstas"/>
        <w:tabs>
          <w:tab w:val="left" w:pos="1276"/>
        </w:tabs>
        <w:spacing w:after="0"/>
        <w:ind w:firstLine="567"/>
        <w:jc w:val="both"/>
        <w:rPr>
          <w:rFonts w:ascii="Times New Roman" w:hAnsi="Times New Roman" w:cs="Times New Roman"/>
          <w:lang w:val="lt-LT"/>
        </w:rPr>
      </w:pPr>
      <w:r w:rsidRPr="00B46A2E">
        <w:rPr>
          <w:rFonts w:ascii="Times New Roman" w:hAnsi="Times New Roman" w:cs="Times New Roman"/>
          <w:lang w:val="lt-LT"/>
        </w:rPr>
        <w:t>48.2. pagal individualizuotą pradinio ugdymo ir individualizuotą pagrindinio ugdymo programą, mokymosi pasiekimų vertinimas (būdai, periodiškumas) ir įforminimas vykdomas, atsižvelgiant į mokinio galias, specialiuosius ugdymosi poreikius, numatomą pažangą, tėvų (globėjų, rūpintojų) pageidavimus. Pusmečių/trimestrų ir metiniai mokinių pasiekimai vertinami įrašais „įskaityta“, „neįskaityta“.</w:t>
      </w:r>
    </w:p>
    <w:p w14:paraId="32B4A3D9" w14:textId="77777777" w:rsidR="00B730F0" w:rsidRPr="00B46A2E" w:rsidRDefault="00B730F0" w:rsidP="00B730F0">
      <w:pPr>
        <w:pStyle w:val="Pagrindinistekstas"/>
        <w:tabs>
          <w:tab w:val="left" w:pos="1276"/>
        </w:tabs>
        <w:spacing w:after="0"/>
        <w:ind w:firstLine="567"/>
        <w:jc w:val="both"/>
        <w:rPr>
          <w:rFonts w:ascii="Times New Roman" w:hAnsi="Times New Roman" w:cs="Times New Roman"/>
          <w:lang w:val="lt-LT"/>
        </w:rPr>
      </w:pPr>
      <w:r w:rsidRPr="00B46A2E">
        <w:rPr>
          <w:rFonts w:ascii="Times New Roman" w:hAnsi="Times New Roman" w:cs="Times New Roman"/>
          <w:lang w:val="lt-LT"/>
        </w:rPr>
        <w:t xml:space="preserve">49. Per adaptacinį laikotarpį (vieną mėnesį) 1, 5 klasių ir naujai atvykusių mokinių pažanga ir pasiekimai nevertinami. </w:t>
      </w:r>
    </w:p>
    <w:p w14:paraId="56FE7ED1" w14:textId="77777777" w:rsidR="00B730F0" w:rsidRPr="00B46A2E" w:rsidRDefault="00B730F0" w:rsidP="00B730F0">
      <w:pPr>
        <w:spacing w:line="259" w:lineRule="auto"/>
        <w:ind w:firstLine="567"/>
        <w:jc w:val="both"/>
        <w:rPr>
          <w:lang w:val="lt-LT"/>
        </w:rPr>
      </w:pPr>
      <w:r w:rsidRPr="00B46A2E">
        <w:rPr>
          <w:lang w:val="lt-LT"/>
        </w:rPr>
        <w:t>50. Mokinio, atvykusio ar grįžusio iš užsienio, pasiekimai per adaptacinį laikotarpį vertinami tik formuojamuoju vertinimu. Adaptacinis laikotarpis įteisinamas Individualiame ugdymo plane:</w:t>
      </w:r>
    </w:p>
    <w:p w14:paraId="7C540099" w14:textId="77777777" w:rsidR="00B730F0" w:rsidRPr="00B46A2E" w:rsidRDefault="00B730F0" w:rsidP="00B730F0">
      <w:pPr>
        <w:pStyle w:val="Pagrindinistekstas"/>
        <w:tabs>
          <w:tab w:val="left" w:pos="1276"/>
        </w:tabs>
        <w:spacing w:after="0"/>
        <w:ind w:firstLine="567"/>
        <w:jc w:val="both"/>
        <w:rPr>
          <w:rFonts w:ascii="Times New Roman" w:hAnsi="Times New Roman" w:cs="Times New Roman"/>
          <w:lang w:val="lt-LT"/>
        </w:rPr>
      </w:pPr>
      <w:r w:rsidRPr="00B46A2E">
        <w:rPr>
          <w:rFonts w:ascii="Times New Roman" w:hAnsi="Times New Roman" w:cs="Times New Roman"/>
          <w:lang w:val="lt-LT"/>
        </w:rPr>
        <w:t>50.1. mokinio, nemokančio lietuvių kalbos, lietuvių kalbos (1</w:t>
      </w:r>
      <w:r w:rsidRPr="00B46A2E">
        <w:rPr>
          <w:rFonts w:ascii="Times New Roman" w:hAnsi="Times New Roman" w:cs="Times New Roman"/>
          <w:color w:val="000000"/>
          <w:lang w:val="lt-LT"/>
        </w:rPr>
        <w:t>–</w:t>
      </w:r>
      <w:r w:rsidRPr="00B46A2E">
        <w:rPr>
          <w:rFonts w:ascii="Times New Roman" w:hAnsi="Times New Roman" w:cs="Times New Roman"/>
          <w:lang w:val="lt-LT"/>
        </w:rPr>
        <w:t>4 kl.) lietuvių kalbos ir literatūros (5</w:t>
      </w:r>
      <w:r w:rsidRPr="00B46A2E">
        <w:rPr>
          <w:rFonts w:ascii="Times New Roman" w:hAnsi="Times New Roman" w:cs="Times New Roman"/>
          <w:color w:val="000000"/>
          <w:lang w:val="lt-LT"/>
        </w:rPr>
        <w:t xml:space="preserve">–8 kl.) </w:t>
      </w:r>
      <w:r w:rsidRPr="00B46A2E">
        <w:rPr>
          <w:rFonts w:ascii="Times New Roman" w:hAnsi="Times New Roman" w:cs="Times New Roman"/>
          <w:lang w:val="lt-LT"/>
        </w:rPr>
        <w:t>pasiekimai pirmus mokymosi metus vertinami įrašais „Įskaityta“, „Neįskaityta“;</w:t>
      </w:r>
    </w:p>
    <w:p w14:paraId="3DA7E445" w14:textId="77777777" w:rsidR="00B730F0" w:rsidRPr="00B46A2E" w:rsidRDefault="00B730F0" w:rsidP="00B730F0">
      <w:pPr>
        <w:pStyle w:val="Pagrindinistekstas"/>
        <w:tabs>
          <w:tab w:val="left" w:pos="1276"/>
        </w:tabs>
        <w:spacing w:after="0"/>
        <w:ind w:firstLine="567"/>
        <w:jc w:val="both"/>
        <w:rPr>
          <w:rFonts w:ascii="Times New Roman" w:hAnsi="Times New Roman" w:cs="Times New Roman"/>
          <w:lang w:val="lt-LT"/>
        </w:rPr>
      </w:pPr>
      <w:r w:rsidRPr="00B46A2E">
        <w:rPr>
          <w:rFonts w:ascii="Times New Roman" w:hAnsi="Times New Roman" w:cs="Times New Roman"/>
          <w:lang w:val="lt-LT"/>
        </w:rPr>
        <w:t>50.2. per adaptacinį laikotarpį, suderinus su tėvais (globėjais, (rūpintojais), įrašais „Įskaityta“, „Neįskaityta“ gali būti vertinami ir kitų dalykų pasiekimai.</w:t>
      </w:r>
    </w:p>
    <w:p w14:paraId="6CECFA1D" w14:textId="77777777" w:rsidR="00B730F0" w:rsidRPr="00B46A2E" w:rsidRDefault="00B730F0" w:rsidP="00B730F0">
      <w:pPr>
        <w:pStyle w:val="Pagrindinistekstas"/>
        <w:tabs>
          <w:tab w:val="left" w:pos="1276"/>
        </w:tabs>
        <w:spacing w:after="0"/>
        <w:ind w:firstLine="567"/>
        <w:jc w:val="both"/>
        <w:rPr>
          <w:rFonts w:ascii="Times New Roman" w:hAnsi="Times New Roman" w:cs="Times New Roman"/>
          <w:lang w:val="lt-LT"/>
        </w:rPr>
      </w:pPr>
      <w:r w:rsidRPr="00B46A2E">
        <w:rPr>
          <w:rFonts w:ascii="Times New Roman" w:hAnsi="Times New Roman" w:cs="Times New Roman"/>
          <w:lang w:val="lt-LT"/>
        </w:rPr>
        <w:t>51. Pirmąsias 2 mokslo metų savaites 6–8 klasių mokinių pasiekimai nevertinami neigiamais pažymiais, nerašomi kontroliniai darbai.</w:t>
      </w:r>
    </w:p>
    <w:p w14:paraId="5A441C93" w14:textId="77777777" w:rsidR="00B730F0" w:rsidRPr="00B46A2E" w:rsidRDefault="00B730F0" w:rsidP="00B730F0">
      <w:pPr>
        <w:autoSpaceDE w:val="0"/>
        <w:autoSpaceDN w:val="0"/>
        <w:adjustRightInd w:val="0"/>
        <w:ind w:firstLine="567"/>
        <w:jc w:val="both"/>
        <w:rPr>
          <w:lang w:val="lt-LT" w:eastAsia="ru-RU"/>
        </w:rPr>
      </w:pPr>
      <w:r w:rsidRPr="00B46A2E">
        <w:rPr>
          <w:lang w:val="lt-LT" w:eastAsia="ru-RU"/>
        </w:rPr>
        <w:t>52. Mokinių tėvai (globėjai, rūpintojai) raštu ir žodžiu informuojami apie mokinių mokymosi pasiekimus:</w:t>
      </w:r>
    </w:p>
    <w:p w14:paraId="02091EEE" w14:textId="77777777" w:rsidR="00B730F0" w:rsidRPr="00B46A2E" w:rsidRDefault="00B730F0" w:rsidP="00B730F0">
      <w:pPr>
        <w:autoSpaceDE w:val="0"/>
        <w:autoSpaceDN w:val="0"/>
        <w:adjustRightInd w:val="0"/>
        <w:ind w:left="57" w:firstLine="510"/>
        <w:jc w:val="both"/>
        <w:rPr>
          <w:lang w:val="lt-LT" w:eastAsia="ru-RU"/>
        </w:rPr>
      </w:pPr>
      <w:r w:rsidRPr="00B46A2E">
        <w:rPr>
          <w:lang w:val="lt-LT" w:eastAsia="ru-RU"/>
        </w:rPr>
        <w:t>52.1. įvertinę mokinį pažymiu pamokoje, dalyko mokytojai vertinimą įrašo į elektroninį dienyną;</w:t>
      </w:r>
    </w:p>
    <w:p w14:paraId="32F436AD" w14:textId="77777777" w:rsidR="00B730F0" w:rsidRPr="00B46A2E" w:rsidRDefault="00B730F0" w:rsidP="00B730F0">
      <w:pPr>
        <w:autoSpaceDE w:val="0"/>
        <w:autoSpaceDN w:val="0"/>
        <w:adjustRightInd w:val="0"/>
        <w:ind w:firstLine="567"/>
        <w:jc w:val="both"/>
        <w:rPr>
          <w:lang w:val="lt-LT" w:eastAsia="ru-RU"/>
        </w:rPr>
      </w:pPr>
      <w:r w:rsidRPr="00B46A2E">
        <w:rPr>
          <w:lang w:val="lt-LT" w:eastAsia="ru-RU"/>
        </w:rPr>
        <w:t>52.2. tėvams, neturintiems galimybės prisijungti prie elektroninio dienyno, mokykla kas mėnesį išspausdina mokinio pažangumo ir lankomumo ataskaitas (atsakingi klasių vadovai);</w:t>
      </w:r>
    </w:p>
    <w:p w14:paraId="5DE256C0" w14:textId="77777777" w:rsidR="00B730F0" w:rsidRPr="00B46A2E" w:rsidRDefault="00B730F0" w:rsidP="00B730F0">
      <w:pPr>
        <w:autoSpaceDE w:val="0"/>
        <w:autoSpaceDN w:val="0"/>
        <w:adjustRightInd w:val="0"/>
        <w:ind w:left="57" w:firstLine="510"/>
        <w:jc w:val="both"/>
        <w:rPr>
          <w:lang w:val="lt-LT" w:eastAsia="ru-RU"/>
        </w:rPr>
      </w:pPr>
      <w:r w:rsidRPr="00B46A2E">
        <w:rPr>
          <w:lang w:val="lt-LT" w:eastAsia="ru-RU"/>
        </w:rPr>
        <w:t>52.3. mokinių pažangos ir pasiekimų situacija aptariama klasių tėvų susirinkimų bei individualių pokalbių metu;</w:t>
      </w:r>
    </w:p>
    <w:p w14:paraId="4F26F4AB" w14:textId="77777777" w:rsidR="00B730F0" w:rsidRPr="00B46A2E" w:rsidRDefault="00B730F0" w:rsidP="00B730F0">
      <w:pPr>
        <w:tabs>
          <w:tab w:val="left" w:pos="567"/>
        </w:tabs>
        <w:autoSpaceDE w:val="0"/>
        <w:autoSpaceDN w:val="0"/>
        <w:adjustRightInd w:val="0"/>
        <w:jc w:val="both"/>
        <w:rPr>
          <w:lang w:val="lt-LT" w:eastAsia="ru-RU"/>
        </w:rPr>
      </w:pPr>
      <w:r w:rsidRPr="00B46A2E">
        <w:rPr>
          <w:lang w:val="lt-LT" w:eastAsia="ru-RU"/>
        </w:rPr>
        <w:t xml:space="preserve"> </w:t>
      </w:r>
      <w:r w:rsidRPr="00B46A2E">
        <w:rPr>
          <w:lang w:val="lt-LT" w:eastAsia="ru-RU"/>
        </w:rPr>
        <w:tab/>
        <w:t>52.4. pastebėję problemą (mokinys nedaro pažangos, nesiruošia pamokoms, neturi priemonių, antrą kartą iš eilės įvertinamas nepatenkinamai), mokytojai informuoja mokyklos administraciją, tėvus (globėjus, rūpintojus) visais jiems prieinamais būdais (telefono skambutis, tėvų iškvietimas į mokyklą).</w:t>
      </w:r>
    </w:p>
    <w:p w14:paraId="248513B2" w14:textId="77777777" w:rsidR="00B730F0" w:rsidRPr="00B46A2E" w:rsidRDefault="00B730F0" w:rsidP="00B730F0">
      <w:pPr>
        <w:ind w:firstLine="540"/>
        <w:jc w:val="both"/>
        <w:rPr>
          <w:lang w:val="lt-LT" w:eastAsia="ru-RU"/>
        </w:rPr>
      </w:pPr>
      <w:r w:rsidRPr="00B46A2E">
        <w:rPr>
          <w:lang w:val="lt-LT" w:eastAsia="ru-RU"/>
        </w:rPr>
        <w:t>52.5. Mokiniai, jų tėvai (globėjai) motyvuotus prašymus dėl pasiekimų įvertinimo objektyvumo ir atitikties bendrosiose programose numatytiems pasiekimams teikia Progimnazijos direktoriui;</w:t>
      </w:r>
    </w:p>
    <w:p w14:paraId="205169C2" w14:textId="77777777" w:rsidR="00B730F0" w:rsidRPr="00B46A2E" w:rsidRDefault="00B730F0" w:rsidP="00B730F0">
      <w:pPr>
        <w:ind w:firstLine="567"/>
        <w:jc w:val="both"/>
        <w:rPr>
          <w:bCs/>
          <w:lang w:val="lt-LT" w:eastAsia="ru-RU"/>
        </w:rPr>
      </w:pPr>
      <w:r w:rsidRPr="00B46A2E">
        <w:rPr>
          <w:bCs/>
          <w:lang w:val="lt-LT" w:eastAsia="ru-RU"/>
        </w:rPr>
        <w:t>52.6. elektroninius dienynus mokytojai pildo kiekvieną dieną: užrašo pamokos temą, turinį, raide „n“ žymi nedalyvaujančius pamokoje mokinius, pavėlavusius – raide „p“ ir rašo gautus pamokoje įvertinimus;</w:t>
      </w:r>
    </w:p>
    <w:p w14:paraId="6E530600" w14:textId="77777777" w:rsidR="00B730F0" w:rsidRPr="00B46A2E" w:rsidRDefault="00B730F0" w:rsidP="00B730F0">
      <w:pPr>
        <w:ind w:firstLine="567"/>
        <w:jc w:val="both"/>
        <w:rPr>
          <w:bCs/>
          <w:lang w:val="lt-LT" w:eastAsia="ru-RU"/>
        </w:rPr>
      </w:pPr>
      <w:r w:rsidRPr="00B46A2E">
        <w:rPr>
          <w:bCs/>
          <w:lang w:val="lt-LT" w:eastAsia="ru-RU"/>
        </w:rPr>
        <w:t>52.7. už elektroninio dienyno pildymą atsakingi klasių vadovai ir dalykų mokytojai. Jų darbą kiekvieną mėnesį patikrina kuruojantis pavaduotojas ugdymui.</w:t>
      </w:r>
    </w:p>
    <w:p w14:paraId="021A15A1" w14:textId="77777777" w:rsidR="00B730F0" w:rsidRPr="00B46A2E" w:rsidRDefault="00B730F0" w:rsidP="00B730F0">
      <w:pPr>
        <w:ind w:firstLine="567"/>
        <w:jc w:val="both"/>
        <w:rPr>
          <w:bCs/>
          <w:lang w:val="lt-LT" w:eastAsia="ru-RU"/>
        </w:rPr>
      </w:pPr>
    </w:p>
    <w:p w14:paraId="3DBC7D0F" w14:textId="77777777" w:rsidR="00B730F0" w:rsidRPr="00B46A2E" w:rsidRDefault="00B730F0" w:rsidP="00B730F0">
      <w:pPr>
        <w:tabs>
          <w:tab w:val="left" w:pos="7797"/>
        </w:tabs>
        <w:jc w:val="center"/>
        <w:rPr>
          <w:b/>
          <w:bCs/>
          <w:lang w:val="lt-LT"/>
        </w:rPr>
      </w:pPr>
      <w:r w:rsidRPr="00B46A2E">
        <w:rPr>
          <w:b/>
          <w:bCs/>
          <w:lang w:val="lt-LT"/>
        </w:rPr>
        <w:t>PENKTASIS SKIRSNIS</w:t>
      </w:r>
    </w:p>
    <w:p w14:paraId="03166B71" w14:textId="66D72D8F" w:rsidR="00B730F0" w:rsidRPr="00F13074" w:rsidRDefault="00B730F0" w:rsidP="00B730F0">
      <w:pPr>
        <w:tabs>
          <w:tab w:val="left" w:pos="1276"/>
        </w:tabs>
        <w:ind w:firstLine="709"/>
        <w:jc w:val="center"/>
        <w:rPr>
          <w:b/>
          <w:lang w:val="lt-LT"/>
        </w:rPr>
      </w:pPr>
      <w:r w:rsidRPr="00B46A2E">
        <w:rPr>
          <w:b/>
          <w:lang w:val="lt-LT"/>
        </w:rPr>
        <w:t xml:space="preserve">MOKINIŲ MOKYMO </w:t>
      </w:r>
      <w:r w:rsidRPr="00F13074">
        <w:rPr>
          <w:b/>
          <w:lang w:val="lt-LT"/>
        </w:rPr>
        <w:t>NAMIE ORGANIZAVIMAS</w:t>
      </w:r>
    </w:p>
    <w:p w14:paraId="0E248101" w14:textId="77777777" w:rsidR="00B730F0" w:rsidRPr="00B46A2E" w:rsidRDefault="00B730F0" w:rsidP="00B730F0">
      <w:pPr>
        <w:tabs>
          <w:tab w:val="left" w:pos="1276"/>
        </w:tabs>
        <w:ind w:firstLine="709"/>
        <w:jc w:val="center"/>
        <w:rPr>
          <w:b/>
          <w:lang w:val="lt-LT"/>
        </w:rPr>
      </w:pPr>
    </w:p>
    <w:p w14:paraId="2975CAA0" w14:textId="77777777" w:rsidR="00B730F0" w:rsidRPr="00B46A2E" w:rsidRDefault="00B730F0" w:rsidP="00B730F0">
      <w:pPr>
        <w:tabs>
          <w:tab w:val="left" w:pos="1276"/>
        </w:tabs>
        <w:ind w:firstLine="709"/>
        <w:jc w:val="both"/>
        <w:rPr>
          <w:lang w:val="lt-LT"/>
        </w:rPr>
      </w:pPr>
      <w:r w:rsidRPr="00B46A2E">
        <w:rPr>
          <w:lang w:val="lt-LT"/>
        </w:rPr>
        <w:t>53. Mokinių, dėl ligos ar patologinės būklės negalinčių mokytis mokykloje, mokymas namie organizuojamas vadovaujantis Mokinių mokymo stacionarinėje asmens sveikatos priežiūros įstaigoje ir namuose organizavimo tvarkos aprašu, patvirtintu Lietuvos Respublikos švietimo ir mokslo ministro 2012-09-26 įsakymu Nr. V-1405, ir Mokymosi pagal formaliojo švietimo programas formų ir mokymo organizavimo tvarkos aprašu:</w:t>
      </w:r>
    </w:p>
    <w:p w14:paraId="26EB1CA4" w14:textId="77777777" w:rsidR="00B730F0" w:rsidRPr="00B46A2E" w:rsidRDefault="00B730F0" w:rsidP="00B730F0">
      <w:pPr>
        <w:tabs>
          <w:tab w:val="left" w:pos="709"/>
        </w:tabs>
        <w:ind w:firstLine="709"/>
        <w:jc w:val="both"/>
        <w:rPr>
          <w:lang w:val="lt-LT"/>
        </w:rPr>
      </w:pPr>
      <w:r w:rsidRPr="00B46A2E">
        <w:rPr>
          <w:lang w:val="lt-LT"/>
        </w:rPr>
        <w:lastRenderedPageBreak/>
        <w:t xml:space="preserve">54. dėl mokymo namie organizavimo tėvai (globėjai ar rūpintojai) Progimnazijos direktoriui pateikia prašymą bei gydytojų komisijos pasirašytą pažymą dėl mokymo namie organizavimo; </w:t>
      </w:r>
    </w:p>
    <w:p w14:paraId="24B6821E" w14:textId="77777777" w:rsidR="00B730F0" w:rsidRPr="00B46A2E" w:rsidRDefault="00B730F0" w:rsidP="00B730F0">
      <w:pPr>
        <w:tabs>
          <w:tab w:val="left" w:pos="709"/>
        </w:tabs>
        <w:ind w:firstLine="709"/>
        <w:jc w:val="both"/>
        <w:rPr>
          <w:lang w:val="lt-LT"/>
        </w:rPr>
      </w:pPr>
      <w:r w:rsidRPr="00B46A2E">
        <w:rPr>
          <w:lang w:val="lt-LT"/>
        </w:rPr>
        <w:t xml:space="preserve">55. mokiniai mokomi namie savarankišku ar (ir) nuotoliniu </w:t>
      </w:r>
      <w:r w:rsidRPr="00B46A2E">
        <w:rPr>
          <w:lang w:val="lt-LT" w:eastAsia="ja-JP"/>
        </w:rPr>
        <w:t>mokymo proceso organizavimo būdu</w:t>
      </w:r>
      <w:r w:rsidRPr="00B46A2E">
        <w:rPr>
          <w:lang w:val="lt-LT"/>
        </w:rPr>
        <w:t>. Mokiniui, mokomam namie, Progimnazija, suderinusi su mokinio tėvais (globėjais, rūpintojais) ir atsižvelgdama į gydytojų konsultacinės komisijos rekomendacijas, parengia individualų ugdymo planą.</w:t>
      </w:r>
    </w:p>
    <w:p w14:paraId="08AA77C4" w14:textId="77777777" w:rsidR="00B730F0" w:rsidRPr="00B46A2E" w:rsidRDefault="00B730F0" w:rsidP="00B730F0">
      <w:pPr>
        <w:tabs>
          <w:tab w:val="left" w:pos="709"/>
        </w:tabs>
        <w:ind w:firstLine="709"/>
        <w:jc w:val="both"/>
        <w:rPr>
          <w:lang w:val="lt-LT"/>
        </w:rPr>
      </w:pPr>
      <w:r w:rsidRPr="00B46A2E">
        <w:rPr>
          <w:lang w:val="lt-LT"/>
        </w:rPr>
        <w:t xml:space="preserve">56. Pradinio ugdymo bendroji programa įgyvendinama, ugdymą organizuojant pagal atskirus ugdymo dalykus ar integruojant ugdymo dalykų turinį. </w:t>
      </w:r>
    </w:p>
    <w:p w14:paraId="0EC15CE5" w14:textId="77777777" w:rsidR="00B730F0" w:rsidRPr="00B46A2E" w:rsidRDefault="00B730F0" w:rsidP="00B730F0">
      <w:pPr>
        <w:tabs>
          <w:tab w:val="left" w:pos="709"/>
        </w:tabs>
        <w:ind w:firstLine="709"/>
        <w:jc w:val="both"/>
        <w:rPr>
          <w:lang w:val="lt-LT"/>
        </w:rPr>
      </w:pPr>
      <w:r w:rsidRPr="00B46A2E">
        <w:rPr>
          <w:lang w:val="lt-LT"/>
        </w:rPr>
        <w:t>57. Mokiniams, kurie mokosi namie:</w:t>
      </w:r>
    </w:p>
    <w:p w14:paraId="2B1563A2" w14:textId="77777777" w:rsidR="00B730F0" w:rsidRPr="00B46A2E" w:rsidRDefault="00B730F0" w:rsidP="00B730F0">
      <w:pPr>
        <w:spacing w:line="259" w:lineRule="auto"/>
        <w:ind w:firstLine="709"/>
        <w:jc w:val="both"/>
        <w:rPr>
          <w:lang w:val="lt-LT"/>
        </w:rPr>
      </w:pPr>
      <w:r w:rsidRPr="00B46A2E">
        <w:rPr>
          <w:lang w:val="lt-LT"/>
        </w:rPr>
        <w:t>71. pagal pradinio ugdymo programą savarankišku ar (ir) nuotoliniu mokymo proceso organizavimo būdu pavienio mokymosi forma:</w:t>
      </w:r>
    </w:p>
    <w:p w14:paraId="6E9BF84B" w14:textId="77777777" w:rsidR="00B730F0" w:rsidRPr="00B46A2E" w:rsidRDefault="00B730F0" w:rsidP="00B730F0">
      <w:pPr>
        <w:spacing w:line="259" w:lineRule="auto"/>
        <w:ind w:firstLine="709"/>
        <w:jc w:val="both"/>
        <w:rPr>
          <w:lang w:val="lt-LT"/>
        </w:rPr>
      </w:pPr>
      <w:r w:rsidRPr="00B46A2E">
        <w:rPr>
          <w:lang w:val="lt-LT"/>
        </w:rPr>
        <w:t xml:space="preserve">57.1.1. 1–3 klasėse skiriama 315 pamokų per mokslo metus (9 pamokos per savaitę) Pradinio ugdymo bendrųjų programų ugdymo dalykams įgyvendinti; </w:t>
      </w:r>
    </w:p>
    <w:p w14:paraId="70914928" w14:textId="77777777" w:rsidR="00B730F0" w:rsidRPr="00B46A2E" w:rsidRDefault="00B730F0" w:rsidP="00B730F0">
      <w:pPr>
        <w:spacing w:line="259" w:lineRule="auto"/>
        <w:ind w:firstLine="709"/>
        <w:jc w:val="both"/>
        <w:rPr>
          <w:lang w:val="lt-LT"/>
        </w:rPr>
      </w:pPr>
      <w:r w:rsidRPr="00B46A2E">
        <w:rPr>
          <w:lang w:val="lt-LT"/>
        </w:rPr>
        <w:t xml:space="preserve">57.1.2. 4 klasėje – 385 pamokos per mokslo metus (11 pamokų per savaitę); </w:t>
      </w:r>
    </w:p>
    <w:p w14:paraId="10B083BD" w14:textId="77777777" w:rsidR="00B730F0" w:rsidRPr="00B46A2E" w:rsidRDefault="00B730F0" w:rsidP="00B730F0">
      <w:pPr>
        <w:spacing w:line="259" w:lineRule="auto"/>
        <w:ind w:firstLine="709"/>
        <w:jc w:val="both"/>
        <w:rPr>
          <w:lang w:val="lt-LT"/>
        </w:rPr>
      </w:pPr>
      <w:r w:rsidRPr="00B46A2E">
        <w:rPr>
          <w:lang w:val="lt-LT"/>
        </w:rPr>
        <w:t>57.2. pagal pagrindinio ugdymo programą savarankišku ar (ir) nuotoliniu mokymo proceso organizavimo būdu pavienio mokymosi forma:</w:t>
      </w:r>
    </w:p>
    <w:p w14:paraId="5EBA950B" w14:textId="77777777" w:rsidR="00B730F0" w:rsidRPr="00B46A2E" w:rsidRDefault="00B730F0" w:rsidP="00B730F0">
      <w:pPr>
        <w:spacing w:line="259" w:lineRule="auto"/>
        <w:ind w:firstLine="709"/>
        <w:jc w:val="both"/>
        <w:rPr>
          <w:lang w:val="lt-LT"/>
        </w:rPr>
      </w:pPr>
      <w:r w:rsidRPr="00B46A2E">
        <w:rPr>
          <w:lang w:val="lt-LT"/>
        </w:rPr>
        <w:t xml:space="preserve">57.2.1. 5–6 klasėse skiriamos 444 pamokos per mokslo metus (12 pamokų per savaitę); </w:t>
      </w:r>
    </w:p>
    <w:p w14:paraId="36F4A75B" w14:textId="77777777" w:rsidR="00B730F0" w:rsidRPr="00B46A2E" w:rsidRDefault="00B730F0" w:rsidP="00B730F0">
      <w:pPr>
        <w:spacing w:line="259" w:lineRule="auto"/>
        <w:ind w:firstLine="709"/>
        <w:jc w:val="both"/>
        <w:rPr>
          <w:lang w:val="lt-LT"/>
        </w:rPr>
      </w:pPr>
      <w:r w:rsidRPr="00B46A2E">
        <w:rPr>
          <w:lang w:val="lt-LT"/>
        </w:rPr>
        <w:t xml:space="preserve">57.2.2. 7–8 klasėse – 481 pamoka per mokslo metus (13 pamokų per savaitę); </w:t>
      </w:r>
    </w:p>
    <w:p w14:paraId="62C51829" w14:textId="77777777" w:rsidR="00B730F0" w:rsidRPr="00B46A2E" w:rsidRDefault="00B730F0" w:rsidP="00B730F0">
      <w:pPr>
        <w:spacing w:line="259" w:lineRule="auto"/>
        <w:ind w:firstLine="709"/>
        <w:jc w:val="both"/>
        <w:rPr>
          <w:lang w:val="lt-LT"/>
        </w:rPr>
      </w:pPr>
      <w:r w:rsidRPr="00B46A2E">
        <w:rPr>
          <w:lang w:val="lt-LT"/>
        </w:rPr>
        <w:t>57.2.3. Progimnazijos sprendimu mokiniui, kuris mokosi namuose, gali būti skiriama iki 2 papildomų pamokų per savaitę mokymosi pasiekimams gerinti.</w:t>
      </w:r>
    </w:p>
    <w:p w14:paraId="3E3CCF63" w14:textId="77777777" w:rsidR="00B730F0" w:rsidRPr="00B46A2E" w:rsidRDefault="00B730F0" w:rsidP="00B730F0">
      <w:pPr>
        <w:spacing w:line="259" w:lineRule="auto"/>
        <w:ind w:firstLine="709"/>
        <w:jc w:val="both"/>
        <w:rPr>
          <w:lang w:val="lt-LT"/>
        </w:rPr>
      </w:pPr>
      <w:r w:rsidRPr="00B46A2E">
        <w:rPr>
          <w:lang w:val="lt-LT"/>
        </w:rPr>
        <w:t xml:space="preserve">58. Suderinus su mokinio tėvais (globėjais, rūpintojais), Progimnazijos direktoriaus įsakymu mokinys, kuris mokosi namie pagal pradinio ugdymo programą, gali nesimokyti menų ir fizinio ugdymo, pagal pagrindinio ugdymo programą – dailės, muzikos, technologijų ir fizinio ugdymo, Dienyne ir mokinio individualiame plane prie dalykų, kurių mokinys nesimoko, įrašoma „atleista “. Pamokos, gydytojo leidimu lankomos mokykloje, įrašomos į mokinio individualų ugdymo planą. </w:t>
      </w:r>
    </w:p>
    <w:p w14:paraId="3DECD16C" w14:textId="77777777" w:rsidR="00B730F0" w:rsidRPr="00B46A2E" w:rsidRDefault="00B730F0" w:rsidP="00B730F0">
      <w:pPr>
        <w:tabs>
          <w:tab w:val="left" w:pos="1276"/>
        </w:tabs>
        <w:ind w:firstLine="709"/>
        <w:jc w:val="both"/>
        <w:rPr>
          <w:lang w:val="lt-LT"/>
        </w:rPr>
      </w:pPr>
      <w:r w:rsidRPr="00B46A2E">
        <w:rPr>
          <w:lang w:val="lt-LT"/>
        </w:rPr>
        <w:t>59. Pasibaigus pusmečiui/trimestrui mokomo namie mokinio ugdymosi rezultatai aptariami Progimnazijos vaiko gerovės komisijos posėdyje, dalyvaujant dalykų mokytojams ir tėvams (globėjams, rūpintojams).</w:t>
      </w:r>
      <w:r w:rsidRPr="00B46A2E">
        <w:rPr>
          <w:color w:val="FF0000"/>
          <w:lang w:val="lt-LT"/>
        </w:rPr>
        <w:t xml:space="preserve"> </w:t>
      </w:r>
    </w:p>
    <w:p w14:paraId="2626BFFC" w14:textId="77777777" w:rsidR="00B730F0" w:rsidRPr="00510B16" w:rsidRDefault="00B730F0" w:rsidP="00B730F0">
      <w:pPr>
        <w:tabs>
          <w:tab w:val="left" w:pos="1276"/>
        </w:tabs>
        <w:ind w:firstLine="709"/>
        <w:jc w:val="both"/>
        <w:rPr>
          <w:color w:val="FF0000"/>
          <w:lang w:val="lt-LT"/>
        </w:rPr>
      </w:pPr>
    </w:p>
    <w:p w14:paraId="379FEA95" w14:textId="77777777" w:rsidR="00B730F0" w:rsidRPr="00F13074" w:rsidRDefault="00B730F0" w:rsidP="00B730F0">
      <w:pPr>
        <w:jc w:val="center"/>
        <w:rPr>
          <w:b/>
          <w:bCs/>
          <w:lang w:val="lt-LT"/>
        </w:rPr>
      </w:pPr>
      <w:r w:rsidRPr="00F13074">
        <w:rPr>
          <w:b/>
          <w:bCs/>
          <w:lang w:val="lt-LT"/>
        </w:rPr>
        <w:t>ŠEŠTASIS SKIRSNIS</w:t>
      </w:r>
    </w:p>
    <w:p w14:paraId="0CF72D46" w14:textId="77777777" w:rsidR="00B730F0" w:rsidRPr="00B46A2E" w:rsidRDefault="00B730F0" w:rsidP="00B730F0">
      <w:pPr>
        <w:jc w:val="center"/>
        <w:rPr>
          <w:b/>
          <w:bCs/>
          <w:lang w:val="lt-LT"/>
        </w:rPr>
      </w:pPr>
      <w:r w:rsidRPr="00F13074">
        <w:rPr>
          <w:b/>
          <w:bCs/>
          <w:lang w:val="lt-LT"/>
        </w:rPr>
        <w:t>UGDYMO PROCESO ORGANIZAVIMO YPATUMAI 2</w:t>
      </w:r>
      <w:r w:rsidRPr="00B46A2E">
        <w:rPr>
          <w:b/>
          <w:bCs/>
          <w:lang w:val="lt-LT"/>
        </w:rPr>
        <w:t>023–2024 MOKSLO METAIS</w:t>
      </w:r>
    </w:p>
    <w:p w14:paraId="0190936D" w14:textId="77777777" w:rsidR="00B730F0" w:rsidRPr="00B46A2E" w:rsidRDefault="00B730F0" w:rsidP="00B730F0">
      <w:pPr>
        <w:ind w:firstLine="567"/>
        <w:jc w:val="center"/>
        <w:rPr>
          <w:b/>
          <w:bCs/>
          <w:lang w:val="lt-LT"/>
        </w:rPr>
      </w:pPr>
    </w:p>
    <w:p w14:paraId="22746A88" w14:textId="7419F14B" w:rsidR="00B730F0" w:rsidRPr="00B46A2E" w:rsidRDefault="004D1946" w:rsidP="00B730F0">
      <w:pPr>
        <w:tabs>
          <w:tab w:val="left" w:pos="-142"/>
          <w:tab w:val="left" w:pos="0"/>
          <w:tab w:val="left" w:pos="851"/>
        </w:tabs>
        <w:ind w:left="142" w:firstLine="567"/>
        <w:jc w:val="both"/>
        <w:rPr>
          <w:color w:val="000000"/>
          <w:lang w:val="lt-LT"/>
        </w:rPr>
      </w:pPr>
      <w:r w:rsidRPr="004D1946">
        <w:rPr>
          <w:bCs/>
          <w:lang w:val="lt-LT"/>
        </w:rPr>
        <w:t>60</w:t>
      </w:r>
      <w:r w:rsidR="00B730F0" w:rsidRPr="004D1946">
        <w:rPr>
          <w:bCs/>
          <w:lang w:val="lt-LT"/>
        </w:rPr>
        <w:t>.</w:t>
      </w:r>
      <w:r w:rsidR="00B730F0" w:rsidRPr="00B46A2E">
        <w:rPr>
          <w:bCs/>
          <w:color w:val="000000"/>
          <w:lang w:val="lt-LT"/>
        </w:rPr>
        <w:t xml:space="preserve"> 2023–2024 mokslo metais pradinio ir pagrindinio ugdymo bendrosios programos įgyvendinamos vadovaujantis Bendrųjų ugdymo planų 17 punktu.</w:t>
      </w:r>
    </w:p>
    <w:p w14:paraId="6727A425" w14:textId="7241BBD6" w:rsidR="00B730F0" w:rsidRPr="00E44410" w:rsidRDefault="004D1946" w:rsidP="00B730F0">
      <w:pPr>
        <w:pStyle w:val="Sraopastraipa"/>
        <w:tabs>
          <w:tab w:val="left" w:pos="-142"/>
          <w:tab w:val="left" w:pos="0"/>
          <w:tab w:val="left" w:pos="851"/>
        </w:tabs>
        <w:ind w:left="142" w:firstLine="567"/>
        <w:contextualSpacing w:val="0"/>
        <w:jc w:val="both"/>
        <w:rPr>
          <w:color w:val="000000"/>
          <w:szCs w:val="24"/>
        </w:rPr>
      </w:pPr>
      <w:r>
        <w:rPr>
          <w:bCs/>
          <w:color w:val="000000"/>
          <w:szCs w:val="24"/>
        </w:rPr>
        <w:t>61</w:t>
      </w:r>
      <w:r w:rsidR="00B730F0" w:rsidRPr="00B46A2E">
        <w:rPr>
          <w:bCs/>
          <w:color w:val="000000"/>
          <w:szCs w:val="24"/>
        </w:rPr>
        <w:t xml:space="preserve">. Progimnazijos vadovas organizuoja </w:t>
      </w:r>
      <w:r w:rsidR="00F13074">
        <w:rPr>
          <w:bCs/>
          <w:color w:val="000000"/>
          <w:szCs w:val="24"/>
        </w:rPr>
        <w:t xml:space="preserve">pasirengimą </w:t>
      </w:r>
      <w:r w:rsidR="00F13074" w:rsidRPr="00E44410">
        <w:rPr>
          <w:bCs/>
          <w:color w:val="000000"/>
          <w:szCs w:val="24"/>
        </w:rPr>
        <w:t>įgyvendinti 2023</w:t>
      </w:r>
      <w:r w:rsidR="00B730F0" w:rsidRPr="00E44410">
        <w:rPr>
          <w:bCs/>
          <w:color w:val="000000"/>
          <w:szCs w:val="24"/>
        </w:rPr>
        <w:t xml:space="preserve"> m. Pradinio, pagrindinio ugdymo bendrąsias programas ir koordinuoja jų veiklą.</w:t>
      </w:r>
    </w:p>
    <w:p w14:paraId="76D10262" w14:textId="58E238C5" w:rsidR="00B730F0" w:rsidRPr="00E44410" w:rsidRDefault="004D1946" w:rsidP="00B730F0">
      <w:pPr>
        <w:pStyle w:val="Sraopastraipa"/>
        <w:tabs>
          <w:tab w:val="left" w:pos="-142"/>
          <w:tab w:val="left" w:pos="0"/>
          <w:tab w:val="left" w:pos="851"/>
        </w:tabs>
        <w:ind w:left="142" w:firstLine="567"/>
        <w:contextualSpacing w:val="0"/>
        <w:jc w:val="both"/>
        <w:rPr>
          <w:bCs/>
          <w:color w:val="000000"/>
          <w:szCs w:val="24"/>
        </w:rPr>
      </w:pPr>
      <w:r w:rsidRPr="00E44410">
        <w:rPr>
          <w:bCs/>
          <w:color w:val="000000"/>
          <w:szCs w:val="24"/>
        </w:rPr>
        <w:t>62</w:t>
      </w:r>
      <w:r w:rsidR="00B730F0" w:rsidRPr="00E44410">
        <w:rPr>
          <w:bCs/>
          <w:color w:val="000000"/>
          <w:szCs w:val="24"/>
        </w:rPr>
        <w:t xml:space="preserve">. 2022 m. Pradinio, pagrindinio ugdymo bendrųjų programų įgyvendinimas grindžiamas viso Progimnazijos personalo dalyvavimu ir remiasi ciklišku planavimo, įgyvendinimo ir refleksijos principu. </w:t>
      </w:r>
    </w:p>
    <w:p w14:paraId="4B555127" w14:textId="7E1481D7" w:rsidR="00B730F0" w:rsidRPr="00B46A2E" w:rsidRDefault="004D1946" w:rsidP="00B730F0">
      <w:pPr>
        <w:pStyle w:val="Sraopastraipa"/>
        <w:tabs>
          <w:tab w:val="left" w:pos="-142"/>
          <w:tab w:val="left" w:pos="0"/>
          <w:tab w:val="left" w:pos="851"/>
        </w:tabs>
        <w:ind w:left="142" w:firstLine="567"/>
        <w:contextualSpacing w:val="0"/>
        <w:jc w:val="both"/>
        <w:rPr>
          <w:bCs/>
          <w:color w:val="000000"/>
          <w:szCs w:val="24"/>
        </w:rPr>
      </w:pPr>
      <w:r w:rsidRPr="00E44410">
        <w:rPr>
          <w:bCs/>
          <w:color w:val="000000"/>
          <w:szCs w:val="24"/>
        </w:rPr>
        <w:t>63</w:t>
      </w:r>
      <w:r w:rsidR="00B730F0" w:rsidRPr="00E44410">
        <w:rPr>
          <w:bCs/>
          <w:color w:val="000000"/>
          <w:szCs w:val="24"/>
        </w:rPr>
        <w:t xml:space="preserve">. Progimnazija užtikrina ugdymo turinio perimamumą ir nuoseklumą tarp 2008 m. Pradinio ir pagrindinio </w:t>
      </w:r>
      <w:r w:rsidR="00F13074" w:rsidRPr="00E44410">
        <w:rPr>
          <w:bCs/>
          <w:color w:val="000000"/>
          <w:szCs w:val="24"/>
        </w:rPr>
        <w:t>ugdymo bendrųjų programų ir 202</w:t>
      </w:r>
      <w:r w:rsidR="00E44410">
        <w:rPr>
          <w:bCs/>
          <w:color w:val="000000"/>
          <w:szCs w:val="24"/>
        </w:rPr>
        <w:t>2</w:t>
      </w:r>
      <w:r w:rsidR="00B730F0" w:rsidRPr="00E44410">
        <w:rPr>
          <w:bCs/>
          <w:color w:val="000000"/>
          <w:szCs w:val="24"/>
        </w:rPr>
        <w:t xml:space="preserve"> m. Pradinio, pagri</w:t>
      </w:r>
      <w:r w:rsidR="00B730F0" w:rsidRPr="00B46A2E">
        <w:rPr>
          <w:bCs/>
          <w:color w:val="000000"/>
          <w:szCs w:val="24"/>
        </w:rPr>
        <w:t xml:space="preserve">ndinio ugdymo bendrųjų programų, siekdama, kad mokinių mokymosi procese neliktų mokymosi spragų dėl bendrųjų programų kaitos. </w:t>
      </w:r>
    </w:p>
    <w:p w14:paraId="23172035" w14:textId="62CB9CBC" w:rsidR="00B730F0" w:rsidRPr="00B46A2E" w:rsidRDefault="004D1946" w:rsidP="00B730F0">
      <w:pPr>
        <w:pStyle w:val="Sraopastraipa"/>
        <w:tabs>
          <w:tab w:val="left" w:pos="-142"/>
          <w:tab w:val="left" w:pos="0"/>
          <w:tab w:val="left" w:pos="851"/>
        </w:tabs>
        <w:ind w:left="142" w:firstLine="567"/>
        <w:contextualSpacing w:val="0"/>
        <w:jc w:val="both"/>
        <w:rPr>
          <w:bCs/>
          <w:color w:val="000000"/>
          <w:szCs w:val="24"/>
        </w:rPr>
      </w:pPr>
      <w:r>
        <w:rPr>
          <w:bCs/>
          <w:color w:val="000000"/>
          <w:szCs w:val="24"/>
        </w:rPr>
        <w:t>64</w:t>
      </w:r>
      <w:r w:rsidR="00B730F0" w:rsidRPr="00B46A2E">
        <w:rPr>
          <w:bCs/>
          <w:color w:val="000000"/>
          <w:szCs w:val="24"/>
        </w:rPr>
        <w:t>. Pradėdama įgyvendinti mokymosi turinį, Progimnazija supažindina mokinius ir jų tėvus (globėjus, rūpintojus) su dalykų mokymosi turinio pasikeitimais, informuoja apie mokinių pasiekimų vertinimo kaitą.</w:t>
      </w:r>
    </w:p>
    <w:p w14:paraId="493B5F54" w14:textId="47869BD6" w:rsidR="00B730F0" w:rsidRPr="00B46A2E" w:rsidRDefault="004D1946" w:rsidP="00B730F0">
      <w:pPr>
        <w:pStyle w:val="Sraopastraipa"/>
        <w:tabs>
          <w:tab w:val="left" w:pos="-142"/>
          <w:tab w:val="left" w:pos="0"/>
          <w:tab w:val="left" w:pos="851"/>
        </w:tabs>
        <w:ind w:left="142" w:firstLine="567"/>
        <w:contextualSpacing w:val="0"/>
        <w:jc w:val="both"/>
        <w:rPr>
          <w:bCs/>
          <w:color w:val="000000"/>
          <w:szCs w:val="24"/>
        </w:rPr>
      </w:pPr>
      <w:r>
        <w:rPr>
          <w:bCs/>
          <w:color w:val="000000"/>
          <w:szCs w:val="24"/>
        </w:rPr>
        <w:t>65</w:t>
      </w:r>
      <w:r w:rsidR="00B730F0" w:rsidRPr="00B46A2E">
        <w:rPr>
          <w:bCs/>
          <w:color w:val="000000"/>
          <w:szCs w:val="24"/>
        </w:rPr>
        <w:t>. Mokytojai, įvertinę dalyko mokymosi turinio pasikeitimus, ugdymo procese kompensuoja mokymosi turinio trūkstamas temas. Mokiniams atvykusiems iš kitų mokyklų, kurie mokėsi pagal skirtingą dalykų mokymosi turinį, skiriama individuali mokymosi pagalba (konsultacijos).</w:t>
      </w:r>
    </w:p>
    <w:p w14:paraId="7049506E" w14:textId="50ADA593" w:rsidR="00B730F0" w:rsidRPr="00E44410" w:rsidRDefault="004D1946" w:rsidP="00E44410">
      <w:pPr>
        <w:pStyle w:val="Sraopastraipa"/>
        <w:tabs>
          <w:tab w:val="left" w:pos="-142"/>
          <w:tab w:val="left" w:pos="0"/>
          <w:tab w:val="left" w:pos="851"/>
        </w:tabs>
        <w:ind w:left="142" w:firstLine="567"/>
        <w:contextualSpacing w:val="0"/>
        <w:jc w:val="both"/>
        <w:rPr>
          <w:color w:val="000000"/>
          <w:szCs w:val="24"/>
        </w:rPr>
      </w:pPr>
      <w:r w:rsidRPr="00E44410">
        <w:rPr>
          <w:bCs/>
          <w:color w:val="000000"/>
          <w:szCs w:val="24"/>
        </w:rPr>
        <w:lastRenderedPageBreak/>
        <w:t>66</w:t>
      </w:r>
      <w:r w:rsidR="00F13074" w:rsidRPr="00E44410">
        <w:rPr>
          <w:bCs/>
          <w:color w:val="000000"/>
          <w:szCs w:val="24"/>
        </w:rPr>
        <w:t>. 2</w:t>
      </w:r>
      <w:r w:rsidR="00E44410" w:rsidRPr="00E44410">
        <w:rPr>
          <w:bCs/>
          <w:color w:val="000000"/>
          <w:szCs w:val="24"/>
        </w:rPr>
        <w:t>022</w:t>
      </w:r>
      <w:r w:rsidR="00B730F0" w:rsidRPr="00E44410">
        <w:rPr>
          <w:bCs/>
          <w:color w:val="000000"/>
          <w:szCs w:val="24"/>
        </w:rPr>
        <w:t xml:space="preserve"> m.</w:t>
      </w:r>
      <w:r w:rsidR="00B730F0" w:rsidRPr="00B46A2E">
        <w:rPr>
          <w:bCs/>
          <w:color w:val="000000"/>
          <w:szCs w:val="24"/>
        </w:rPr>
        <w:t xml:space="preserve"> pradinio, pagrindinio ugdymo bendrųjų programų dalykų mokymosi turinys pateikiamas, apimant 70 proc. Bendruosiuose ugdymo planuose numatytų metinių pamokų. Likusias pamokas mokytojas gali užpildyti mokytojo pasirinktu mokymosi turiniu, skirti laiko mokinių žinioms ir gebėjimams įtvirtinti, bendrųjų programų skirtumams likviduoti, integruojamosioms pamokoms ir pan</w:t>
      </w:r>
      <w:r w:rsidR="00E44410">
        <w:rPr>
          <w:bCs/>
          <w:color w:val="000000"/>
          <w:szCs w:val="24"/>
        </w:rPr>
        <w:t>ašiai.</w:t>
      </w:r>
    </w:p>
    <w:p w14:paraId="34521B69" w14:textId="77777777" w:rsidR="00B730F0" w:rsidRPr="00B46A2E" w:rsidRDefault="00B730F0" w:rsidP="00287AE3">
      <w:pPr>
        <w:tabs>
          <w:tab w:val="left" w:pos="1276"/>
        </w:tabs>
        <w:jc w:val="both"/>
        <w:rPr>
          <w:lang w:val="lt-LT"/>
        </w:rPr>
      </w:pPr>
    </w:p>
    <w:p w14:paraId="4CF25C11" w14:textId="77777777" w:rsidR="00B730F0" w:rsidRPr="00B46A2E" w:rsidRDefault="00B730F0" w:rsidP="00B730F0">
      <w:pPr>
        <w:tabs>
          <w:tab w:val="left" w:pos="6804"/>
          <w:tab w:val="left" w:pos="7088"/>
        </w:tabs>
        <w:jc w:val="center"/>
        <w:rPr>
          <w:b/>
          <w:bCs/>
          <w:lang w:val="lt-LT"/>
        </w:rPr>
      </w:pPr>
      <w:r w:rsidRPr="00B46A2E">
        <w:rPr>
          <w:b/>
          <w:bCs/>
          <w:lang w:val="lt-LT"/>
        </w:rPr>
        <w:t>SEPTINTASIS SKIRSNIS</w:t>
      </w:r>
    </w:p>
    <w:p w14:paraId="08C2D89D" w14:textId="77777777" w:rsidR="00B730F0" w:rsidRPr="00B46A2E" w:rsidRDefault="00B730F0" w:rsidP="00B730F0">
      <w:pPr>
        <w:jc w:val="center"/>
        <w:rPr>
          <w:b/>
          <w:bCs/>
          <w:color w:val="000000"/>
          <w:lang w:val="lt-LT"/>
        </w:rPr>
      </w:pPr>
      <w:r w:rsidRPr="00B46A2E">
        <w:rPr>
          <w:b/>
          <w:bCs/>
          <w:color w:val="000000"/>
          <w:lang w:val="lt-LT"/>
        </w:rPr>
        <w:t>UGDYMO ORGANIZAVIMAS MOKYKLOSE, KURIOSE ĮTEISINTAS MOKYMAS TAUTINIŲ MAŽUMŲ KALBOS ARBA TAUTINĖS MAŽUMOS KALBA</w:t>
      </w:r>
    </w:p>
    <w:p w14:paraId="35FCA9BF" w14:textId="77777777" w:rsidR="00B730F0" w:rsidRPr="00B46A2E" w:rsidRDefault="00B730F0" w:rsidP="00B730F0">
      <w:pPr>
        <w:rPr>
          <w:color w:val="000000"/>
          <w:lang w:val="lt-LT"/>
        </w:rPr>
      </w:pPr>
    </w:p>
    <w:p w14:paraId="3908CC65" w14:textId="2EFD1B5C" w:rsidR="00B730F0" w:rsidRPr="00B46A2E" w:rsidRDefault="004D1946" w:rsidP="00B730F0">
      <w:pPr>
        <w:ind w:firstLine="540"/>
        <w:jc w:val="both"/>
        <w:rPr>
          <w:color w:val="000000"/>
          <w:lang w:val="lt-LT"/>
        </w:rPr>
      </w:pPr>
      <w:r>
        <w:rPr>
          <w:color w:val="000000"/>
          <w:lang w:val="lt-LT"/>
        </w:rPr>
        <w:t>67</w:t>
      </w:r>
      <w:r w:rsidR="00B730F0" w:rsidRPr="00B46A2E">
        <w:rPr>
          <w:color w:val="000000"/>
          <w:lang w:val="lt-LT"/>
        </w:rPr>
        <w:t xml:space="preserve">. Ugdymo procesas Progimnazijoje organizuojamas vadovaujantis Švietimo įstatymo 30 straipsnio 2 dalimi,  Bendraisiais ugdymo planais, ir kitais bendrąjį ugdymą reglamentuojančiais teisės aktais. </w:t>
      </w:r>
    </w:p>
    <w:p w14:paraId="21960786" w14:textId="2A47ED25" w:rsidR="00B730F0" w:rsidRPr="00B46A2E" w:rsidRDefault="004D1946" w:rsidP="00B730F0">
      <w:pPr>
        <w:tabs>
          <w:tab w:val="left" w:pos="1276"/>
          <w:tab w:val="left" w:pos="1560"/>
          <w:tab w:val="left" w:pos="1843"/>
        </w:tabs>
        <w:ind w:firstLine="567"/>
        <w:jc w:val="both"/>
        <w:rPr>
          <w:color w:val="000000"/>
          <w:lang w:val="lt-LT"/>
        </w:rPr>
      </w:pPr>
      <w:r>
        <w:rPr>
          <w:color w:val="000000"/>
          <w:lang w:val="lt-LT"/>
        </w:rPr>
        <w:t>68</w:t>
      </w:r>
      <w:r w:rsidR="00B730F0" w:rsidRPr="00B46A2E">
        <w:rPr>
          <w:color w:val="000000"/>
          <w:lang w:val="lt-LT"/>
        </w:rPr>
        <w:t xml:space="preserve">. Progimnazijoje ugdymo procesas vykdomas rusų kalba. </w:t>
      </w:r>
    </w:p>
    <w:p w14:paraId="13AB6870" w14:textId="25726C77" w:rsidR="00B730F0" w:rsidRPr="00B46A2E" w:rsidRDefault="004D1946" w:rsidP="00B730F0">
      <w:pPr>
        <w:tabs>
          <w:tab w:val="left" w:pos="1276"/>
          <w:tab w:val="left" w:pos="1560"/>
          <w:tab w:val="left" w:pos="1843"/>
        </w:tabs>
        <w:ind w:firstLine="567"/>
        <w:jc w:val="both"/>
        <w:rPr>
          <w:lang w:val="lt-LT"/>
        </w:rPr>
      </w:pPr>
      <w:r w:rsidRPr="00E44410">
        <w:rPr>
          <w:color w:val="000000"/>
          <w:lang w:val="lt-LT"/>
        </w:rPr>
        <w:t>68</w:t>
      </w:r>
      <w:r w:rsidR="00B730F0" w:rsidRPr="00E44410">
        <w:rPr>
          <w:color w:val="000000"/>
          <w:lang w:val="lt-LT"/>
        </w:rPr>
        <w:t xml:space="preserve">.1. </w:t>
      </w:r>
      <w:r w:rsidR="00B730F0" w:rsidRPr="00E44410">
        <w:rPr>
          <w:lang w:val="lt-LT"/>
        </w:rPr>
        <w:t>lietuvių kalbos</w:t>
      </w:r>
      <w:r w:rsidR="00BF17B3" w:rsidRPr="00E44410">
        <w:rPr>
          <w:lang w:val="lt-LT"/>
        </w:rPr>
        <w:t>, lietuvių kalbos ir li</w:t>
      </w:r>
      <w:r w:rsidR="00F13074" w:rsidRPr="00E44410">
        <w:rPr>
          <w:lang w:val="lt-LT"/>
        </w:rPr>
        <w:t>terat</w:t>
      </w:r>
      <w:r w:rsidR="00BF17B3" w:rsidRPr="00E44410">
        <w:rPr>
          <w:lang w:val="lt-LT"/>
        </w:rPr>
        <w:t>ū</w:t>
      </w:r>
      <w:r w:rsidR="00510B16" w:rsidRPr="00E44410">
        <w:rPr>
          <w:lang w:val="lt-LT"/>
        </w:rPr>
        <w:t xml:space="preserve">ros </w:t>
      </w:r>
      <w:r w:rsidR="00B730F0" w:rsidRPr="00E44410">
        <w:rPr>
          <w:lang w:val="lt-LT"/>
        </w:rPr>
        <w:t>dalykas yra</w:t>
      </w:r>
      <w:r w:rsidR="00B730F0" w:rsidRPr="00510B16">
        <w:rPr>
          <w:color w:val="FF0000"/>
          <w:lang w:val="lt-LT"/>
        </w:rPr>
        <w:t xml:space="preserve"> </w:t>
      </w:r>
      <w:r w:rsidR="00B730F0" w:rsidRPr="00B46A2E">
        <w:rPr>
          <w:lang w:val="lt-LT"/>
        </w:rPr>
        <w:t xml:space="preserve">pradinio ir pagrindinio ugdymo programos sudedamoji dalis ir jos mokoma pagal Lietuvos Respublikos švietimo, mokslo ir sporto ministro patvirtintą lietuvių kalbos pradinio ir pagrindinio ugdymo bendrąją programą, skiriant Bendrojo ugdymo plano 75 punkte nurodytas pamokas; </w:t>
      </w:r>
    </w:p>
    <w:p w14:paraId="31D2527A" w14:textId="60EC48B9" w:rsidR="00B730F0" w:rsidRPr="00B46A2E" w:rsidRDefault="004D1946" w:rsidP="00B730F0">
      <w:pPr>
        <w:tabs>
          <w:tab w:val="left" w:pos="1276"/>
        </w:tabs>
        <w:ind w:firstLine="567"/>
        <w:jc w:val="both"/>
        <w:rPr>
          <w:lang w:val="lt-LT"/>
        </w:rPr>
      </w:pPr>
      <w:r>
        <w:rPr>
          <w:lang w:val="lt-LT"/>
        </w:rPr>
        <w:t>68</w:t>
      </w:r>
      <w:r w:rsidR="00B730F0" w:rsidRPr="00B46A2E">
        <w:rPr>
          <w:lang w:val="lt-LT"/>
        </w:rPr>
        <w:t xml:space="preserve">.2. </w:t>
      </w:r>
      <w:r w:rsidR="00B730F0" w:rsidRPr="00E44410">
        <w:rPr>
          <w:lang w:val="lt-LT"/>
        </w:rPr>
        <w:t>lietuvių kalbos</w:t>
      </w:r>
      <w:r w:rsidR="00BF17B3" w:rsidRPr="00E44410">
        <w:rPr>
          <w:lang w:val="lt-LT"/>
        </w:rPr>
        <w:t>, lietuviu kalbos ir literatūros</w:t>
      </w:r>
      <w:r w:rsidR="00B730F0" w:rsidRPr="00E44410">
        <w:rPr>
          <w:lang w:val="lt-LT"/>
        </w:rPr>
        <w:t xml:space="preserve"> </w:t>
      </w:r>
      <w:proofErr w:type="spellStart"/>
      <w:r w:rsidR="00B730F0" w:rsidRPr="00E44410">
        <w:rPr>
          <w:lang w:val="lt-LT"/>
        </w:rPr>
        <w:t>mokoma</w:t>
      </w:r>
      <w:r w:rsidR="00B730F0" w:rsidRPr="00B46A2E">
        <w:rPr>
          <w:lang w:val="lt-LT"/>
        </w:rPr>
        <w:t>(si</w:t>
      </w:r>
      <w:proofErr w:type="spellEnd"/>
      <w:r w:rsidR="00B730F0" w:rsidRPr="00B46A2E">
        <w:rPr>
          <w:lang w:val="lt-LT"/>
        </w:rPr>
        <w:t>) integruotai:</w:t>
      </w:r>
    </w:p>
    <w:p w14:paraId="6CB2D83A" w14:textId="0DDE91EC" w:rsidR="00B730F0" w:rsidRPr="00B46A2E" w:rsidRDefault="004D1946" w:rsidP="00B730F0">
      <w:pPr>
        <w:tabs>
          <w:tab w:val="left" w:pos="1276"/>
        </w:tabs>
        <w:ind w:firstLine="567"/>
        <w:jc w:val="both"/>
        <w:rPr>
          <w:lang w:val="lt-LT"/>
        </w:rPr>
      </w:pPr>
      <w:r>
        <w:rPr>
          <w:lang w:val="lt-LT"/>
        </w:rPr>
        <w:t>68</w:t>
      </w:r>
      <w:r w:rsidR="00B730F0" w:rsidRPr="00B46A2E">
        <w:rPr>
          <w:lang w:val="lt-LT"/>
        </w:rPr>
        <w:t xml:space="preserve">.2.1. suderinus </w:t>
      </w:r>
      <w:proofErr w:type="spellStart"/>
      <w:r w:rsidR="00B730F0" w:rsidRPr="00B46A2E">
        <w:rPr>
          <w:lang w:val="lt-LT"/>
        </w:rPr>
        <w:t>mokymo(si</w:t>
      </w:r>
      <w:proofErr w:type="spellEnd"/>
      <w:r w:rsidR="00B730F0" w:rsidRPr="00B46A2E">
        <w:rPr>
          <w:lang w:val="lt-LT"/>
        </w:rPr>
        <w:t>) laiką ir turinio apimtis, į pradinio ir pagrindinio ugdymo dalykus, mokomus rusų kalba, integruojami mokymo lietuvių kalba fragmentai;</w:t>
      </w:r>
    </w:p>
    <w:p w14:paraId="241E14F8" w14:textId="66AD625D" w:rsidR="00B730F0" w:rsidRPr="00B46A2E" w:rsidRDefault="004D1946" w:rsidP="00B730F0">
      <w:pPr>
        <w:tabs>
          <w:tab w:val="left" w:pos="1276"/>
        </w:tabs>
        <w:ind w:firstLine="567"/>
        <w:jc w:val="both"/>
        <w:rPr>
          <w:lang w:val="lt-LT"/>
        </w:rPr>
      </w:pPr>
      <w:r>
        <w:rPr>
          <w:lang w:val="lt-LT"/>
        </w:rPr>
        <w:t>68</w:t>
      </w:r>
      <w:r w:rsidR="00B730F0" w:rsidRPr="00B46A2E">
        <w:rPr>
          <w:lang w:val="lt-LT"/>
        </w:rPr>
        <w:t>.2.2. siekiant dvikalbio ugdymo nuoseklumo pradinio ir pagrindinio ugdymo programose pasaulio pažinimo temos, susijusios su Lietuvos istorija, geografija, kultūra, mokomos lietuvių kalba.</w:t>
      </w:r>
    </w:p>
    <w:p w14:paraId="31173726" w14:textId="3DAD66E2" w:rsidR="00B730F0" w:rsidRPr="00B46A2E" w:rsidRDefault="004D1946" w:rsidP="00B730F0">
      <w:pPr>
        <w:tabs>
          <w:tab w:val="left" w:pos="1276"/>
        </w:tabs>
        <w:ind w:firstLine="567"/>
        <w:jc w:val="both"/>
        <w:rPr>
          <w:bCs/>
          <w:color w:val="000000"/>
          <w:lang w:val="lt-LT"/>
        </w:rPr>
      </w:pPr>
      <w:r>
        <w:rPr>
          <w:lang w:val="lt-LT"/>
        </w:rPr>
        <w:t>68</w:t>
      </w:r>
      <w:r w:rsidR="00B730F0" w:rsidRPr="00B46A2E">
        <w:rPr>
          <w:lang w:val="lt-LT"/>
        </w:rPr>
        <w:t xml:space="preserve">.2.3. </w:t>
      </w:r>
      <w:r w:rsidR="00B730F0" w:rsidRPr="00B46A2E">
        <w:rPr>
          <w:bCs/>
          <w:color w:val="000000"/>
          <w:lang w:val="lt-LT"/>
        </w:rPr>
        <w:t>Progimnazijoje skiriamas papildomas dėmesys mokinių tautiniam, etniniam ir kalbiniam identitetui puoselėti (šventės, projektai, renginiai).</w:t>
      </w:r>
    </w:p>
    <w:p w14:paraId="62AB8A77" w14:textId="51BDC9C9" w:rsidR="00B730F0" w:rsidRPr="00B46A2E" w:rsidRDefault="004D1946" w:rsidP="00B730F0">
      <w:pPr>
        <w:tabs>
          <w:tab w:val="left" w:pos="1276"/>
        </w:tabs>
        <w:ind w:firstLine="567"/>
        <w:jc w:val="both"/>
        <w:rPr>
          <w:lang w:val="lt-LT"/>
        </w:rPr>
      </w:pPr>
      <w:r>
        <w:rPr>
          <w:bCs/>
          <w:color w:val="000000"/>
          <w:lang w:val="lt-LT"/>
        </w:rPr>
        <w:t>69</w:t>
      </w:r>
      <w:r w:rsidR="00B730F0" w:rsidRPr="00B46A2E">
        <w:rPr>
          <w:bCs/>
          <w:color w:val="000000"/>
          <w:lang w:val="lt-LT"/>
        </w:rPr>
        <w:t>.</w:t>
      </w:r>
      <w:r w:rsidR="00B730F0" w:rsidRPr="00B46A2E">
        <w:rPr>
          <w:lang w:val="lt-LT"/>
        </w:rPr>
        <w:t xml:space="preserve"> </w:t>
      </w:r>
      <w:r w:rsidR="00B730F0" w:rsidRPr="00B46A2E">
        <w:rPr>
          <w:bCs/>
          <w:lang w:val="lt-LT"/>
        </w:rPr>
        <w:t>Progimnazija, atvykus asmeniui, baigusiam užsienio valstybės, tarptautinės organizacijos pradinio, pagrindinio ugdymo programos dalį ar pradinio, pagrindinio ugdymo programą (toliau – tarptautinė bendrojo ugdymo programa):</w:t>
      </w:r>
    </w:p>
    <w:p w14:paraId="69EBD304" w14:textId="47DA3497" w:rsidR="00B730F0" w:rsidRPr="00B46A2E" w:rsidRDefault="004D1946" w:rsidP="00B730F0">
      <w:pPr>
        <w:pStyle w:val="Sraopastraipa"/>
        <w:ind w:left="0" w:firstLine="502"/>
        <w:jc w:val="both"/>
        <w:rPr>
          <w:bCs/>
          <w:szCs w:val="24"/>
        </w:rPr>
      </w:pPr>
      <w:r>
        <w:rPr>
          <w:bCs/>
          <w:szCs w:val="24"/>
        </w:rPr>
        <w:t>69</w:t>
      </w:r>
      <w:r w:rsidR="00B730F0" w:rsidRPr="00B46A2E">
        <w:rPr>
          <w:bCs/>
          <w:szCs w:val="24"/>
        </w:rPr>
        <w:t xml:space="preserve">.1.1. sudaro galimybes asmenų mokymosi tęstinumui pagal atvykusiųjų ir / ar grįžusiųjų į Lietuvą pasiekimus atitinkančią bendrojo ugdymo programą; </w:t>
      </w:r>
    </w:p>
    <w:p w14:paraId="170B2DDA" w14:textId="48543741" w:rsidR="00B730F0" w:rsidRPr="00B46A2E" w:rsidRDefault="004D1946" w:rsidP="00B730F0">
      <w:pPr>
        <w:pStyle w:val="Sraopastraipa"/>
        <w:ind w:left="0" w:firstLine="502"/>
        <w:jc w:val="both"/>
        <w:rPr>
          <w:bCs/>
          <w:szCs w:val="24"/>
        </w:rPr>
      </w:pPr>
      <w:r>
        <w:rPr>
          <w:bCs/>
          <w:szCs w:val="24"/>
        </w:rPr>
        <w:t>69</w:t>
      </w:r>
      <w:r w:rsidR="00B730F0" w:rsidRPr="00B46A2E">
        <w:rPr>
          <w:bCs/>
          <w:szCs w:val="24"/>
        </w:rPr>
        <w:t>.1.2. priima jį mokytis vadovaudamasi Nuosekliojo mokymosi pagal bendrojo ugdymo programas tvarkos aprašu;</w:t>
      </w:r>
    </w:p>
    <w:p w14:paraId="22EABF2A" w14:textId="40FEDDD8" w:rsidR="00B730F0" w:rsidRPr="00B46A2E" w:rsidRDefault="004D1946" w:rsidP="00B730F0">
      <w:pPr>
        <w:pStyle w:val="Sraopastraipa"/>
        <w:ind w:left="0" w:firstLine="502"/>
        <w:jc w:val="both"/>
        <w:rPr>
          <w:szCs w:val="24"/>
        </w:rPr>
      </w:pPr>
      <w:r>
        <w:rPr>
          <w:bCs/>
          <w:szCs w:val="24"/>
        </w:rPr>
        <w:t>69</w:t>
      </w:r>
      <w:r w:rsidR="00B730F0" w:rsidRPr="00B46A2E">
        <w:rPr>
          <w:bCs/>
          <w:szCs w:val="24"/>
        </w:rPr>
        <w:t xml:space="preserve">.1.5. išsiaiškina </w:t>
      </w:r>
      <w:r w:rsidR="00B730F0" w:rsidRPr="00B46A2E">
        <w:rPr>
          <w:szCs w:val="24"/>
        </w:rPr>
        <w:t xml:space="preserve">atvykusiojo asmens lūkesčius ir norus mokytis kartu su bendraamžiais, švietimo pagalbos poreikį ar poreikį tam tikrą dalį laiko intensyviai mokytis lietuvių </w:t>
      </w:r>
      <w:r w:rsidR="00B730F0" w:rsidRPr="00E44410">
        <w:rPr>
          <w:szCs w:val="24"/>
        </w:rPr>
        <w:t>kalbos</w:t>
      </w:r>
      <w:r w:rsidR="00BF17B3" w:rsidRPr="00E44410">
        <w:rPr>
          <w:szCs w:val="24"/>
        </w:rPr>
        <w:t>, lietuvių kalbos ir literatūros</w:t>
      </w:r>
      <w:r w:rsidR="00B730F0" w:rsidRPr="00E44410">
        <w:rPr>
          <w:szCs w:val="24"/>
        </w:rPr>
        <w:t>;</w:t>
      </w:r>
      <w:r w:rsidR="00B730F0" w:rsidRPr="00B46A2E">
        <w:rPr>
          <w:szCs w:val="24"/>
        </w:rPr>
        <w:t xml:space="preserve"> </w:t>
      </w:r>
    </w:p>
    <w:p w14:paraId="22B4863A" w14:textId="33C9514F" w:rsidR="00B730F0" w:rsidRPr="00B46A2E" w:rsidRDefault="004D1946" w:rsidP="00B730F0">
      <w:pPr>
        <w:pStyle w:val="Sraopastraipa"/>
        <w:ind w:left="0" w:firstLine="502"/>
        <w:jc w:val="both"/>
        <w:rPr>
          <w:szCs w:val="24"/>
        </w:rPr>
      </w:pPr>
      <w:r>
        <w:rPr>
          <w:bCs/>
          <w:szCs w:val="24"/>
        </w:rPr>
        <w:t>69</w:t>
      </w:r>
      <w:r w:rsidR="00B730F0" w:rsidRPr="00B46A2E">
        <w:rPr>
          <w:bCs/>
          <w:szCs w:val="24"/>
        </w:rPr>
        <w:t xml:space="preserve">.1.7. prieš pradedant mokiniui mokytis mokykloje, mokyklos vadovo paskirtas asmuo, atsakingas už mokinių, baigusių tarptautinę bendrojo ugdymo programą ar jos dalį, mokymosi koordinavimą, kartu su mokinio būsimos klasės vadovu, mokiniu ir mokinio </w:t>
      </w:r>
      <w:r w:rsidR="00B730F0" w:rsidRPr="00B46A2E">
        <w:rPr>
          <w:szCs w:val="24"/>
        </w:rPr>
        <w:t xml:space="preserve">tėvais (globėjais, rūpintojais) aptaria poreikį tam tikrą laiko dalį intensyviai mokytis lietuvių kalbos, </w:t>
      </w:r>
      <w:r w:rsidR="00B730F0" w:rsidRPr="00B46A2E">
        <w:rPr>
          <w:bCs/>
          <w:szCs w:val="24"/>
        </w:rPr>
        <w:t>numato tolesnio mokymosi perspektyvą,</w:t>
      </w:r>
      <w:r w:rsidR="00B730F0" w:rsidRPr="00B46A2E">
        <w:rPr>
          <w:szCs w:val="24"/>
        </w:rPr>
        <w:t xml:space="preserve"> švietimo pagalbos poreikį: </w:t>
      </w:r>
    </w:p>
    <w:p w14:paraId="028E1BFE" w14:textId="274E17E8" w:rsidR="00B730F0" w:rsidRPr="00B46A2E" w:rsidRDefault="004D1946" w:rsidP="00B730F0">
      <w:pPr>
        <w:pStyle w:val="Sraopastraipa"/>
        <w:ind w:left="0" w:firstLine="502"/>
        <w:jc w:val="both"/>
        <w:rPr>
          <w:szCs w:val="24"/>
        </w:rPr>
      </w:pPr>
      <w:r>
        <w:rPr>
          <w:szCs w:val="24"/>
        </w:rPr>
        <w:t>69</w:t>
      </w:r>
      <w:r w:rsidR="00B730F0" w:rsidRPr="00B46A2E">
        <w:rPr>
          <w:szCs w:val="24"/>
        </w:rPr>
        <w:t>.1.7.1 sudaro mokinio individualų ugdymo planą, atsižvelgdama į jo mokymosi pasiekimus. Individualiame ugdymo plane gali būti numatytas ir pamokų skaičiaus perskirstymas tarp dalykų (nepažeidžiant mokinio mokymosi poreikių), sudarant galimybę kurį laiką nesimokyti dalies dalykų, esant aukštesniems šių dalykų pasiekimams, nei numatyta bendrosiose programose, ir šių dalykų pamokas skirti lietuvių kalbai mokyti;</w:t>
      </w:r>
    </w:p>
    <w:p w14:paraId="20D4863D" w14:textId="70439FC8" w:rsidR="00B730F0" w:rsidRPr="00B46A2E" w:rsidRDefault="004D1946" w:rsidP="00B730F0">
      <w:pPr>
        <w:pStyle w:val="Sraopastraipa"/>
        <w:ind w:left="0" w:firstLine="502"/>
        <w:jc w:val="both"/>
        <w:rPr>
          <w:szCs w:val="24"/>
        </w:rPr>
      </w:pPr>
      <w:r>
        <w:rPr>
          <w:bCs/>
          <w:szCs w:val="24"/>
        </w:rPr>
        <w:t>69</w:t>
      </w:r>
      <w:r w:rsidR="00B730F0" w:rsidRPr="00B46A2E">
        <w:rPr>
          <w:bCs/>
          <w:szCs w:val="24"/>
        </w:rPr>
        <w:t>.1.7</w:t>
      </w:r>
      <w:r w:rsidR="00B730F0" w:rsidRPr="00B46A2E">
        <w:rPr>
          <w:szCs w:val="24"/>
        </w:rPr>
        <w:t xml:space="preserve">.2. numato preliminarią mokinio adaptacinio laikotarpio trukmę, Progimnazijos teikiamos pagalbos formas ir būdus, mokyklos, mokinio ir mokinio tėvų (globėjų, rūpintojų) įsipareigojimus. Adaptaciniu laikotarpiu stebima mokinių individuali pažanga, pasiekimai. Į mokinio adaptacijos procesų valdymą įtraukiama ir Progimnazijos vaiko gerovės komisija. Kiekvieno mokinio adaptacijos trukmės laikas individualus, Progimnazija konstatuoja adaptacijos </w:t>
      </w:r>
      <w:r w:rsidR="00B730F0" w:rsidRPr="00B46A2E">
        <w:rPr>
          <w:szCs w:val="24"/>
        </w:rPr>
        <w:lastRenderedPageBreak/>
        <w:t>laiko pabaigą, atsižvelgdama į tai, kaip mokiniui sekasi adaptuotis. Adaptacijos laikotarpiu taikomas tik formuojamasis vertinimas.</w:t>
      </w:r>
    </w:p>
    <w:p w14:paraId="142E9706" w14:textId="471AD7BD" w:rsidR="00B730F0" w:rsidRPr="00B46A2E" w:rsidRDefault="004D1946" w:rsidP="00B730F0">
      <w:pPr>
        <w:pStyle w:val="Sraopastraipa"/>
        <w:tabs>
          <w:tab w:val="left" w:pos="1276"/>
        </w:tabs>
        <w:ind w:left="0" w:firstLine="502"/>
        <w:jc w:val="both"/>
        <w:rPr>
          <w:szCs w:val="24"/>
        </w:rPr>
      </w:pPr>
      <w:r>
        <w:rPr>
          <w:szCs w:val="24"/>
        </w:rPr>
        <w:t>70</w:t>
      </w:r>
      <w:r w:rsidR="00B730F0" w:rsidRPr="00B46A2E">
        <w:rPr>
          <w:szCs w:val="24"/>
        </w:rPr>
        <w:t xml:space="preserve">. Mokiniui, nemokančiam ar nepakankamai mokančiam lietuvių kalbą, organizuojamas papildomas individualus ar grupinis kalbos mokymas (skiriama 1 val. per savaitę). Grupės sudaromos iš tais pačiais metais atvykusių 2−4 ir 5−6, 7−8 klasių mokinių. Papildomai lietuvių </w:t>
      </w:r>
      <w:r w:rsidR="00B730F0" w:rsidRPr="00B42217">
        <w:rPr>
          <w:szCs w:val="24"/>
        </w:rPr>
        <w:t>kalbos</w:t>
      </w:r>
      <w:r w:rsidR="00BF17B3" w:rsidRPr="00B42217">
        <w:rPr>
          <w:szCs w:val="24"/>
        </w:rPr>
        <w:t>, lietuvių kalbos ir literatūros</w:t>
      </w:r>
      <w:r w:rsidR="00B730F0" w:rsidRPr="00B42217">
        <w:rPr>
          <w:szCs w:val="24"/>
        </w:rPr>
        <w:t xml:space="preserve"> mokomasi iki vienerių metų (išimtinais atvejais ir ilgiau), o pagalbos</w:t>
      </w:r>
      <w:r w:rsidR="00B730F0" w:rsidRPr="00B46A2E">
        <w:rPr>
          <w:szCs w:val="24"/>
        </w:rPr>
        <w:t xml:space="preserve"> teikimas numatomas iki 2 metų.</w:t>
      </w:r>
    </w:p>
    <w:p w14:paraId="5A6488E3" w14:textId="5538EEC5" w:rsidR="00B730F0" w:rsidRPr="00B46A2E" w:rsidRDefault="004D1946" w:rsidP="00B730F0">
      <w:pPr>
        <w:pStyle w:val="Sraopastraipa"/>
        <w:tabs>
          <w:tab w:val="left" w:pos="1276"/>
        </w:tabs>
        <w:ind w:left="0" w:firstLine="502"/>
        <w:jc w:val="both"/>
        <w:rPr>
          <w:szCs w:val="24"/>
        </w:rPr>
      </w:pPr>
      <w:r>
        <w:rPr>
          <w:szCs w:val="24"/>
        </w:rPr>
        <w:t>71</w:t>
      </w:r>
      <w:r w:rsidR="00B730F0" w:rsidRPr="00B46A2E">
        <w:rPr>
          <w:szCs w:val="24"/>
        </w:rPr>
        <w:t>. Kitų dalykų ugdymo programų skirtumams likviduoti numatomos mokytojų konsultacijos, individualios veiklos.</w:t>
      </w:r>
    </w:p>
    <w:p w14:paraId="5DE43FC9" w14:textId="33B190F1" w:rsidR="00B730F0" w:rsidRPr="00B46A2E" w:rsidRDefault="004D1946" w:rsidP="00B730F0">
      <w:pPr>
        <w:pStyle w:val="Sraopastraipa"/>
        <w:ind w:left="0" w:firstLine="502"/>
        <w:jc w:val="both"/>
        <w:rPr>
          <w:szCs w:val="24"/>
        </w:rPr>
      </w:pPr>
      <w:r>
        <w:rPr>
          <w:szCs w:val="24"/>
        </w:rPr>
        <w:t>72</w:t>
      </w:r>
      <w:r w:rsidR="00B730F0" w:rsidRPr="00B46A2E">
        <w:rPr>
          <w:szCs w:val="24"/>
        </w:rPr>
        <w:t>. Vaikų, atvykusių į Lietuvos Respubliką iš Ukrainos dėl Rusijos Federacijos karinių veiksmų Ukrainoje, ugdymas 3d, 4d, 4e klasėse ukrainiečių kalba (</w:t>
      </w:r>
      <w:r w:rsidR="00287AE3">
        <w:rPr>
          <w:szCs w:val="24"/>
        </w:rPr>
        <w:t xml:space="preserve">3 </w:t>
      </w:r>
      <w:r w:rsidR="00B730F0" w:rsidRPr="00B46A2E">
        <w:rPr>
          <w:szCs w:val="24"/>
        </w:rPr>
        <w:t>priedas).</w:t>
      </w:r>
    </w:p>
    <w:p w14:paraId="7DEA497B" w14:textId="736D6EDE" w:rsidR="00B730F0" w:rsidRPr="00B46A2E" w:rsidRDefault="00B730F0" w:rsidP="00B42217">
      <w:pPr>
        <w:tabs>
          <w:tab w:val="left" w:pos="993"/>
        </w:tabs>
        <w:overflowPunct w:val="0"/>
        <w:textAlignment w:val="baseline"/>
        <w:rPr>
          <w:b/>
          <w:bCs/>
          <w:lang w:val="lt-LT"/>
        </w:rPr>
      </w:pPr>
    </w:p>
    <w:p w14:paraId="2011E547" w14:textId="77777777" w:rsidR="00B730F0" w:rsidRPr="00B46A2E" w:rsidRDefault="00B730F0" w:rsidP="00B730F0">
      <w:pPr>
        <w:tabs>
          <w:tab w:val="left" w:pos="993"/>
        </w:tabs>
        <w:overflowPunct w:val="0"/>
        <w:jc w:val="center"/>
        <w:textAlignment w:val="baseline"/>
        <w:rPr>
          <w:b/>
          <w:bCs/>
          <w:lang w:val="lt-LT"/>
        </w:rPr>
      </w:pPr>
      <w:r w:rsidRPr="00B46A2E">
        <w:rPr>
          <w:b/>
          <w:bCs/>
          <w:lang w:val="lt-LT"/>
        </w:rPr>
        <w:t>AŠTUNTASIS SKIRSNIS</w:t>
      </w:r>
    </w:p>
    <w:p w14:paraId="6995965A" w14:textId="77777777" w:rsidR="00B730F0" w:rsidRPr="00B46A2E" w:rsidRDefault="00B730F0" w:rsidP="00B730F0">
      <w:pPr>
        <w:tabs>
          <w:tab w:val="left" w:pos="993"/>
        </w:tabs>
        <w:overflowPunct w:val="0"/>
        <w:jc w:val="center"/>
        <w:textAlignment w:val="baseline"/>
        <w:rPr>
          <w:b/>
          <w:bCs/>
          <w:lang w:val="lt-LT"/>
        </w:rPr>
      </w:pPr>
      <w:r w:rsidRPr="00B46A2E">
        <w:rPr>
          <w:b/>
          <w:bCs/>
          <w:lang w:val="lt-LT"/>
        </w:rPr>
        <w:t>UGDYMO ORGANIZAVIMAS GRUPINE MOKYMOSI FORMA NUOTOLINIU MOKYMO</w:t>
      </w:r>
      <w:r w:rsidRPr="00B46A2E">
        <w:rPr>
          <w:lang w:val="lt-LT"/>
        </w:rPr>
        <w:t xml:space="preserve"> </w:t>
      </w:r>
      <w:r w:rsidRPr="00B46A2E">
        <w:rPr>
          <w:b/>
          <w:bCs/>
          <w:lang w:val="lt-LT"/>
        </w:rPr>
        <w:t>PROCESO ORGANIZAVIMO BŪDU IR</w:t>
      </w:r>
    </w:p>
    <w:p w14:paraId="2AB5F86D" w14:textId="77777777" w:rsidR="00B730F0" w:rsidRPr="00B46A2E" w:rsidRDefault="00B730F0" w:rsidP="00B730F0">
      <w:pPr>
        <w:tabs>
          <w:tab w:val="left" w:pos="993"/>
        </w:tabs>
        <w:overflowPunct w:val="0"/>
        <w:jc w:val="center"/>
        <w:textAlignment w:val="baseline"/>
        <w:rPr>
          <w:b/>
          <w:bCs/>
          <w:lang w:val="lt-LT"/>
        </w:rPr>
      </w:pPr>
      <w:r w:rsidRPr="00B46A2E">
        <w:rPr>
          <w:b/>
          <w:bCs/>
          <w:lang w:val="lt-LT"/>
        </w:rPr>
        <w:t>KASDIENIU MOKYMO PROCESO ORGANIZAVIMO BŪDU</w:t>
      </w:r>
    </w:p>
    <w:p w14:paraId="22083F7F" w14:textId="77777777" w:rsidR="00B730F0" w:rsidRPr="00B46A2E" w:rsidRDefault="00B730F0" w:rsidP="00B730F0">
      <w:pPr>
        <w:ind w:firstLine="567"/>
        <w:jc w:val="center"/>
        <w:rPr>
          <w:b/>
          <w:lang w:val="lt-LT"/>
        </w:rPr>
      </w:pPr>
    </w:p>
    <w:p w14:paraId="3178B312" w14:textId="56E7FCE9" w:rsidR="00B730F0" w:rsidRPr="00B46A2E" w:rsidRDefault="004D1946" w:rsidP="00B730F0">
      <w:pPr>
        <w:ind w:firstLine="567"/>
        <w:jc w:val="both"/>
        <w:rPr>
          <w:color w:val="FF0000"/>
          <w:lang w:val="lt-LT"/>
        </w:rPr>
      </w:pPr>
      <w:r>
        <w:rPr>
          <w:lang w:val="lt-LT"/>
        </w:rPr>
        <w:t>73</w:t>
      </w:r>
      <w:r w:rsidR="00B730F0" w:rsidRPr="00B46A2E">
        <w:rPr>
          <w:lang w:val="lt-LT"/>
        </w:rPr>
        <w:t>. Ugdymo procesą ar jo dalį organizuoti nuotoliniu mokymo būdu, kai nėra galimybės tęsti ugdymo proceso ar jo dalies grupinio mokymosi forma kasdieniu mokymo proceso organizavimo būdu. Progimnazijos direktorius sprendimą ugdymo procesą organizuoti nuotoliniu mokymo būdu prima Mokymosi pagal formaliojo švietimo programas (išskyrus aukštojo mokslo studijų programas) formų ir mokymo organizavimo tvarkos aprašo, patvirtinto Lietuvos Respublikos švietimo ir mokslo ministro 2012 m. birželio 28 d. įsakymu Nr. V-1049 „Dėl Mokymosi pagal formaliojo švietimo programas (išskyrus aukštojo mokslo studijų programas) formų ir mokymo organizavimo tvarkos aprašo patvirtinimo “, nustatyta tvarka.</w:t>
      </w:r>
    </w:p>
    <w:p w14:paraId="7E7A7B66" w14:textId="39D9C135" w:rsidR="00B730F0" w:rsidRPr="00B46A2E" w:rsidRDefault="004D1946" w:rsidP="00B730F0">
      <w:pPr>
        <w:tabs>
          <w:tab w:val="left" w:pos="-142"/>
        </w:tabs>
        <w:ind w:firstLine="567"/>
        <w:jc w:val="both"/>
        <w:rPr>
          <w:lang w:val="lt-LT"/>
        </w:rPr>
      </w:pPr>
      <w:r>
        <w:rPr>
          <w:lang w:val="lt-LT"/>
        </w:rPr>
        <w:t xml:space="preserve"> 74</w:t>
      </w:r>
      <w:r w:rsidR="00B730F0" w:rsidRPr="00B46A2E">
        <w:rPr>
          <w:lang w:val="lt-LT"/>
        </w:rPr>
        <w:t>. Valstybės, savivaldybės lygiu ar Progimnazijos direktoriaus sprendimu ugdymo procesą organizuojant nuotoliniu mokymo būdu, Progimnazija:</w:t>
      </w:r>
    </w:p>
    <w:p w14:paraId="3BDCEB4C" w14:textId="76202F94" w:rsidR="00B730F0" w:rsidRPr="00B46A2E" w:rsidRDefault="004D1946" w:rsidP="00B730F0">
      <w:pPr>
        <w:tabs>
          <w:tab w:val="left" w:pos="1134"/>
        </w:tabs>
        <w:ind w:firstLine="567"/>
        <w:jc w:val="both"/>
        <w:rPr>
          <w:lang w:val="lt-LT"/>
        </w:rPr>
      </w:pPr>
      <w:r>
        <w:rPr>
          <w:lang w:val="lt-LT"/>
        </w:rPr>
        <w:t>74</w:t>
      </w:r>
      <w:r w:rsidR="00B730F0" w:rsidRPr="00B46A2E">
        <w:rPr>
          <w:lang w:val="lt-LT"/>
        </w:rPr>
        <w:t>.1. priima sprendimus ugdymo procesui nuotoliniu būdu organizuoti, atsižvelgdama į Bendrųjų ugdymo planų nuostatas ir Progimnazijos ugdymo plane numatytas gaires:</w:t>
      </w:r>
    </w:p>
    <w:p w14:paraId="253B842C" w14:textId="5CF16662" w:rsidR="00B730F0" w:rsidRPr="00B46A2E" w:rsidRDefault="004D1946" w:rsidP="00B730F0">
      <w:pPr>
        <w:tabs>
          <w:tab w:val="left" w:pos="1134"/>
        </w:tabs>
        <w:ind w:firstLine="567"/>
        <w:jc w:val="both"/>
        <w:rPr>
          <w:lang w:val="lt-LT"/>
        </w:rPr>
      </w:pPr>
      <w:r>
        <w:rPr>
          <w:lang w:val="lt-LT"/>
        </w:rPr>
        <w:t>74</w:t>
      </w:r>
      <w:r w:rsidR="00B730F0" w:rsidRPr="00B46A2E">
        <w:rPr>
          <w:lang w:val="lt-LT"/>
        </w:rPr>
        <w:t xml:space="preserve">.1.1. mokymui nuotoliniu būdu organizuoti naudojama bendra visai Progimnazijai „Microsoft </w:t>
      </w:r>
      <w:proofErr w:type="spellStart"/>
      <w:r w:rsidR="00B730F0" w:rsidRPr="00B46A2E">
        <w:rPr>
          <w:lang w:val="lt-LT"/>
        </w:rPr>
        <w:t>Teams</w:t>
      </w:r>
      <w:proofErr w:type="spellEnd"/>
      <w:r w:rsidR="00B730F0" w:rsidRPr="00B46A2E">
        <w:rPr>
          <w:lang w:val="lt-LT"/>
        </w:rPr>
        <w:t>“ platforma;</w:t>
      </w:r>
    </w:p>
    <w:p w14:paraId="774A6359" w14:textId="7C5A66D3" w:rsidR="00B730F0" w:rsidRPr="00B46A2E" w:rsidRDefault="004D1946" w:rsidP="00B730F0">
      <w:pPr>
        <w:tabs>
          <w:tab w:val="left" w:pos="1134"/>
        </w:tabs>
        <w:ind w:firstLine="567"/>
        <w:jc w:val="both"/>
        <w:rPr>
          <w:lang w:val="lt-LT"/>
        </w:rPr>
      </w:pPr>
      <w:r>
        <w:rPr>
          <w:lang w:val="lt-LT"/>
        </w:rPr>
        <w:t>74</w:t>
      </w:r>
      <w:r w:rsidR="00B730F0" w:rsidRPr="00B46A2E">
        <w:rPr>
          <w:lang w:val="lt-LT"/>
        </w:rPr>
        <w:t>.1.2. pertvarkomas pamokų tvarkaraštis, pritaikant jį ugdymo procesą organizuoti nuotoliniu mokymo būdu: konkrečios klasės tvarkaraštyje numatomos sinchroniniam ir asinchroniniam ugdymui skiriamos pamokos;</w:t>
      </w:r>
    </w:p>
    <w:p w14:paraId="7BD24597" w14:textId="4B44DB90" w:rsidR="00B730F0" w:rsidRPr="00B46A2E" w:rsidRDefault="004D1946" w:rsidP="00B730F0">
      <w:pPr>
        <w:ind w:firstLine="567"/>
        <w:jc w:val="both"/>
        <w:rPr>
          <w:lang w:val="lt-LT"/>
        </w:rPr>
      </w:pPr>
      <w:r>
        <w:rPr>
          <w:lang w:val="lt-LT"/>
        </w:rPr>
        <w:t>74</w:t>
      </w:r>
      <w:r w:rsidR="00B730F0" w:rsidRPr="00B46A2E">
        <w:rPr>
          <w:lang w:val="lt-LT"/>
        </w:rPr>
        <w:t xml:space="preserve">.1.3. įgyvendinant ugdymo programas, ne mažiau kaip 50 procentų ugdymo procesui numatyto laiko (per savaitę ir (ar) mėnesį) skiriama sinchroniniam ugdymui, ir ne daugiau kaip 50 procentų – asinchroniniam ugdymui. Pritaikoma pamokos struktūra sinchroniniam ir asinchroniniam ugdymui, atsižvelgiant į mokinių amžių, dalyko programos ir ugdymo programos ypatumus. Nepertraukiamo sinchroninio ugdymo trukmė – iki 90 min; </w:t>
      </w:r>
    </w:p>
    <w:p w14:paraId="4CC4A039" w14:textId="74F019A1" w:rsidR="00B730F0" w:rsidRPr="00B46A2E" w:rsidRDefault="004D1946" w:rsidP="00B730F0">
      <w:pPr>
        <w:tabs>
          <w:tab w:val="left" w:pos="1134"/>
        </w:tabs>
        <w:ind w:firstLine="567"/>
        <w:jc w:val="both"/>
        <w:rPr>
          <w:lang w:val="lt-LT"/>
        </w:rPr>
      </w:pPr>
      <w:r>
        <w:rPr>
          <w:lang w:val="lt-LT"/>
        </w:rPr>
        <w:t>74</w:t>
      </w:r>
      <w:r w:rsidR="00B730F0" w:rsidRPr="00B46A2E">
        <w:rPr>
          <w:lang w:val="lt-LT"/>
        </w:rPr>
        <w:t>.1.4. pritaikoma pamokos struktūra sinchroniniam ir asinchroniniam ugdymui, atsižvelgiant į mokinių amžių, dalyko programos ir ugdymo programos ypatumus;</w:t>
      </w:r>
    </w:p>
    <w:p w14:paraId="2E4399FA" w14:textId="7A8DAC7A" w:rsidR="00B730F0" w:rsidRPr="00B46A2E" w:rsidRDefault="004D1946" w:rsidP="00B730F0">
      <w:pPr>
        <w:tabs>
          <w:tab w:val="left" w:pos="1134"/>
        </w:tabs>
        <w:ind w:firstLine="567"/>
        <w:jc w:val="both"/>
        <w:rPr>
          <w:lang w:val="lt-LT"/>
        </w:rPr>
      </w:pPr>
      <w:r>
        <w:rPr>
          <w:lang w:val="lt-LT"/>
        </w:rPr>
        <w:t>74</w:t>
      </w:r>
      <w:r w:rsidR="00B730F0" w:rsidRPr="00B46A2E">
        <w:rPr>
          <w:lang w:val="lt-LT"/>
        </w:rPr>
        <w:t>.1.5. siekiama, kad asinchroniniu būdu vykdomas ugdymo procesas būtų įvairus ir prasmingas: tikslingas tiesioginio transliavimo internetu ar televizijoje pamokų stebėjimas, filmuotų užduočių atlikimas, užduočių atlikimas elektroninėse platformose, knygų skaitymas, užduočių atlikimas iš vadovėlių ir t.t., atsižvelgiant į mokinių galimybes ir amžiaus ypatumus;</w:t>
      </w:r>
    </w:p>
    <w:p w14:paraId="7276DB8B" w14:textId="277C607D" w:rsidR="00B730F0" w:rsidRPr="00B46A2E" w:rsidRDefault="004D1946" w:rsidP="00B730F0">
      <w:pPr>
        <w:tabs>
          <w:tab w:val="left" w:pos="1134"/>
        </w:tabs>
        <w:ind w:firstLine="567"/>
        <w:jc w:val="both"/>
        <w:rPr>
          <w:lang w:val="lt-LT"/>
        </w:rPr>
      </w:pPr>
      <w:r>
        <w:rPr>
          <w:lang w:val="lt-LT"/>
        </w:rPr>
        <w:t>74</w:t>
      </w:r>
      <w:r w:rsidR="00B730F0" w:rsidRPr="00B46A2E">
        <w:rPr>
          <w:lang w:val="lt-LT"/>
        </w:rPr>
        <w:t>.1.6. susitariama dėl mokymosi pagalbos mokiniui teikimo būdų ir savalaikiškumo, dėl užduočių, skiriamų atlikti namuose toje pačioje klasėje, apimties, pobūdžio, dėl mokymosi krūvių stebėsenos ir jų koregavimo, grįžtamosios informacijos teikimo, dėl mokinio darbotvarkės nustatymo, atsižvelgiant į mokinių amžių;</w:t>
      </w:r>
    </w:p>
    <w:p w14:paraId="54D14786" w14:textId="0DA18E5A" w:rsidR="00B730F0" w:rsidRPr="00B46A2E" w:rsidRDefault="004D1946" w:rsidP="00B730F0">
      <w:pPr>
        <w:tabs>
          <w:tab w:val="left" w:pos="1134"/>
        </w:tabs>
        <w:ind w:firstLine="567"/>
        <w:jc w:val="both"/>
        <w:rPr>
          <w:lang w:val="lt-LT"/>
        </w:rPr>
      </w:pPr>
      <w:r>
        <w:rPr>
          <w:lang w:val="lt-LT"/>
        </w:rPr>
        <w:t>74</w:t>
      </w:r>
      <w:r w:rsidR="00B730F0" w:rsidRPr="00B46A2E">
        <w:rPr>
          <w:lang w:val="lt-LT"/>
        </w:rPr>
        <w:t>.1.7. numatomi mokinių emocinės sveikatos stebėjimo, mokymosi pagalbos mokiniui teikimo, taip pat mokinių, turinčių specialiųjų ugdymosi poreikių ugdymo specifikos ir švietimo pagalbos teikimo būdai;</w:t>
      </w:r>
    </w:p>
    <w:p w14:paraId="7BB1CC66" w14:textId="77B83D05" w:rsidR="00B730F0" w:rsidRPr="00B46A2E" w:rsidRDefault="004D1946" w:rsidP="00B730F0">
      <w:pPr>
        <w:tabs>
          <w:tab w:val="left" w:pos="1134"/>
        </w:tabs>
        <w:ind w:firstLine="567"/>
        <w:jc w:val="both"/>
        <w:rPr>
          <w:lang w:val="lt-LT"/>
        </w:rPr>
      </w:pPr>
      <w:r>
        <w:rPr>
          <w:lang w:val="lt-LT"/>
        </w:rPr>
        <w:lastRenderedPageBreak/>
        <w:t>74</w:t>
      </w:r>
      <w:r w:rsidR="00B730F0" w:rsidRPr="00B46A2E">
        <w:rPr>
          <w:lang w:val="lt-LT"/>
        </w:rPr>
        <w:t>.1.8. nustatomi mokinių ir jų tėvų (globėjų, rūpintojų) informavimo būdai vadovaujamasi Mokymo nuotoliniu ugdymo proceso organizavimo būdų, kriterijų aprašu, patvirtintu Lietuvos Respublikos švietimo, mokslo ir sporto ministro 2020 m. liepos 3 d. įsakymu Nr. V-1006 „Dėl Mokymo nuotoliniu ugdymo proceso organizavimo būdu kriterijų aprašo patvirtinimo “;</w:t>
      </w:r>
    </w:p>
    <w:p w14:paraId="6EFB5465" w14:textId="155E823F" w:rsidR="00B730F0" w:rsidRPr="00B46A2E" w:rsidRDefault="004D1946" w:rsidP="00B730F0">
      <w:pPr>
        <w:tabs>
          <w:tab w:val="left" w:pos="1134"/>
        </w:tabs>
        <w:ind w:firstLine="567"/>
        <w:jc w:val="both"/>
        <w:rPr>
          <w:lang w:val="lt-LT"/>
        </w:rPr>
      </w:pPr>
      <w:r>
        <w:rPr>
          <w:lang w:val="lt-LT"/>
        </w:rPr>
        <w:t>74</w:t>
      </w:r>
      <w:r w:rsidR="00B730F0" w:rsidRPr="00B46A2E">
        <w:rPr>
          <w:lang w:val="lt-LT"/>
        </w:rPr>
        <w:t>.1.9. įvertina, ar visi mokiniai gali dalyvauti ugdymo procese nuotoliniu mokymo būdu. Išsiaiškinus, kad mokinio namuose nėra sąlygų mokytis, sudaromos sąlygos mokytis Progimnazijoje, jeigu Progimnazijoje nėra aplinkybių, kurios keltų pavojų mokinio gyvybei ir sveikatai;</w:t>
      </w:r>
    </w:p>
    <w:p w14:paraId="3AE1A3E6" w14:textId="26D80DDD" w:rsidR="00B730F0" w:rsidRPr="00B46A2E" w:rsidRDefault="004D1946" w:rsidP="00B730F0">
      <w:pPr>
        <w:tabs>
          <w:tab w:val="left" w:pos="1134"/>
        </w:tabs>
        <w:ind w:firstLine="567"/>
        <w:jc w:val="both"/>
        <w:rPr>
          <w:lang w:val="lt-LT"/>
        </w:rPr>
      </w:pPr>
      <w:r>
        <w:rPr>
          <w:lang w:val="lt-LT"/>
        </w:rPr>
        <w:t>74</w:t>
      </w:r>
      <w:r w:rsidR="00B730F0" w:rsidRPr="00B46A2E">
        <w:rPr>
          <w:lang w:val="lt-LT"/>
        </w:rPr>
        <w:t>.1.10. esant poreikiui, dalį ugdymo proceso organizuoja nuotoliniu mokymo organizavimo būdu, dalį – grupinio mokymosi forma kasdieniu mokymo organizavimo būdu, arba daliai mokinių mokymosi procesas organizuojamas Progimnazijoje, daliai – namie, naudojant hibridinių klasių įrangą;</w:t>
      </w:r>
    </w:p>
    <w:p w14:paraId="7D59761C" w14:textId="1B2A06F4" w:rsidR="00B730F0" w:rsidRPr="00B46A2E" w:rsidRDefault="004D1946" w:rsidP="00B730F0">
      <w:pPr>
        <w:tabs>
          <w:tab w:val="left" w:pos="1134"/>
        </w:tabs>
        <w:ind w:firstLine="567"/>
        <w:jc w:val="both"/>
        <w:rPr>
          <w:lang w:val="lt-LT"/>
        </w:rPr>
      </w:pPr>
      <w:r>
        <w:rPr>
          <w:lang w:val="lt-LT"/>
        </w:rPr>
        <w:t>74</w:t>
      </w:r>
      <w:r w:rsidR="00B730F0" w:rsidRPr="00B46A2E">
        <w:rPr>
          <w:lang w:val="lt-LT"/>
        </w:rPr>
        <w:t>.1.11. paskiria asmenį(-</w:t>
      </w:r>
      <w:proofErr w:type="spellStart"/>
      <w:r w:rsidR="00B730F0" w:rsidRPr="00B46A2E">
        <w:rPr>
          <w:lang w:val="lt-LT"/>
        </w:rPr>
        <w:t>is</w:t>
      </w:r>
      <w:proofErr w:type="spellEnd"/>
      <w:r w:rsidR="00B730F0" w:rsidRPr="00B46A2E">
        <w:rPr>
          <w:lang w:val="lt-LT"/>
        </w:rPr>
        <w:t>), kuris(-</w:t>
      </w:r>
      <w:proofErr w:type="spellStart"/>
      <w:r w:rsidR="00B730F0" w:rsidRPr="00B46A2E">
        <w:rPr>
          <w:lang w:val="lt-LT"/>
        </w:rPr>
        <w:t>ie</w:t>
      </w:r>
      <w:proofErr w:type="spellEnd"/>
      <w:r w:rsidR="00B730F0" w:rsidRPr="00B46A2E">
        <w:rPr>
          <w:lang w:val="lt-LT"/>
        </w:rPr>
        <w:t xml:space="preserve">) teiks bendrąją informaciją apie ugdymo proceso organizavimo tvarką, švietimo pagalbos teikimą, komunikuos kitais aktualiais švietimo bendruomenei klausimais tol, kol neišnyksta ypatingos aplinkybės ar aplinkybės, dėl kurių ugdymo procesas negalėjo būti organizuojamas kasdieniu būdu. Informacija apie tai skelbiama Progimnazijos tinklalapyje; </w:t>
      </w:r>
    </w:p>
    <w:p w14:paraId="6C14FBEB" w14:textId="6DD2A196" w:rsidR="00B730F0" w:rsidRPr="00B46A2E" w:rsidRDefault="004D1946" w:rsidP="00B730F0">
      <w:pPr>
        <w:tabs>
          <w:tab w:val="left" w:pos="1134"/>
        </w:tabs>
        <w:ind w:firstLine="567"/>
        <w:jc w:val="both"/>
        <w:rPr>
          <w:lang w:val="lt-LT"/>
        </w:rPr>
      </w:pPr>
      <w:r>
        <w:rPr>
          <w:lang w:val="lt-LT"/>
        </w:rPr>
        <w:t>74</w:t>
      </w:r>
      <w:r w:rsidR="00B730F0" w:rsidRPr="00B46A2E">
        <w:rPr>
          <w:lang w:val="lt-LT"/>
        </w:rPr>
        <w:t xml:space="preserve">.1.12. numato planą, kaip pasibaigus ypatingoms aplinkybėms sklandžiai grįžti prie įprasto ugdymo proceso organizavimo. </w:t>
      </w:r>
    </w:p>
    <w:p w14:paraId="3E041BEA" w14:textId="77777777" w:rsidR="00B730F0" w:rsidRPr="00B46A2E" w:rsidRDefault="00B730F0" w:rsidP="00B730F0">
      <w:pPr>
        <w:jc w:val="both"/>
        <w:rPr>
          <w:lang w:val="lt-LT"/>
        </w:rPr>
      </w:pPr>
    </w:p>
    <w:p w14:paraId="3EAFB9D9" w14:textId="77777777" w:rsidR="00B730F0" w:rsidRPr="00B46A2E" w:rsidRDefault="00B730F0" w:rsidP="00B730F0">
      <w:pPr>
        <w:tabs>
          <w:tab w:val="left" w:pos="993"/>
        </w:tabs>
        <w:jc w:val="center"/>
        <w:rPr>
          <w:b/>
          <w:bCs/>
          <w:lang w:val="lt-LT"/>
        </w:rPr>
      </w:pPr>
      <w:r w:rsidRPr="00B46A2E">
        <w:rPr>
          <w:b/>
          <w:bCs/>
          <w:lang w:val="lt-LT"/>
        </w:rPr>
        <w:t>III SKYRIUS</w:t>
      </w:r>
    </w:p>
    <w:p w14:paraId="76798B80" w14:textId="77777777" w:rsidR="00B730F0" w:rsidRPr="00B46A2E" w:rsidRDefault="00B730F0" w:rsidP="00B730F0">
      <w:pPr>
        <w:tabs>
          <w:tab w:val="left" w:pos="993"/>
        </w:tabs>
        <w:jc w:val="center"/>
        <w:rPr>
          <w:b/>
          <w:bCs/>
          <w:lang w:val="lt-LT"/>
        </w:rPr>
      </w:pPr>
      <w:r w:rsidRPr="00B46A2E">
        <w:rPr>
          <w:b/>
          <w:bCs/>
          <w:lang w:val="lt-LT"/>
        </w:rPr>
        <w:t>PRADINIO UGDYMO PROGRAMOS ĮGYVENDINIMAS</w:t>
      </w:r>
    </w:p>
    <w:p w14:paraId="440A431D" w14:textId="57D23FE9" w:rsidR="00287AE3" w:rsidRPr="00B46A2E" w:rsidRDefault="00287AE3" w:rsidP="007077ED">
      <w:pPr>
        <w:rPr>
          <w:b/>
          <w:bCs/>
          <w:lang w:val="lt-LT"/>
        </w:rPr>
      </w:pPr>
    </w:p>
    <w:p w14:paraId="32A864EA" w14:textId="77777777" w:rsidR="00B730F0" w:rsidRPr="00B46A2E" w:rsidRDefault="00B730F0" w:rsidP="00B730F0">
      <w:pPr>
        <w:jc w:val="center"/>
        <w:rPr>
          <w:b/>
          <w:bCs/>
          <w:lang w:val="lt-LT"/>
        </w:rPr>
      </w:pPr>
      <w:r w:rsidRPr="00B46A2E">
        <w:rPr>
          <w:b/>
          <w:bCs/>
          <w:lang w:val="lt-LT"/>
        </w:rPr>
        <w:t>PIRMASIS SKIRSNIS</w:t>
      </w:r>
    </w:p>
    <w:p w14:paraId="013437BC" w14:textId="77777777" w:rsidR="00B730F0" w:rsidRPr="00B46A2E" w:rsidRDefault="00B730F0" w:rsidP="00B730F0">
      <w:pPr>
        <w:jc w:val="center"/>
        <w:rPr>
          <w:b/>
          <w:bCs/>
          <w:lang w:val="lt-LT"/>
        </w:rPr>
      </w:pPr>
      <w:r w:rsidRPr="00B46A2E">
        <w:rPr>
          <w:b/>
          <w:bCs/>
          <w:lang w:val="lt-LT"/>
        </w:rPr>
        <w:t xml:space="preserve">PAMOKŲ SKAIČIUS PRADINIO UGDYMO BENDROSIOS PROGRAMOS ĮGYVENDINIMUI </w:t>
      </w:r>
    </w:p>
    <w:p w14:paraId="4B4AC8CA" w14:textId="77777777" w:rsidR="00B730F0" w:rsidRPr="00B46A2E" w:rsidRDefault="00B730F0" w:rsidP="00B730F0">
      <w:pPr>
        <w:jc w:val="center"/>
        <w:rPr>
          <w:b/>
          <w:bCs/>
          <w:lang w:val="lt-LT"/>
        </w:rPr>
      </w:pPr>
    </w:p>
    <w:p w14:paraId="0F05CEA5" w14:textId="4B9254A3" w:rsidR="00B730F0" w:rsidRPr="00B46A2E" w:rsidRDefault="004D1946" w:rsidP="00B730F0">
      <w:pPr>
        <w:tabs>
          <w:tab w:val="left" w:pos="1276"/>
        </w:tabs>
        <w:ind w:firstLine="567"/>
        <w:jc w:val="both"/>
        <w:rPr>
          <w:strike/>
          <w:shd w:val="clear" w:color="auto" w:fill="FFFFFF"/>
          <w:lang w:val="lt-LT"/>
        </w:rPr>
      </w:pPr>
      <w:r>
        <w:rPr>
          <w:lang w:val="lt-LT"/>
        </w:rPr>
        <w:t>75</w:t>
      </w:r>
      <w:r w:rsidR="00B730F0" w:rsidRPr="00B46A2E">
        <w:rPr>
          <w:lang w:val="lt-LT"/>
        </w:rPr>
        <w:t>. Pradinio ugdymo bendroji programa įgyvendinama, vadovaujantis joje nustatytomis ugdymo turinio kūrimo ir įgyvendinimo didaktinėmis nuostatomis, principais, mokinių pasiekimų ir pažangos vertinimo, aplinkos kūrimo nuostatomis.</w:t>
      </w:r>
      <w:r w:rsidR="00B730F0" w:rsidRPr="00B46A2E">
        <w:rPr>
          <w:color w:val="5D5D5D"/>
          <w:shd w:val="clear" w:color="auto" w:fill="FFFFFF"/>
          <w:lang w:val="lt-LT"/>
        </w:rPr>
        <w:t xml:space="preserve"> </w:t>
      </w:r>
    </w:p>
    <w:p w14:paraId="6CD5460A" w14:textId="6E050671" w:rsidR="00B730F0" w:rsidRPr="00B46A2E" w:rsidRDefault="004D1946" w:rsidP="00B730F0">
      <w:pPr>
        <w:spacing w:line="257" w:lineRule="atLeast"/>
        <w:ind w:firstLine="567"/>
        <w:rPr>
          <w:color w:val="000000"/>
          <w:lang w:val="lt-LT"/>
        </w:rPr>
      </w:pPr>
      <w:r>
        <w:rPr>
          <w:color w:val="000000"/>
          <w:lang w:val="lt-LT"/>
        </w:rPr>
        <w:t>76</w:t>
      </w:r>
      <w:r w:rsidR="00B730F0" w:rsidRPr="00B46A2E">
        <w:rPr>
          <w:color w:val="000000"/>
          <w:lang w:val="lt-LT"/>
        </w:rPr>
        <w:t>. Mokykla, įgyvendindama pradinio ugdymo turinį, susitaria dėl:</w:t>
      </w:r>
    </w:p>
    <w:p w14:paraId="4CECCD04" w14:textId="6675438A" w:rsidR="00B730F0" w:rsidRPr="00B46A2E" w:rsidRDefault="004D1946" w:rsidP="00B730F0">
      <w:pPr>
        <w:spacing w:line="257" w:lineRule="atLeast"/>
        <w:ind w:firstLine="567"/>
        <w:jc w:val="both"/>
        <w:rPr>
          <w:color w:val="000000"/>
          <w:lang w:val="lt-LT"/>
        </w:rPr>
      </w:pPr>
      <w:bookmarkStart w:id="2" w:name="part_a8998b5ae3e045f680fd27cb6803feac"/>
      <w:bookmarkEnd w:id="2"/>
      <w:r>
        <w:rPr>
          <w:color w:val="000000"/>
          <w:lang w:val="lt-LT"/>
        </w:rPr>
        <w:t>76</w:t>
      </w:r>
      <w:r w:rsidR="00B730F0" w:rsidRPr="00B46A2E">
        <w:rPr>
          <w:color w:val="000000"/>
          <w:lang w:val="lt-LT"/>
        </w:rPr>
        <w:t>.1</w:t>
      </w:r>
      <w:bookmarkStart w:id="3" w:name="part_11689070c8b94ab0bb6ccda8c08c44f7"/>
      <w:bookmarkStart w:id="4" w:name="part_03dd35cb98834836ab30469d434e760a"/>
      <w:bookmarkStart w:id="5" w:name="part_8b80c77c07c146e18cbbcaf6771e10a7"/>
      <w:bookmarkEnd w:id="3"/>
      <w:bookmarkEnd w:id="4"/>
      <w:bookmarkEnd w:id="5"/>
      <w:r w:rsidR="00B730F0" w:rsidRPr="00B46A2E">
        <w:rPr>
          <w:color w:val="000000"/>
          <w:lang w:val="lt-LT"/>
        </w:rPr>
        <w:t>. planuodamas ugdymo laiką, išlaiko metams klasei ugdymo dalykams skiriamas pamokas, nurodytas Bendrųjų ugdymo planų 78 punkte;</w:t>
      </w:r>
    </w:p>
    <w:p w14:paraId="3381F523" w14:textId="218B8061" w:rsidR="00B730F0" w:rsidRPr="00B46A2E" w:rsidRDefault="004D1946" w:rsidP="00B730F0">
      <w:pPr>
        <w:shd w:val="clear" w:color="auto" w:fill="FFFFFF"/>
        <w:spacing w:line="257" w:lineRule="atLeast"/>
        <w:ind w:firstLine="567"/>
        <w:jc w:val="both"/>
        <w:rPr>
          <w:color w:val="000000"/>
          <w:lang w:val="lt-LT"/>
        </w:rPr>
      </w:pPr>
      <w:bookmarkStart w:id="6" w:name="part_7d5655936c2844d487c334bb6bf45a8b"/>
      <w:bookmarkEnd w:id="6"/>
      <w:r>
        <w:rPr>
          <w:color w:val="000000"/>
          <w:shd w:val="clear" w:color="auto" w:fill="FFFFFF"/>
          <w:lang w:val="lt-LT"/>
        </w:rPr>
        <w:t>76</w:t>
      </w:r>
      <w:r w:rsidR="00B730F0" w:rsidRPr="00B46A2E">
        <w:rPr>
          <w:color w:val="000000"/>
          <w:shd w:val="clear" w:color="auto" w:fill="FFFFFF"/>
          <w:lang w:val="lt-LT"/>
        </w:rPr>
        <w:t xml:space="preserve">.2. </w:t>
      </w:r>
      <w:r w:rsidR="00B730F0" w:rsidRPr="00B46A2E">
        <w:rPr>
          <w:color w:val="000000"/>
          <w:lang w:val="lt-LT"/>
        </w:rPr>
        <w:t xml:space="preserve">ugdymo procesą organizuojant pamoka, nepertraukiamas </w:t>
      </w:r>
      <w:proofErr w:type="spellStart"/>
      <w:r w:rsidR="00B730F0" w:rsidRPr="00B46A2E">
        <w:rPr>
          <w:color w:val="000000"/>
          <w:lang w:val="lt-LT"/>
        </w:rPr>
        <w:t>ugdymo(si</w:t>
      </w:r>
      <w:proofErr w:type="spellEnd"/>
      <w:r w:rsidR="00B730F0" w:rsidRPr="00B46A2E">
        <w:rPr>
          <w:color w:val="000000"/>
          <w:lang w:val="lt-LT"/>
        </w:rPr>
        <w:t>) proceso laikas 1–4 klasėse numatomas vadovaujantis Higienos norma;</w:t>
      </w:r>
    </w:p>
    <w:p w14:paraId="1BA5FBA9" w14:textId="2DB1E47B" w:rsidR="00B730F0" w:rsidRPr="00B46A2E" w:rsidRDefault="004D1946" w:rsidP="00B730F0">
      <w:pPr>
        <w:shd w:val="clear" w:color="auto" w:fill="FFFFFF"/>
        <w:spacing w:line="257" w:lineRule="atLeast"/>
        <w:ind w:firstLine="567"/>
        <w:jc w:val="both"/>
        <w:rPr>
          <w:color w:val="000000"/>
          <w:lang w:val="lt-LT"/>
        </w:rPr>
      </w:pPr>
      <w:bookmarkStart w:id="7" w:name="part_c391d5a28b60438d994a493ba2a42ba3"/>
      <w:bookmarkEnd w:id="7"/>
      <w:r>
        <w:rPr>
          <w:color w:val="000000"/>
          <w:shd w:val="clear" w:color="auto" w:fill="FFFFFF"/>
          <w:lang w:val="lt-LT"/>
        </w:rPr>
        <w:t>76</w:t>
      </w:r>
      <w:r w:rsidR="00B730F0" w:rsidRPr="00B46A2E">
        <w:rPr>
          <w:color w:val="000000"/>
          <w:shd w:val="clear" w:color="auto" w:fill="FFFFFF"/>
          <w:lang w:val="lt-LT"/>
        </w:rPr>
        <w:t>.3. ugdymo procesą organizuojant kitomis ugdymo organizavimo formomis (pvz., integruotos veiklos, kūrybinių dirbtuvių, projekto ir kt.), derinant Pradinio ugdymo bendrųjų programų dalykų ir neformaliojo vaikų švietimo programų turinį, jis gali būti skirstomas į įvairios nepertraukiamos trukmės ugdymo periodus</w:t>
      </w:r>
      <w:r w:rsidR="00B730F0" w:rsidRPr="00B46A2E">
        <w:rPr>
          <w:color w:val="000000"/>
          <w:lang w:val="lt-LT"/>
        </w:rPr>
        <w:t>;</w:t>
      </w:r>
    </w:p>
    <w:p w14:paraId="49B441DC" w14:textId="6BDFB049" w:rsidR="00B730F0" w:rsidRPr="00B46A2E" w:rsidRDefault="004D1946" w:rsidP="00B730F0">
      <w:pPr>
        <w:spacing w:line="257" w:lineRule="atLeast"/>
        <w:ind w:firstLine="567"/>
        <w:jc w:val="both"/>
        <w:rPr>
          <w:color w:val="000000"/>
          <w:lang w:val="lt-LT"/>
        </w:rPr>
      </w:pPr>
      <w:bookmarkStart w:id="8" w:name="part_56f5b5f057f5453eb7ea3416d3ccba98"/>
      <w:bookmarkEnd w:id="8"/>
      <w:r>
        <w:rPr>
          <w:color w:val="000000"/>
          <w:shd w:val="clear" w:color="auto" w:fill="FFFFFF"/>
          <w:lang w:val="lt-LT"/>
        </w:rPr>
        <w:t>76</w:t>
      </w:r>
      <w:r w:rsidR="00B730F0" w:rsidRPr="00B46A2E">
        <w:rPr>
          <w:color w:val="000000"/>
          <w:shd w:val="clear" w:color="auto" w:fill="FFFFFF"/>
          <w:lang w:val="lt-LT"/>
        </w:rPr>
        <w:t>.4. u</w:t>
      </w:r>
      <w:r w:rsidR="00B730F0" w:rsidRPr="00B46A2E">
        <w:rPr>
          <w:color w:val="000000"/>
          <w:lang w:val="lt-LT"/>
        </w:rPr>
        <w:t>gdymą organizuojant tiek pamoka, tiek kitomis mokymosi organizavimo formomis, įgyvendinamas ir dalykų programų, ir integruoto ugdymo turinys;</w:t>
      </w:r>
    </w:p>
    <w:p w14:paraId="234F68FE" w14:textId="688A0C95" w:rsidR="00B730F0" w:rsidRPr="00B46A2E" w:rsidRDefault="004D1946" w:rsidP="00B730F0">
      <w:pPr>
        <w:spacing w:line="257" w:lineRule="atLeast"/>
        <w:ind w:firstLine="567"/>
        <w:jc w:val="both"/>
        <w:rPr>
          <w:color w:val="000000"/>
          <w:lang w:val="lt-LT"/>
        </w:rPr>
      </w:pPr>
      <w:bookmarkStart w:id="9" w:name="part_3124b96d50d340d4b55fd0be5250327a"/>
      <w:bookmarkEnd w:id="9"/>
      <w:r>
        <w:rPr>
          <w:color w:val="000000"/>
          <w:shd w:val="clear" w:color="auto" w:fill="FFFFFF"/>
          <w:lang w:val="lt-LT"/>
        </w:rPr>
        <w:t>76</w:t>
      </w:r>
      <w:r w:rsidR="00B730F0" w:rsidRPr="00B46A2E">
        <w:rPr>
          <w:color w:val="000000"/>
          <w:shd w:val="clear" w:color="auto" w:fill="FFFFFF"/>
          <w:lang w:val="lt-LT"/>
        </w:rPr>
        <w:t>.5. u</w:t>
      </w:r>
      <w:r w:rsidR="00B730F0" w:rsidRPr="00B46A2E">
        <w:rPr>
          <w:color w:val="000000"/>
          <w:lang w:val="lt-LT"/>
        </w:rPr>
        <w:t xml:space="preserve">gdymo procesas gali būti organizuojamas ne tik </w:t>
      </w:r>
      <w:r w:rsidR="00B42217">
        <w:rPr>
          <w:color w:val="000000"/>
          <w:lang w:val="lt-LT"/>
        </w:rPr>
        <w:t>Progimnazijoje</w:t>
      </w:r>
      <w:r w:rsidR="00B730F0" w:rsidRPr="00B46A2E">
        <w:rPr>
          <w:color w:val="000000"/>
          <w:lang w:val="lt-LT"/>
        </w:rPr>
        <w:t>, bet ir už jos ribų (pvz., muziejuose, parkuose, artimiausioje gamtinėje aplinkoje ir pan.);</w:t>
      </w:r>
    </w:p>
    <w:p w14:paraId="387BAA78" w14:textId="21BA13BC" w:rsidR="00B730F0" w:rsidRPr="00B46A2E" w:rsidRDefault="004D1946" w:rsidP="00B730F0">
      <w:pPr>
        <w:spacing w:line="257" w:lineRule="atLeast"/>
        <w:ind w:firstLine="567"/>
        <w:jc w:val="both"/>
        <w:rPr>
          <w:color w:val="000000"/>
          <w:lang w:val="lt-LT"/>
        </w:rPr>
      </w:pPr>
      <w:bookmarkStart w:id="10" w:name="part_c61a47ac031f4ef7bc0a1b5f6efc59e4"/>
      <w:bookmarkEnd w:id="10"/>
      <w:r>
        <w:rPr>
          <w:color w:val="000000"/>
          <w:lang w:val="lt-LT"/>
        </w:rPr>
        <w:t>76</w:t>
      </w:r>
      <w:r w:rsidR="00B730F0" w:rsidRPr="00B46A2E">
        <w:rPr>
          <w:color w:val="000000"/>
          <w:lang w:val="lt-LT"/>
        </w:rPr>
        <w:t>.6. mokykla einamaisiais mokslo metais gali koreguoti ugdymo procesą ir turinį pagal pasikeitusius mokinių ugdymosi poreikius, mokinių mokymosi rezultatus, išlaikydama mokslo metams skirtą pamokų / ugdymo valandų skaičių;</w:t>
      </w:r>
    </w:p>
    <w:p w14:paraId="7B47A165" w14:textId="26D21A9A" w:rsidR="00B730F0" w:rsidRPr="00B46A2E" w:rsidRDefault="004D1946" w:rsidP="00B730F0">
      <w:pPr>
        <w:spacing w:line="257" w:lineRule="atLeast"/>
        <w:ind w:firstLine="567"/>
        <w:jc w:val="both"/>
        <w:rPr>
          <w:color w:val="000000"/>
          <w:lang w:val="lt-LT"/>
        </w:rPr>
      </w:pPr>
      <w:bookmarkStart w:id="11" w:name="part_427623c47d994ad59b82374da45241bc"/>
      <w:bookmarkEnd w:id="11"/>
      <w:r>
        <w:rPr>
          <w:color w:val="000000"/>
          <w:lang w:val="lt-LT"/>
        </w:rPr>
        <w:t>76</w:t>
      </w:r>
      <w:r w:rsidR="00B730F0" w:rsidRPr="00B46A2E">
        <w:rPr>
          <w:color w:val="000000"/>
          <w:lang w:val="lt-LT"/>
        </w:rPr>
        <w:t xml:space="preserve">.7. mokykla priima sprendimą, kiek ugdymo procesui už </w:t>
      </w:r>
      <w:r w:rsidR="00B42217">
        <w:rPr>
          <w:color w:val="000000"/>
          <w:lang w:val="lt-LT"/>
        </w:rPr>
        <w:t xml:space="preserve">Progimnazijos </w:t>
      </w:r>
      <w:r w:rsidR="00B730F0" w:rsidRPr="00B46A2E">
        <w:rPr>
          <w:color w:val="000000"/>
          <w:lang w:val="lt-LT"/>
        </w:rPr>
        <w:t>ribų organizuoti per mokslo metus bus skiriama ne mažiau 10 dienų, atsižvelgdama į Pradinio ugdymo bendrųjų programų numatytą turinį, mokinių mokymosi poreikius. Veikla organizuojama kitose aplinkose: pavyzdžiui, muziejuose, atviros prieigos centruose, virtualiosiose mokymosi aplinkose ir kt.</w:t>
      </w:r>
    </w:p>
    <w:p w14:paraId="06079DCD" w14:textId="7D08C000" w:rsidR="00B730F0" w:rsidRPr="00B46A2E" w:rsidRDefault="004D1946" w:rsidP="00B730F0">
      <w:pPr>
        <w:tabs>
          <w:tab w:val="left" w:pos="6033"/>
          <w:tab w:val="left" w:pos="8647"/>
        </w:tabs>
        <w:ind w:firstLine="567"/>
        <w:jc w:val="both"/>
        <w:rPr>
          <w:lang w:val="lt-LT"/>
        </w:rPr>
      </w:pPr>
      <w:r>
        <w:rPr>
          <w:lang w:val="lt-LT"/>
        </w:rPr>
        <w:t>77</w:t>
      </w:r>
      <w:r w:rsidR="00B730F0" w:rsidRPr="00B46A2E">
        <w:rPr>
          <w:lang w:val="lt-LT"/>
        </w:rPr>
        <w:t>. Pamokų skaičius 2008 m. Pradinio ir pagrindinio ugdymo bendrosioms programoms įgyvendinti per m</w:t>
      </w:r>
      <w:r w:rsidR="00265E47">
        <w:rPr>
          <w:lang w:val="lt-LT"/>
        </w:rPr>
        <w:t>okslo metus ir per savaitę 2023–</w:t>
      </w:r>
      <w:r w:rsidR="00B730F0" w:rsidRPr="00B46A2E">
        <w:rPr>
          <w:lang w:val="lt-LT"/>
        </w:rPr>
        <w:t>2024 mokslo metams (</w:t>
      </w:r>
      <w:r w:rsidR="00287AE3">
        <w:rPr>
          <w:lang w:val="lt-LT"/>
        </w:rPr>
        <w:t xml:space="preserve">4 </w:t>
      </w:r>
      <w:r w:rsidR="00B730F0" w:rsidRPr="00B46A2E">
        <w:rPr>
          <w:lang w:val="lt-LT"/>
        </w:rPr>
        <w:t>priedas).</w:t>
      </w:r>
    </w:p>
    <w:p w14:paraId="6D3D698F" w14:textId="77777777" w:rsidR="00B730F0" w:rsidRPr="00B46A2E" w:rsidRDefault="00B730F0" w:rsidP="00B730F0">
      <w:pPr>
        <w:tabs>
          <w:tab w:val="left" w:pos="6033"/>
          <w:tab w:val="left" w:pos="8647"/>
        </w:tabs>
        <w:ind w:firstLine="567"/>
        <w:jc w:val="both"/>
        <w:rPr>
          <w:lang w:val="lt-LT"/>
        </w:rPr>
      </w:pPr>
    </w:p>
    <w:p w14:paraId="6807739B" w14:textId="77777777" w:rsidR="00B730F0" w:rsidRPr="00B46A2E" w:rsidRDefault="00B730F0" w:rsidP="00B730F0">
      <w:pPr>
        <w:jc w:val="center"/>
        <w:rPr>
          <w:b/>
          <w:bCs/>
          <w:lang w:val="lt-LT"/>
        </w:rPr>
      </w:pPr>
      <w:r w:rsidRPr="00B46A2E">
        <w:rPr>
          <w:b/>
          <w:bCs/>
          <w:lang w:val="lt-LT"/>
        </w:rPr>
        <w:t>ANTRASIS SKIRSNIS</w:t>
      </w:r>
    </w:p>
    <w:p w14:paraId="00EAE771" w14:textId="77777777" w:rsidR="00B730F0" w:rsidRPr="00B46A2E" w:rsidRDefault="00B730F0" w:rsidP="00B730F0">
      <w:pPr>
        <w:shd w:val="clear" w:color="auto" w:fill="FFFFFF"/>
        <w:ind w:firstLine="567"/>
        <w:jc w:val="center"/>
        <w:rPr>
          <w:b/>
          <w:bCs/>
          <w:lang w:val="lt-LT"/>
        </w:rPr>
      </w:pPr>
      <w:r w:rsidRPr="00B46A2E">
        <w:rPr>
          <w:b/>
          <w:bCs/>
          <w:lang w:val="lt-LT"/>
        </w:rPr>
        <w:t xml:space="preserve">PRADINIO UGDYMO PROGRAMOS ORGANIZAVIMO YPATUMAI </w:t>
      </w:r>
    </w:p>
    <w:p w14:paraId="4EBD7D44" w14:textId="77777777" w:rsidR="00B730F0" w:rsidRPr="00B46A2E" w:rsidRDefault="00B730F0" w:rsidP="00B730F0">
      <w:pPr>
        <w:tabs>
          <w:tab w:val="left" w:pos="1276"/>
        </w:tabs>
        <w:ind w:firstLine="709"/>
        <w:jc w:val="both"/>
        <w:rPr>
          <w:lang w:val="lt-LT"/>
        </w:rPr>
      </w:pPr>
    </w:p>
    <w:p w14:paraId="567B81C7" w14:textId="641A4501" w:rsidR="00B730F0" w:rsidRPr="00B46A2E" w:rsidRDefault="004D1946" w:rsidP="00B730F0">
      <w:pPr>
        <w:tabs>
          <w:tab w:val="left" w:pos="284"/>
          <w:tab w:val="left" w:pos="1276"/>
        </w:tabs>
        <w:ind w:firstLine="567"/>
        <w:jc w:val="both"/>
        <w:rPr>
          <w:lang w:val="lt-LT"/>
        </w:rPr>
      </w:pPr>
      <w:r>
        <w:rPr>
          <w:lang w:val="lt-LT"/>
        </w:rPr>
        <w:t>78</w:t>
      </w:r>
      <w:r w:rsidR="00B730F0" w:rsidRPr="00B46A2E">
        <w:rPr>
          <w:lang w:val="lt-LT"/>
        </w:rPr>
        <w:t>. Ugdymo sričių/ ugdymo dalykų programų įgyvendinimas:</w:t>
      </w:r>
    </w:p>
    <w:p w14:paraId="5B2EA00F" w14:textId="51008FB6" w:rsidR="00B730F0" w:rsidRPr="00B46A2E" w:rsidRDefault="004D1946" w:rsidP="00B730F0">
      <w:pPr>
        <w:tabs>
          <w:tab w:val="left" w:pos="1276"/>
          <w:tab w:val="left" w:pos="1560"/>
          <w:tab w:val="left" w:pos="1843"/>
        </w:tabs>
        <w:ind w:firstLine="567"/>
        <w:jc w:val="both"/>
        <w:rPr>
          <w:lang w:val="lt-LT"/>
        </w:rPr>
      </w:pPr>
      <w:r>
        <w:rPr>
          <w:lang w:val="lt-LT"/>
        </w:rPr>
        <w:t>78</w:t>
      </w:r>
      <w:r w:rsidR="00B730F0" w:rsidRPr="00B46A2E">
        <w:rPr>
          <w:lang w:val="lt-LT"/>
        </w:rPr>
        <w:t>.1. dorinis ugdymas:</w:t>
      </w:r>
    </w:p>
    <w:p w14:paraId="26BF4774" w14:textId="3483AD6F" w:rsidR="00B730F0" w:rsidRPr="00B46A2E" w:rsidRDefault="004D1946" w:rsidP="00B730F0">
      <w:pPr>
        <w:tabs>
          <w:tab w:val="left" w:pos="1276"/>
          <w:tab w:val="left" w:pos="1560"/>
          <w:tab w:val="left" w:pos="1843"/>
        </w:tabs>
        <w:ind w:firstLine="567"/>
        <w:jc w:val="both"/>
        <w:rPr>
          <w:lang w:val="lt-LT"/>
        </w:rPr>
      </w:pPr>
      <w:r>
        <w:rPr>
          <w:lang w:val="lt-LT"/>
        </w:rPr>
        <w:t>78</w:t>
      </w:r>
      <w:r w:rsidR="00B730F0" w:rsidRPr="00B46A2E">
        <w:rPr>
          <w:lang w:val="lt-LT"/>
        </w:rPr>
        <w:t xml:space="preserve">.1.1. tėvai (globėjai, rūpintojai) parenka mokiniui vieną iš dorinio ugdymo dalykų: etiką arba stačiatikių bendruomenės tikybą; </w:t>
      </w:r>
    </w:p>
    <w:p w14:paraId="1324E51D" w14:textId="1EE88BC2" w:rsidR="00B730F0" w:rsidRPr="00ED7B62" w:rsidRDefault="004D1946" w:rsidP="00B730F0">
      <w:pPr>
        <w:tabs>
          <w:tab w:val="left" w:pos="1276"/>
          <w:tab w:val="left" w:pos="1560"/>
          <w:tab w:val="left" w:pos="1843"/>
        </w:tabs>
        <w:ind w:firstLine="567"/>
        <w:jc w:val="both"/>
        <w:rPr>
          <w:lang w:val="lt-LT"/>
        </w:rPr>
      </w:pPr>
      <w:r>
        <w:rPr>
          <w:lang w:val="lt-LT"/>
        </w:rPr>
        <w:t>78</w:t>
      </w:r>
      <w:r w:rsidR="00B730F0" w:rsidRPr="00B46A2E">
        <w:rPr>
          <w:lang w:val="lt-LT"/>
        </w:rPr>
        <w:t xml:space="preserve">.1.2. </w:t>
      </w:r>
      <w:r w:rsidR="00B730F0" w:rsidRPr="00ED7B62">
        <w:rPr>
          <w:lang w:val="lt-LT"/>
        </w:rPr>
        <w:t>dorinio ugdymo dalyką mokiniui galima keisti kiekvienais mokslo metais pagal tėvų (globėjų, rūpintojų) pateiktą prašymą</w:t>
      </w:r>
      <w:r w:rsidR="00430742" w:rsidRPr="00ED7B62">
        <w:rPr>
          <w:lang w:val="lt-LT"/>
        </w:rPr>
        <w:t xml:space="preserve"> mokslo metų pabaigoje</w:t>
      </w:r>
      <w:r w:rsidR="00B730F0" w:rsidRPr="00ED7B62">
        <w:rPr>
          <w:lang w:val="lt-LT"/>
        </w:rPr>
        <w:t>;</w:t>
      </w:r>
    </w:p>
    <w:p w14:paraId="09765750" w14:textId="27FACCE6" w:rsidR="00B730F0" w:rsidRPr="00ED7B62" w:rsidRDefault="004D1946" w:rsidP="00B730F0">
      <w:pPr>
        <w:tabs>
          <w:tab w:val="left" w:pos="1276"/>
          <w:tab w:val="left" w:pos="1560"/>
          <w:tab w:val="left" w:pos="1843"/>
        </w:tabs>
        <w:ind w:firstLine="567"/>
        <w:jc w:val="both"/>
        <w:rPr>
          <w:lang w:val="lt-LT"/>
        </w:rPr>
      </w:pPr>
      <w:r w:rsidRPr="00ED7B62">
        <w:rPr>
          <w:lang w:val="lt-LT"/>
        </w:rPr>
        <w:t>78</w:t>
      </w:r>
      <w:r w:rsidR="00B730F0" w:rsidRPr="00ED7B62">
        <w:rPr>
          <w:lang w:val="lt-LT"/>
        </w:rPr>
        <w:t>.2. kalbinis ugdymas:</w:t>
      </w:r>
    </w:p>
    <w:p w14:paraId="1C00605F" w14:textId="60E86544" w:rsidR="00B730F0" w:rsidRPr="00B46A2E" w:rsidRDefault="004D1946" w:rsidP="00B730F0">
      <w:pPr>
        <w:tabs>
          <w:tab w:val="left" w:pos="1276"/>
          <w:tab w:val="left" w:pos="1560"/>
          <w:tab w:val="left" w:pos="1843"/>
        </w:tabs>
        <w:ind w:firstLine="567"/>
        <w:jc w:val="both"/>
        <w:rPr>
          <w:lang w:val="lt-LT"/>
        </w:rPr>
      </w:pPr>
      <w:r w:rsidRPr="00ED7B62">
        <w:rPr>
          <w:lang w:val="lt-LT"/>
        </w:rPr>
        <w:t>78</w:t>
      </w:r>
      <w:r w:rsidR="00B730F0" w:rsidRPr="00ED7B62">
        <w:rPr>
          <w:lang w:val="lt-LT"/>
        </w:rPr>
        <w:t>.2.1. lietuvių kalbos</w:t>
      </w:r>
      <w:r w:rsidR="00ED7B62" w:rsidRPr="00ED7B62">
        <w:rPr>
          <w:lang w:val="lt-LT"/>
        </w:rPr>
        <w:t>, lietuvių kalbos ir literatūros</w:t>
      </w:r>
      <w:r w:rsidR="00B730F0" w:rsidRPr="00ED7B62">
        <w:rPr>
          <w:lang w:val="lt-LT"/>
        </w:rPr>
        <w:t xml:space="preserve"> dalykas yra pradinio ugdymo programos sudedamoji dalis ir jos mokoma pagal Lietuvos Respublikos švietimo, mokslo ir sporto ministro patvirtintą lietuvių</w:t>
      </w:r>
      <w:r w:rsidR="00B730F0" w:rsidRPr="00B46A2E">
        <w:rPr>
          <w:lang w:val="lt-LT"/>
        </w:rPr>
        <w:t xml:space="preserve"> kalbos pradinio ugdymo bendrąją programą, skiriant Bendrojo ugdymo plano 75 punkte nurodytas pamokas; </w:t>
      </w:r>
    </w:p>
    <w:p w14:paraId="557DDADA" w14:textId="29AB716F" w:rsidR="00B730F0" w:rsidRPr="00ED7B62" w:rsidRDefault="004D1946" w:rsidP="00B730F0">
      <w:pPr>
        <w:tabs>
          <w:tab w:val="left" w:pos="1276"/>
        </w:tabs>
        <w:ind w:firstLine="567"/>
        <w:jc w:val="both"/>
        <w:rPr>
          <w:lang w:val="lt-LT"/>
        </w:rPr>
      </w:pPr>
      <w:r>
        <w:rPr>
          <w:lang w:val="lt-LT"/>
        </w:rPr>
        <w:t>78</w:t>
      </w:r>
      <w:r w:rsidR="00B730F0" w:rsidRPr="00B46A2E">
        <w:rPr>
          <w:lang w:val="lt-LT"/>
        </w:rPr>
        <w:t xml:space="preserve">.2.2. </w:t>
      </w:r>
      <w:r w:rsidR="00B730F0" w:rsidRPr="00ED7B62">
        <w:rPr>
          <w:lang w:val="lt-LT"/>
        </w:rPr>
        <w:t>lietuvių kalbos</w:t>
      </w:r>
      <w:r w:rsidR="00ED7B62" w:rsidRPr="00ED7B62">
        <w:rPr>
          <w:lang w:val="lt-LT"/>
        </w:rPr>
        <w:t xml:space="preserve">, lietuvių kalbos ir </w:t>
      </w:r>
      <w:r w:rsidR="00265E47" w:rsidRPr="00ED7B62">
        <w:rPr>
          <w:lang w:val="lt-LT"/>
        </w:rPr>
        <w:t>literatūros</w:t>
      </w:r>
      <w:r w:rsidR="00B730F0" w:rsidRPr="00ED7B62">
        <w:rPr>
          <w:lang w:val="lt-LT"/>
        </w:rPr>
        <w:t xml:space="preserve"> </w:t>
      </w:r>
      <w:proofErr w:type="spellStart"/>
      <w:r w:rsidR="00B730F0" w:rsidRPr="00ED7B62">
        <w:rPr>
          <w:lang w:val="lt-LT"/>
        </w:rPr>
        <w:t>mokoma(si</w:t>
      </w:r>
      <w:proofErr w:type="spellEnd"/>
      <w:r w:rsidR="00B730F0" w:rsidRPr="00ED7B62">
        <w:rPr>
          <w:lang w:val="lt-LT"/>
        </w:rPr>
        <w:t>) integruotai:</w:t>
      </w:r>
    </w:p>
    <w:p w14:paraId="5841BBD4" w14:textId="2FC5EC3A" w:rsidR="00B730F0" w:rsidRPr="00ED7B62" w:rsidRDefault="004D1946" w:rsidP="00B730F0">
      <w:pPr>
        <w:tabs>
          <w:tab w:val="left" w:pos="1276"/>
        </w:tabs>
        <w:ind w:firstLine="567"/>
        <w:jc w:val="both"/>
        <w:rPr>
          <w:lang w:val="lt-LT"/>
        </w:rPr>
      </w:pPr>
      <w:r w:rsidRPr="00ED7B62">
        <w:rPr>
          <w:lang w:val="lt-LT"/>
        </w:rPr>
        <w:t>78</w:t>
      </w:r>
      <w:r w:rsidR="00B730F0" w:rsidRPr="00ED7B62">
        <w:rPr>
          <w:lang w:val="lt-LT"/>
        </w:rPr>
        <w:t xml:space="preserve">.2.2.1. suderinus </w:t>
      </w:r>
      <w:proofErr w:type="spellStart"/>
      <w:r w:rsidR="00B730F0" w:rsidRPr="00ED7B62">
        <w:rPr>
          <w:lang w:val="lt-LT"/>
        </w:rPr>
        <w:t>mokymo(si</w:t>
      </w:r>
      <w:proofErr w:type="spellEnd"/>
      <w:r w:rsidR="00B730F0" w:rsidRPr="00ED7B62">
        <w:rPr>
          <w:lang w:val="lt-LT"/>
        </w:rPr>
        <w:t>) laiką ir turinio apimtis, į pradinio ugdymo dalykus, mokomus rusų kalba, integruojami mokymo lietuvių kalba fragmentai;</w:t>
      </w:r>
    </w:p>
    <w:p w14:paraId="6CCF9DA9" w14:textId="52FBB102" w:rsidR="00B730F0" w:rsidRPr="00ED7B62" w:rsidRDefault="004D1946" w:rsidP="00B730F0">
      <w:pPr>
        <w:tabs>
          <w:tab w:val="left" w:pos="1276"/>
        </w:tabs>
        <w:ind w:firstLine="567"/>
        <w:jc w:val="both"/>
        <w:rPr>
          <w:lang w:val="lt-LT"/>
        </w:rPr>
      </w:pPr>
      <w:r w:rsidRPr="00ED7B62">
        <w:rPr>
          <w:lang w:val="lt-LT"/>
        </w:rPr>
        <w:t>78</w:t>
      </w:r>
      <w:r w:rsidR="00B730F0" w:rsidRPr="00ED7B62">
        <w:rPr>
          <w:lang w:val="lt-LT"/>
        </w:rPr>
        <w:t>.2.2.2. siekiant dvikalbio ugdymo nuoseklumo pradinio ir pagrindinio ugdymo programose pasaulio pažinimo temos, susijusios su Lietuvos istorija, geografija, kultūra, mokomos lietuvių kalba;</w:t>
      </w:r>
    </w:p>
    <w:p w14:paraId="73E060F1" w14:textId="26B6C39F" w:rsidR="00B730F0" w:rsidRPr="00ED7B62" w:rsidRDefault="004D1946" w:rsidP="00B730F0">
      <w:pPr>
        <w:tabs>
          <w:tab w:val="left" w:pos="1276"/>
          <w:tab w:val="left" w:pos="1701"/>
        </w:tabs>
        <w:ind w:firstLine="567"/>
        <w:jc w:val="both"/>
        <w:rPr>
          <w:lang w:val="lt-LT"/>
        </w:rPr>
      </w:pPr>
      <w:r w:rsidRPr="00ED7B62">
        <w:rPr>
          <w:lang w:val="lt-LT"/>
        </w:rPr>
        <w:t>78</w:t>
      </w:r>
      <w:r w:rsidR="00B730F0" w:rsidRPr="00ED7B62">
        <w:rPr>
          <w:lang w:val="lt-LT"/>
        </w:rPr>
        <w:t>.2.3. gimtosios kalbos (rusų) mokoma pagal Lietuvos Respublikos švietimo ir mokslo ministro patvirtintą gimtosios kalbos programą, skiriant Bendrojo ugdymo plano 78 punkte nurodytas ugdymo valandas,</w:t>
      </w:r>
    </w:p>
    <w:p w14:paraId="01F3E3D5" w14:textId="1170BBA9" w:rsidR="00B730F0" w:rsidRPr="00ED7B62" w:rsidRDefault="004D1946" w:rsidP="00B730F0">
      <w:pPr>
        <w:tabs>
          <w:tab w:val="left" w:pos="709"/>
        </w:tabs>
        <w:ind w:firstLine="567"/>
        <w:jc w:val="both"/>
        <w:rPr>
          <w:lang w:val="lt-LT"/>
        </w:rPr>
      </w:pPr>
      <w:r w:rsidRPr="00ED7B62">
        <w:rPr>
          <w:lang w:val="lt-LT"/>
        </w:rPr>
        <w:t>78</w:t>
      </w:r>
      <w:r w:rsidR="00B730F0" w:rsidRPr="00ED7B62">
        <w:rPr>
          <w:lang w:val="lt-LT"/>
        </w:rPr>
        <w:t xml:space="preserve">.2.4. užsienio kalbos mokoma antraisiais – ketvirtaisiais pradinio ugdymo programos metais, skiriant po 2 pamokas per savaitę: </w:t>
      </w:r>
    </w:p>
    <w:p w14:paraId="0478139C" w14:textId="5A0845C5" w:rsidR="00B730F0" w:rsidRPr="00ED7B62" w:rsidRDefault="004D1946" w:rsidP="00B730F0">
      <w:pPr>
        <w:tabs>
          <w:tab w:val="left" w:pos="1276"/>
        </w:tabs>
        <w:ind w:firstLine="567"/>
        <w:jc w:val="both"/>
        <w:rPr>
          <w:lang w:val="lt-LT"/>
        </w:rPr>
      </w:pPr>
      <w:r w:rsidRPr="00ED7B62">
        <w:rPr>
          <w:lang w:val="lt-LT"/>
        </w:rPr>
        <w:t>78</w:t>
      </w:r>
      <w:r w:rsidR="00B730F0" w:rsidRPr="00ED7B62">
        <w:rPr>
          <w:lang w:val="lt-LT"/>
        </w:rPr>
        <w:t>.2.4.1. tėvų (globėjų, rūpintojų) pageidavimu Progimnazijoje įgyvendinama tik anglų kalbos bendroji programa;</w:t>
      </w:r>
    </w:p>
    <w:p w14:paraId="0D95081E" w14:textId="67C369F4" w:rsidR="00B730F0" w:rsidRPr="00ED7B62" w:rsidRDefault="004D1946" w:rsidP="00B730F0">
      <w:pPr>
        <w:tabs>
          <w:tab w:val="left" w:pos="1276"/>
          <w:tab w:val="left" w:pos="1560"/>
        </w:tabs>
        <w:ind w:firstLine="567"/>
        <w:jc w:val="both"/>
        <w:rPr>
          <w:lang w:val="lt-LT"/>
        </w:rPr>
      </w:pPr>
      <w:r w:rsidRPr="00ED7B62">
        <w:rPr>
          <w:lang w:val="lt-LT"/>
        </w:rPr>
        <w:t>78</w:t>
      </w:r>
      <w:r w:rsidR="00B730F0" w:rsidRPr="00ED7B62">
        <w:rPr>
          <w:lang w:val="lt-LT"/>
        </w:rPr>
        <w:t>.3. socialinis ir gamtamokslinis ugdymas:</w:t>
      </w:r>
    </w:p>
    <w:p w14:paraId="29651319" w14:textId="594865FA" w:rsidR="00B730F0" w:rsidRPr="00ED7B62" w:rsidRDefault="004D1946" w:rsidP="00B730F0">
      <w:pPr>
        <w:tabs>
          <w:tab w:val="left" w:pos="720"/>
          <w:tab w:val="left" w:pos="1560"/>
        </w:tabs>
        <w:spacing w:line="259" w:lineRule="auto"/>
        <w:ind w:firstLine="567"/>
        <w:jc w:val="both"/>
        <w:rPr>
          <w:lang w:val="lt-LT"/>
        </w:rPr>
      </w:pPr>
      <w:r w:rsidRPr="00ED7B62">
        <w:rPr>
          <w:lang w:val="lt-LT"/>
        </w:rPr>
        <w:t>78</w:t>
      </w:r>
      <w:r w:rsidR="00B730F0" w:rsidRPr="00ED7B62">
        <w:rPr>
          <w:lang w:val="lt-LT"/>
        </w:rPr>
        <w:t xml:space="preserve">.3.1. 2 ir 4 klasėse socialiniam ir gamtamoksliniam ugdymui skiriama po pusė pasaulio pažinimo dalykui skirto ugdymo laiko, iš kurio ne mažiau kaip viena ketvirtoji turi būti skiriama praktinei </w:t>
      </w:r>
      <w:proofErr w:type="spellStart"/>
      <w:r w:rsidR="00B730F0" w:rsidRPr="00ED7B62">
        <w:rPr>
          <w:lang w:val="lt-LT"/>
        </w:rPr>
        <w:t>patyriminei</w:t>
      </w:r>
      <w:proofErr w:type="spellEnd"/>
      <w:r w:rsidR="00B730F0" w:rsidRPr="00ED7B62">
        <w:rPr>
          <w:lang w:val="lt-LT"/>
        </w:rPr>
        <w:t xml:space="preserve"> veiklai, naudojant Progimnazijos gamtos mokslų įrangą, kečiant edukacinę aplinką:</w:t>
      </w:r>
    </w:p>
    <w:p w14:paraId="259A771E" w14:textId="5C152954" w:rsidR="00B730F0" w:rsidRPr="00ED7B62" w:rsidRDefault="004D1946" w:rsidP="00B730F0">
      <w:pPr>
        <w:tabs>
          <w:tab w:val="left" w:pos="720"/>
          <w:tab w:val="left" w:pos="1560"/>
        </w:tabs>
        <w:spacing w:line="259" w:lineRule="auto"/>
        <w:ind w:firstLine="567"/>
        <w:jc w:val="both"/>
        <w:rPr>
          <w:lang w:val="lt-LT"/>
        </w:rPr>
      </w:pPr>
      <w:r w:rsidRPr="00ED7B62">
        <w:rPr>
          <w:lang w:val="lt-LT"/>
        </w:rPr>
        <w:t>78</w:t>
      </w:r>
      <w:r w:rsidR="00B730F0" w:rsidRPr="00ED7B62">
        <w:rPr>
          <w:lang w:val="lt-LT"/>
        </w:rPr>
        <w:t xml:space="preserve">.3.2. socialiniams gebėjimams ugdyti rekomenduojama dalį (ne mažiau kaip vieną ketvirtąją) pasaulio pažinimo dalyko laiko skirti ugdymo procesą organizuojant socialinės, kultūrinės aplinkos pažinimui palankioje aplinkoje: Mažosios Lietuvos istorijos, Laikrodžių, Pilies, Kalvystės muziejuose, Prano </w:t>
      </w:r>
      <w:proofErr w:type="spellStart"/>
      <w:r w:rsidR="00B730F0" w:rsidRPr="00ED7B62">
        <w:rPr>
          <w:lang w:val="lt-LT"/>
        </w:rPr>
        <w:t>Domšaičio</w:t>
      </w:r>
      <w:proofErr w:type="spellEnd"/>
      <w:r w:rsidR="00B730F0" w:rsidRPr="00ED7B62">
        <w:rPr>
          <w:lang w:val="lt-LT"/>
        </w:rPr>
        <w:t xml:space="preserve"> galerijoje, Klaipėdos universiteto botanikos sode, Skulptūrų parke, Danės skvere, Pajūrio regioniniame parke ir kt.;</w:t>
      </w:r>
    </w:p>
    <w:p w14:paraId="31D8919A" w14:textId="32D14060" w:rsidR="00B730F0" w:rsidRPr="00ED7B62" w:rsidRDefault="004D1946" w:rsidP="00B730F0">
      <w:pPr>
        <w:tabs>
          <w:tab w:val="left" w:pos="720"/>
          <w:tab w:val="left" w:pos="1560"/>
        </w:tabs>
        <w:spacing w:line="259" w:lineRule="auto"/>
        <w:ind w:firstLine="567"/>
        <w:jc w:val="both"/>
        <w:rPr>
          <w:lang w:val="lt-LT"/>
        </w:rPr>
      </w:pPr>
      <w:r w:rsidRPr="00ED7B62">
        <w:rPr>
          <w:lang w:val="lt-LT"/>
        </w:rPr>
        <w:t>78</w:t>
      </w:r>
      <w:r w:rsidR="00B730F0" w:rsidRPr="00ED7B62">
        <w:rPr>
          <w:lang w:val="lt-LT"/>
        </w:rPr>
        <w:t>.3.3. 1 ir 3 klasėse visuomeninis ugdymas ir gamtos mokslai įgyvendinami atsižvelgiant į Bendrųjų programų nuostatas, gamtos mokslų pamokas praplečiant tyrinėjimo veikla;</w:t>
      </w:r>
    </w:p>
    <w:p w14:paraId="5C569F04" w14:textId="65DA750A" w:rsidR="00B730F0" w:rsidRPr="00ED7B62" w:rsidRDefault="004D1946" w:rsidP="00B730F0">
      <w:pPr>
        <w:tabs>
          <w:tab w:val="left" w:pos="1276"/>
        </w:tabs>
        <w:ind w:firstLine="567"/>
        <w:jc w:val="both"/>
        <w:rPr>
          <w:lang w:val="lt-LT"/>
        </w:rPr>
      </w:pPr>
      <w:r w:rsidRPr="00ED7B62">
        <w:rPr>
          <w:lang w:val="lt-LT"/>
        </w:rPr>
        <w:t>78</w:t>
      </w:r>
      <w:r w:rsidR="00B730F0" w:rsidRPr="00ED7B62">
        <w:rPr>
          <w:lang w:val="lt-LT"/>
        </w:rPr>
        <w:t>.4. matematinis ir informacinių technologijų ugdymas:</w:t>
      </w:r>
    </w:p>
    <w:p w14:paraId="021F4B63" w14:textId="449265E1" w:rsidR="00B730F0" w:rsidRPr="00B46A2E" w:rsidRDefault="004D1946" w:rsidP="00B730F0">
      <w:pPr>
        <w:tabs>
          <w:tab w:val="left" w:pos="1276"/>
          <w:tab w:val="left" w:pos="1560"/>
        </w:tabs>
        <w:ind w:firstLine="567"/>
        <w:jc w:val="both"/>
        <w:rPr>
          <w:lang w:val="lt-LT"/>
        </w:rPr>
      </w:pPr>
      <w:r w:rsidRPr="00ED7B62">
        <w:rPr>
          <w:lang w:val="lt-LT"/>
        </w:rPr>
        <w:t>78</w:t>
      </w:r>
      <w:r w:rsidR="00B730F0" w:rsidRPr="00ED7B62">
        <w:rPr>
          <w:lang w:val="lt-LT"/>
        </w:rPr>
        <w:t>.4.1. organizuojant matematinį ugdymą mokytojas vadovaujasi ne tik Bendrosios programos matematikos dalyko programa, bet ir nacionalinių bei tarptautinių mokinių pasiekimų tyrimų rekomendacijomis, naudoja informacines komunikacines</w:t>
      </w:r>
      <w:r w:rsidR="00B730F0" w:rsidRPr="00B46A2E">
        <w:rPr>
          <w:lang w:val="lt-LT"/>
        </w:rPr>
        <w:t xml:space="preserve"> technologijas;</w:t>
      </w:r>
    </w:p>
    <w:p w14:paraId="059BD88E" w14:textId="657BA5C8" w:rsidR="00B730F0" w:rsidRPr="00B46A2E" w:rsidRDefault="004D1946" w:rsidP="00B730F0">
      <w:pPr>
        <w:tabs>
          <w:tab w:val="left" w:pos="1134"/>
        </w:tabs>
        <w:ind w:firstLine="567"/>
        <w:jc w:val="both"/>
        <w:rPr>
          <w:lang w:val="lt-LT"/>
        </w:rPr>
      </w:pPr>
      <w:r w:rsidRPr="00ED7B62">
        <w:rPr>
          <w:lang w:val="lt-LT"/>
        </w:rPr>
        <w:t>78</w:t>
      </w:r>
      <w:r w:rsidR="00B730F0" w:rsidRPr="00ED7B62">
        <w:rPr>
          <w:lang w:val="lt-LT"/>
        </w:rPr>
        <w:t>.4.2.</w:t>
      </w:r>
      <w:r w:rsidR="00B730F0" w:rsidRPr="00ED7B62">
        <w:rPr>
          <w:lang w:val="lt-LT" w:eastAsia="ru-RU"/>
        </w:rPr>
        <w:t xml:space="preserve"> </w:t>
      </w:r>
      <w:r w:rsidR="00E10BD5" w:rsidRPr="00ED7B62">
        <w:rPr>
          <w:lang w:val="lt-LT" w:eastAsia="ru-RU"/>
        </w:rPr>
        <w:t>In</w:t>
      </w:r>
      <w:r w:rsidR="00F13074" w:rsidRPr="00ED7B62">
        <w:rPr>
          <w:lang w:val="lt-LT" w:eastAsia="ru-RU"/>
        </w:rPr>
        <w:t>forma</w:t>
      </w:r>
      <w:r w:rsidR="00ED7B62" w:rsidRPr="00ED7B62">
        <w:rPr>
          <w:lang w:val="lt-LT" w:eastAsia="ru-RU"/>
        </w:rPr>
        <w:t xml:space="preserve">tikos </w:t>
      </w:r>
      <w:r w:rsidR="00B730F0" w:rsidRPr="00ED7B62">
        <w:rPr>
          <w:lang w:val="lt-LT" w:eastAsia="ru-RU"/>
        </w:rPr>
        <w:t>ugdymas: mo</w:t>
      </w:r>
      <w:r w:rsidR="00A711B6" w:rsidRPr="00ED7B62">
        <w:rPr>
          <w:lang w:val="lt-LT" w:eastAsia="ru-RU"/>
        </w:rPr>
        <w:t xml:space="preserve">koma informacinių </w:t>
      </w:r>
      <w:r w:rsidR="00B730F0" w:rsidRPr="00ED7B62">
        <w:rPr>
          <w:lang w:val="lt-LT" w:eastAsia="ru-RU"/>
        </w:rPr>
        <w:t xml:space="preserve">technologijų pagrindų (pasinaudojant specializuoto informacinių technologijų kabineto teikiamomis galimybėmis), taip pat jos naudojamos ugdymo procese kaip pagalbinė ugdymo priemonė. </w:t>
      </w:r>
      <w:r w:rsidR="00B730F0" w:rsidRPr="00ED7B62">
        <w:rPr>
          <w:bCs/>
          <w:lang w:val="lt-LT"/>
        </w:rPr>
        <w:t xml:space="preserve">Skaitmeniniams mokinių gebėjimams ugdyti </w:t>
      </w:r>
      <w:r w:rsidR="00A711B6" w:rsidRPr="00ED7B62">
        <w:rPr>
          <w:bCs/>
          <w:lang w:val="lt-LT"/>
        </w:rPr>
        <w:t>per matematikos dalyką</w:t>
      </w:r>
      <w:r w:rsidR="00B730F0" w:rsidRPr="00ED7B62">
        <w:rPr>
          <w:bCs/>
          <w:lang w:val="lt-LT"/>
        </w:rPr>
        <w:t xml:space="preserve"> ugdymo procese naudojamos šiuolaikinės skaitmeninės technologijos; inte</w:t>
      </w:r>
      <w:r w:rsidR="00B9459E" w:rsidRPr="00ED7B62">
        <w:rPr>
          <w:bCs/>
          <w:lang w:val="lt-LT"/>
        </w:rPr>
        <w:t>gruotai ugdomas mokinių informac</w:t>
      </w:r>
      <w:r w:rsidR="00B730F0" w:rsidRPr="00ED7B62">
        <w:rPr>
          <w:bCs/>
          <w:lang w:val="lt-LT"/>
        </w:rPr>
        <w:t>inis mąstymas, mokoma kūrybiško ir atsakingo šiuolaikinių technologijų naudojimo,</w:t>
      </w:r>
      <w:r w:rsidR="00B730F0" w:rsidRPr="00ED7B62">
        <w:rPr>
          <w:lang w:val="lt-LT"/>
        </w:rPr>
        <w:t xml:space="preserve"> </w:t>
      </w:r>
      <w:r w:rsidR="00B730F0" w:rsidRPr="00ED7B62">
        <w:rPr>
          <w:bCs/>
          <w:lang w:val="lt-LT"/>
        </w:rPr>
        <w:t>saugaus ir atsakingo elgesio skaitmeninėje aplinkoje, skaitmeninio turinio kūrimo</w:t>
      </w:r>
      <w:r w:rsidR="00B730F0" w:rsidRPr="00ED7B62">
        <w:rPr>
          <w:shd w:val="clear" w:color="auto" w:fill="FFFFFF"/>
          <w:lang w:val="lt-LT"/>
        </w:rPr>
        <w:t>;</w:t>
      </w:r>
    </w:p>
    <w:p w14:paraId="46CF6CEB" w14:textId="1EA45D61" w:rsidR="00B730F0" w:rsidRPr="00B46A2E" w:rsidRDefault="004D1946" w:rsidP="00B730F0">
      <w:pPr>
        <w:tabs>
          <w:tab w:val="left" w:pos="1276"/>
        </w:tabs>
        <w:ind w:firstLine="567"/>
        <w:jc w:val="both"/>
        <w:rPr>
          <w:lang w:val="lt-LT"/>
        </w:rPr>
      </w:pPr>
      <w:r>
        <w:rPr>
          <w:lang w:val="lt-LT"/>
        </w:rPr>
        <w:lastRenderedPageBreak/>
        <w:t>78</w:t>
      </w:r>
      <w:r w:rsidR="00B730F0" w:rsidRPr="00B46A2E">
        <w:rPr>
          <w:lang w:val="lt-LT"/>
        </w:rPr>
        <w:t>.5. fizinis ugdymas:</w:t>
      </w:r>
    </w:p>
    <w:p w14:paraId="1E926016" w14:textId="1076CF7C" w:rsidR="00B730F0" w:rsidRPr="00B46A2E" w:rsidRDefault="004D1946" w:rsidP="00B730F0">
      <w:pPr>
        <w:tabs>
          <w:tab w:val="left" w:pos="1276"/>
        </w:tabs>
        <w:ind w:firstLine="567"/>
        <w:jc w:val="both"/>
        <w:rPr>
          <w:lang w:val="lt-LT"/>
        </w:rPr>
      </w:pPr>
      <w:r>
        <w:rPr>
          <w:lang w:val="lt-LT"/>
        </w:rPr>
        <w:t>78</w:t>
      </w:r>
      <w:r w:rsidR="00B730F0" w:rsidRPr="00B46A2E">
        <w:rPr>
          <w:lang w:val="lt-LT"/>
        </w:rPr>
        <w:t>.5.1. fizinis ugdymas įgyvendinamas pagal pradinio ugdymo kūno kultūros programą;</w:t>
      </w:r>
    </w:p>
    <w:p w14:paraId="707CE5AF" w14:textId="52DDDB4E" w:rsidR="00B730F0" w:rsidRPr="00B46A2E" w:rsidRDefault="004D1946" w:rsidP="00B730F0">
      <w:pPr>
        <w:tabs>
          <w:tab w:val="left" w:pos="1276"/>
        </w:tabs>
        <w:ind w:firstLine="567"/>
        <w:jc w:val="both"/>
        <w:rPr>
          <w:lang w:val="lt-LT"/>
        </w:rPr>
      </w:pPr>
      <w:r>
        <w:rPr>
          <w:lang w:val="lt-LT"/>
        </w:rPr>
        <w:t>78</w:t>
      </w:r>
      <w:r w:rsidR="00B730F0" w:rsidRPr="00B46A2E">
        <w:rPr>
          <w:lang w:val="lt-LT"/>
        </w:rPr>
        <w:t xml:space="preserve">.5.2. 2 klasių mokinių plaukimo programai įgyvendinti kiekvieną savaitę naudojamos 2 iš eilės einančios fizinio ugdymo pamokos; </w:t>
      </w:r>
    </w:p>
    <w:p w14:paraId="02846589" w14:textId="4E655DEA" w:rsidR="00B730F0" w:rsidRPr="00B46A2E" w:rsidRDefault="004D1946" w:rsidP="00B730F0">
      <w:pPr>
        <w:tabs>
          <w:tab w:val="left" w:pos="1276"/>
          <w:tab w:val="left" w:pos="1701"/>
        </w:tabs>
        <w:ind w:firstLine="567"/>
        <w:jc w:val="both"/>
        <w:rPr>
          <w:lang w:val="lt-LT"/>
        </w:rPr>
      </w:pPr>
      <w:r>
        <w:rPr>
          <w:lang w:val="lt-LT"/>
        </w:rPr>
        <w:t>78</w:t>
      </w:r>
      <w:r w:rsidR="00B730F0" w:rsidRPr="00B46A2E">
        <w:rPr>
          <w:lang w:val="lt-LT"/>
        </w:rPr>
        <w:t>.5.3. specialiosios medicininės fizinio pajėgumo grupės mokiniai dalyvauja pamokose su pagrindine grupe, bet pratimai ir krūvis jiems skiriami pagal gydytojo rekomendacijas, parengiamosios medicininės fizinio pajėgumo grupės mokiniams krūvis ir pratimai skiriami atsižvelgiant į jų ligų pobūdį;</w:t>
      </w:r>
    </w:p>
    <w:p w14:paraId="2C37EF18" w14:textId="32C8603E" w:rsidR="00B730F0" w:rsidRPr="00B46A2E" w:rsidRDefault="004D1946" w:rsidP="00B730F0">
      <w:pPr>
        <w:tabs>
          <w:tab w:val="left" w:pos="1276"/>
          <w:tab w:val="left" w:pos="1560"/>
        </w:tabs>
        <w:ind w:firstLine="567"/>
        <w:jc w:val="both"/>
        <w:rPr>
          <w:lang w:val="lt-LT"/>
        </w:rPr>
      </w:pPr>
      <w:r>
        <w:rPr>
          <w:lang w:val="lt-LT"/>
        </w:rPr>
        <w:t>78</w:t>
      </w:r>
      <w:r w:rsidR="00B730F0" w:rsidRPr="004D1946">
        <w:rPr>
          <w:lang w:val="lt-LT"/>
        </w:rPr>
        <w:t xml:space="preserve">.5.4. </w:t>
      </w:r>
      <w:r w:rsidR="00B730F0" w:rsidRPr="00B46A2E">
        <w:rPr>
          <w:lang w:val="lt-LT"/>
        </w:rPr>
        <w:tab/>
        <w:t>mokiniai, dėl ligos atleisti nuo fizinio ugdymo pamokų, turi jas stebėti (išskyrus pirmąją ir paskutinę tvarkaraštyje esančias pamokas);</w:t>
      </w:r>
    </w:p>
    <w:p w14:paraId="78DC39A5" w14:textId="2D838DB2" w:rsidR="00B730F0" w:rsidRPr="00B46A2E" w:rsidRDefault="004D1946" w:rsidP="00B730F0">
      <w:pPr>
        <w:tabs>
          <w:tab w:val="left" w:pos="1276"/>
        </w:tabs>
        <w:ind w:firstLine="567"/>
        <w:jc w:val="both"/>
        <w:rPr>
          <w:lang w:val="lt-LT"/>
        </w:rPr>
      </w:pPr>
      <w:r>
        <w:rPr>
          <w:lang w:val="lt-LT"/>
        </w:rPr>
        <w:t>78</w:t>
      </w:r>
      <w:r w:rsidR="00B730F0" w:rsidRPr="00B46A2E">
        <w:rPr>
          <w:lang w:val="lt-LT"/>
        </w:rPr>
        <w:t xml:space="preserve">.6. </w:t>
      </w:r>
      <w:r w:rsidR="00B730F0" w:rsidRPr="00B46A2E">
        <w:rPr>
          <w:lang w:val="lt-LT"/>
        </w:rPr>
        <w:tab/>
        <w:t>meninis ugdymas (dailė ir technologijos, muzika, šokis, teatras):</w:t>
      </w:r>
    </w:p>
    <w:p w14:paraId="339C5C30" w14:textId="2C23B48F" w:rsidR="00B730F0" w:rsidRPr="00B46A2E" w:rsidRDefault="004D1946" w:rsidP="00B730F0">
      <w:pPr>
        <w:tabs>
          <w:tab w:val="left" w:pos="1276"/>
        </w:tabs>
        <w:ind w:firstLine="567"/>
        <w:jc w:val="both"/>
        <w:rPr>
          <w:lang w:val="lt-LT"/>
        </w:rPr>
      </w:pPr>
      <w:r>
        <w:rPr>
          <w:lang w:val="lt-LT"/>
        </w:rPr>
        <w:t>78</w:t>
      </w:r>
      <w:r w:rsidR="00B730F0" w:rsidRPr="00B46A2E">
        <w:rPr>
          <w:lang w:val="lt-LT"/>
        </w:rPr>
        <w:t>.6.1. 2 ir 4 klasėse, kai valandos skiria</w:t>
      </w:r>
      <w:r w:rsidR="00D87102">
        <w:rPr>
          <w:lang w:val="lt-LT"/>
        </w:rPr>
        <w:t>mos dailės ir technologijų dalyk</w:t>
      </w:r>
      <w:r w:rsidR="00B730F0" w:rsidRPr="00B46A2E">
        <w:rPr>
          <w:lang w:val="lt-LT"/>
        </w:rPr>
        <w:t>ui, technologini</w:t>
      </w:r>
      <w:r w:rsidR="00B9459E">
        <w:rPr>
          <w:lang w:val="lt-LT"/>
        </w:rPr>
        <w:t>a</w:t>
      </w:r>
      <w:r w:rsidR="00B730F0" w:rsidRPr="00B46A2E">
        <w:rPr>
          <w:lang w:val="lt-LT"/>
        </w:rPr>
        <w:t>m ugdymui rekomenduojama skirti ne mažiau kaip 1/3 da</w:t>
      </w:r>
      <w:r w:rsidR="00B9459E">
        <w:rPr>
          <w:lang w:val="lt-LT"/>
        </w:rPr>
        <w:t>ilės ir technologijų dalykui skiria</w:t>
      </w:r>
      <w:r w:rsidR="00B730F0" w:rsidRPr="00B46A2E">
        <w:rPr>
          <w:lang w:val="lt-LT"/>
        </w:rPr>
        <w:t xml:space="preserve">mo laiko; </w:t>
      </w:r>
    </w:p>
    <w:p w14:paraId="108970FC" w14:textId="2A51E370" w:rsidR="00B730F0" w:rsidRPr="00B46A2E" w:rsidRDefault="004D1946" w:rsidP="00B730F0">
      <w:pPr>
        <w:tabs>
          <w:tab w:val="left" w:pos="1276"/>
          <w:tab w:val="left" w:pos="1560"/>
        </w:tabs>
        <w:autoSpaceDE w:val="0"/>
        <w:autoSpaceDN w:val="0"/>
        <w:adjustRightInd w:val="0"/>
        <w:ind w:firstLine="567"/>
        <w:jc w:val="both"/>
        <w:rPr>
          <w:lang w:val="lt-LT"/>
        </w:rPr>
      </w:pPr>
      <w:r>
        <w:rPr>
          <w:lang w:val="lt-LT"/>
        </w:rPr>
        <w:t>78</w:t>
      </w:r>
      <w:r w:rsidR="00B730F0" w:rsidRPr="00B46A2E">
        <w:rPr>
          <w:lang w:val="lt-LT"/>
        </w:rPr>
        <w:t>.6.2. trečia meninio ugdymo sritimi pasirinktas šokis.</w:t>
      </w:r>
    </w:p>
    <w:p w14:paraId="03C03B55" w14:textId="3260F00B" w:rsidR="00B730F0" w:rsidRPr="00B46A2E" w:rsidRDefault="004D1946" w:rsidP="00B730F0">
      <w:pPr>
        <w:tabs>
          <w:tab w:val="left" w:pos="1276"/>
          <w:tab w:val="left" w:pos="1560"/>
        </w:tabs>
        <w:autoSpaceDE w:val="0"/>
        <w:autoSpaceDN w:val="0"/>
        <w:adjustRightInd w:val="0"/>
        <w:ind w:firstLine="567"/>
        <w:jc w:val="both"/>
        <w:rPr>
          <w:lang w:val="lt-LT"/>
        </w:rPr>
      </w:pPr>
      <w:r>
        <w:rPr>
          <w:lang w:val="lt-LT"/>
        </w:rPr>
        <w:t>78</w:t>
      </w:r>
      <w:r w:rsidR="00B730F0" w:rsidRPr="00B46A2E">
        <w:rPr>
          <w:lang w:val="lt-LT"/>
        </w:rPr>
        <w:t xml:space="preserve">.7. Etninės kultūros bendroji programa ir Gyvenimo įgūdžių bendroji programa įgyvendinamos integruojant </w:t>
      </w:r>
      <w:r w:rsidR="00B730F0" w:rsidRPr="00ED7B62">
        <w:rPr>
          <w:lang w:val="lt-LT"/>
        </w:rPr>
        <w:t xml:space="preserve">temas </w:t>
      </w:r>
      <w:r w:rsidR="00A711B6" w:rsidRPr="00ED7B62">
        <w:rPr>
          <w:lang w:val="lt-LT"/>
        </w:rPr>
        <w:t xml:space="preserve">į </w:t>
      </w:r>
      <w:r w:rsidR="00ED7B62" w:rsidRPr="00ED7B62">
        <w:rPr>
          <w:lang w:val="lt-LT"/>
        </w:rPr>
        <w:t>gimtąją</w:t>
      </w:r>
      <w:r w:rsidR="00ED7B62">
        <w:rPr>
          <w:lang w:val="lt-LT"/>
        </w:rPr>
        <w:t xml:space="preserve"> </w:t>
      </w:r>
      <w:r w:rsidR="000449AA">
        <w:rPr>
          <w:lang w:val="lt-LT"/>
        </w:rPr>
        <w:t>(</w:t>
      </w:r>
      <w:r w:rsidR="00ED7B62">
        <w:rPr>
          <w:lang w:val="lt-LT"/>
        </w:rPr>
        <w:t>rusų</w:t>
      </w:r>
      <w:r w:rsidR="000449AA">
        <w:rPr>
          <w:lang w:val="lt-LT"/>
        </w:rPr>
        <w:t>)</w:t>
      </w:r>
      <w:r w:rsidR="00ED7B62">
        <w:rPr>
          <w:lang w:val="lt-LT"/>
        </w:rPr>
        <w:t xml:space="preserve"> kalbą, lietuvių kalbą, lietuvių kalbą ir literatūrą, pasaulio pažinimą</w:t>
      </w:r>
    </w:p>
    <w:p w14:paraId="00B0DFCF" w14:textId="5675C53D" w:rsidR="00B730F0" w:rsidRPr="00B46A2E" w:rsidRDefault="004D1946" w:rsidP="00B730F0">
      <w:pPr>
        <w:tabs>
          <w:tab w:val="left" w:pos="1276"/>
          <w:tab w:val="left" w:pos="1560"/>
        </w:tabs>
        <w:autoSpaceDE w:val="0"/>
        <w:autoSpaceDN w:val="0"/>
        <w:adjustRightInd w:val="0"/>
        <w:ind w:firstLine="567"/>
        <w:jc w:val="both"/>
        <w:rPr>
          <w:lang w:val="lt-LT"/>
        </w:rPr>
      </w:pPr>
      <w:r>
        <w:rPr>
          <w:lang w:val="lt-LT"/>
        </w:rPr>
        <w:t>79</w:t>
      </w:r>
      <w:r w:rsidR="00B730F0" w:rsidRPr="00B46A2E">
        <w:rPr>
          <w:lang w:val="lt-LT"/>
        </w:rPr>
        <w:t>. Mokiniams sudaromos sąlygos pasirinkti jų poreikius atliepiančias neformaliojo vaikų švietimo programas.</w:t>
      </w:r>
    </w:p>
    <w:p w14:paraId="78C33CDD" w14:textId="54460E9E" w:rsidR="00F85D22" w:rsidRDefault="004D1946" w:rsidP="00F85D22">
      <w:pPr>
        <w:tabs>
          <w:tab w:val="left" w:pos="1276"/>
          <w:tab w:val="left" w:pos="1560"/>
        </w:tabs>
        <w:autoSpaceDE w:val="0"/>
        <w:autoSpaceDN w:val="0"/>
        <w:adjustRightInd w:val="0"/>
        <w:ind w:firstLine="567"/>
        <w:jc w:val="both"/>
        <w:rPr>
          <w:lang w:val="lt-LT"/>
        </w:rPr>
      </w:pPr>
      <w:r>
        <w:rPr>
          <w:lang w:val="lt-LT"/>
        </w:rPr>
        <w:t>80</w:t>
      </w:r>
      <w:r w:rsidR="00B730F0" w:rsidRPr="00B46A2E">
        <w:rPr>
          <w:lang w:val="lt-LT"/>
        </w:rPr>
        <w:t>. Ugdymo procese nuolat stebima mokinių mokymosi pažanga ir prireikus suteikiama savalaikė mokymosi pagalba.</w:t>
      </w:r>
    </w:p>
    <w:p w14:paraId="1EABB3A5" w14:textId="77777777" w:rsidR="00265E47" w:rsidRPr="00B46A2E" w:rsidRDefault="00265E47" w:rsidP="00F85D22">
      <w:pPr>
        <w:tabs>
          <w:tab w:val="left" w:pos="1276"/>
          <w:tab w:val="left" w:pos="1560"/>
        </w:tabs>
        <w:autoSpaceDE w:val="0"/>
        <w:autoSpaceDN w:val="0"/>
        <w:adjustRightInd w:val="0"/>
        <w:ind w:firstLine="567"/>
        <w:jc w:val="both"/>
        <w:rPr>
          <w:lang w:val="lt-LT"/>
        </w:rPr>
      </w:pPr>
    </w:p>
    <w:p w14:paraId="772595AA" w14:textId="77777777" w:rsidR="00B730F0" w:rsidRPr="00B46A2E" w:rsidRDefault="00B730F0" w:rsidP="009E070C">
      <w:pPr>
        <w:pStyle w:val="Default"/>
        <w:contextualSpacing/>
        <w:jc w:val="center"/>
        <w:rPr>
          <w:b/>
          <w:bCs/>
          <w:lang w:val="lt-LT"/>
        </w:rPr>
      </w:pPr>
      <w:r w:rsidRPr="00B46A2E">
        <w:rPr>
          <w:b/>
          <w:bCs/>
          <w:lang w:val="lt-LT"/>
        </w:rPr>
        <w:t>IV SKYRIUS</w:t>
      </w:r>
    </w:p>
    <w:p w14:paraId="24F68D65" w14:textId="45D444BD" w:rsidR="00B730F0" w:rsidRDefault="00B730F0" w:rsidP="009E070C">
      <w:pPr>
        <w:pStyle w:val="Default"/>
        <w:contextualSpacing/>
        <w:jc w:val="center"/>
        <w:rPr>
          <w:b/>
          <w:bCs/>
          <w:lang w:val="lt-LT"/>
        </w:rPr>
      </w:pPr>
      <w:r w:rsidRPr="00B46A2E">
        <w:rPr>
          <w:b/>
          <w:bCs/>
          <w:lang w:val="lt-LT"/>
        </w:rPr>
        <w:t>PAGRINDINIO UGYMO PIRMOSIOS DALIES PROGRAMOS ĮGYVENDINIMAS</w:t>
      </w:r>
    </w:p>
    <w:p w14:paraId="7B5DD5A2" w14:textId="77777777" w:rsidR="00287AE3" w:rsidRPr="00B46A2E" w:rsidRDefault="00287AE3" w:rsidP="009E070C">
      <w:pPr>
        <w:pStyle w:val="Default"/>
        <w:contextualSpacing/>
        <w:jc w:val="center"/>
        <w:rPr>
          <w:b/>
          <w:bCs/>
          <w:lang w:val="lt-LT"/>
        </w:rPr>
      </w:pPr>
    </w:p>
    <w:p w14:paraId="219B0FEB" w14:textId="77777777" w:rsidR="00B730F0" w:rsidRPr="00B46A2E" w:rsidRDefault="00B730F0" w:rsidP="009E070C">
      <w:pPr>
        <w:contextualSpacing/>
        <w:jc w:val="center"/>
        <w:rPr>
          <w:b/>
          <w:bCs/>
          <w:lang w:val="lt-LT"/>
        </w:rPr>
      </w:pPr>
      <w:r w:rsidRPr="00B46A2E">
        <w:rPr>
          <w:b/>
          <w:bCs/>
          <w:lang w:val="lt-LT"/>
        </w:rPr>
        <w:t>PIRMASIS SKIRSNIS</w:t>
      </w:r>
    </w:p>
    <w:p w14:paraId="54BE7500" w14:textId="77777777" w:rsidR="00B730F0" w:rsidRPr="00B46A2E" w:rsidRDefault="00B730F0" w:rsidP="009E070C">
      <w:pPr>
        <w:contextualSpacing/>
        <w:jc w:val="center"/>
        <w:rPr>
          <w:b/>
          <w:bCs/>
          <w:lang w:val="lt-LT"/>
        </w:rPr>
      </w:pPr>
      <w:r w:rsidRPr="00B46A2E">
        <w:rPr>
          <w:b/>
          <w:bCs/>
          <w:lang w:val="lt-LT"/>
        </w:rPr>
        <w:t>PAMOKŲ SKAIČIUS PAGRINDINIO UGDYMO BENDRŲJŲ PROGRAMŲ ĮGYVENDINIMUI</w:t>
      </w:r>
    </w:p>
    <w:p w14:paraId="299B578B" w14:textId="77777777" w:rsidR="00B730F0" w:rsidRPr="00B46A2E" w:rsidRDefault="00B730F0" w:rsidP="00B730F0">
      <w:pPr>
        <w:jc w:val="center"/>
        <w:rPr>
          <w:lang w:val="lt-LT"/>
        </w:rPr>
      </w:pPr>
    </w:p>
    <w:p w14:paraId="477A4178" w14:textId="5099BC23" w:rsidR="00B730F0" w:rsidRPr="00B46A2E" w:rsidRDefault="004D1946" w:rsidP="00B730F0">
      <w:pPr>
        <w:tabs>
          <w:tab w:val="left" w:pos="12900"/>
        </w:tabs>
        <w:ind w:right="395" w:firstLine="567"/>
        <w:jc w:val="both"/>
        <w:rPr>
          <w:lang w:val="lt-LT"/>
        </w:rPr>
      </w:pPr>
      <w:r>
        <w:rPr>
          <w:lang w:val="lt-LT"/>
        </w:rPr>
        <w:t>81</w:t>
      </w:r>
      <w:r w:rsidR="00B730F0" w:rsidRPr="004D1946">
        <w:rPr>
          <w:lang w:val="lt-LT"/>
        </w:rPr>
        <w:t xml:space="preserve">. </w:t>
      </w:r>
      <w:r w:rsidR="00B730F0" w:rsidRPr="00B46A2E">
        <w:rPr>
          <w:lang w:val="lt-LT"/>
        </w:rPr>
        <w:t>Pagrindinio ugdymo programai grupinio mokymosi forma kasdieniu mokymo proceso organizavimo būdu įgyvendinti skiriamas pamokų skaičius, dalykai ir jiems įgyvendinti skiriamas pamokų (valandų) skaičiu</w:t>
      </w:r>
      <w:r w:rsidR="000449AA">
        <w:rPr>
          <w:lang w:val="lt-LT"/>
        </w:rPr>
        <w:t>s 5–8 klasėms: per savaitę 2023–</w:t>
      </w:r>
      <w:r w:rsidR="00B730F0" w:rsidRPr="00B46A2E">
        <w:rPr>
          <w:lang w:val="lt-LT"/>
        </w:rPr>
        <w:t>2024 mokslo metams (</w:t>
      </w:r>
      <w:r w:rsidR="00287AE3">
        <w:rPr>
          <w:lang w:val="lt-LT"/>
        </w:rPr>
        <w:t xml:space="preserve">5 </w:t>
      </w:r>
      <w:r w:rsidR="00B730F0" w:rsidRPr="00B46A2E">
        <w:rPr>
          <w:lang w:val="lt-LT"/>
        </w:rPr>
        <w:t>priedas).</w:t>
      </w:r>
    </w:p>
    <w:p w14:paraId="382E677E" w14:textId="77777777" w:rsidR="00B730F0" w:rsidRPr="00B46A2E" w:rsidRDefault="00B730F0" w:rsidP="00B730F0">
      <w:pPr>
        <w:tabs>
          <w:tab w:val="left" w:pos="12900"/>
        </w:tabs>
        <w:ind w:right="395" w:firstLine="567"/>
        <w:jc w:val="both"/>
        <w:rPr>
          <w:lang w:val="lt-LT"/>
        </w:rPr>
      </w:pPr>
    </w:p>
    <w:p w14:paraId="674530E0" w14:textId="77777777" w:rsidR="00B730F0" w:rsidRPr="00B46A2E" w:rsidRDefault="00B730F0" w:rsidP="00B730F0">
      <w:pPr>
        <w:jc w:val="center"/>
        <w:rPr>
          <w:b/>
          <w:bCs/>
          <w:lang w:val="lt-LT"/>
        </w:rPr>
      </w:pPr>
      <w:r w:rsidRPr="00B46A2E">
        <w:rPr>
          <w:b/>
          <w:bCs/>
          <w:lang w:val="lt-LT"/>
        </w:rPr>
        <w:t>ANTRASIS SKIRSNIS</w:t>
      </w:r>
    </w:p>
    <w:p w14:paraId="6470F4FD" w14:textId="77777777" w:rsidR="00B730F0" w:rsidRPr="00B46A2E" w:rsidRDefault="00B730F0" w:rsidP="00B730F0">
      <w:pPr>
        <w:jc w:val="center"/>
        <w:rPr>
          <w:b/>
          <w:bCs/>
          <w:lang w:val="lt-LT"/>
        </w:rPr>
      </w:pPr>
      <w:r w:rsidRPr="00B46A2E">
        <w:rPr>
          <w:b/>
          <w:bCs/>
          <w:lang w:val="lt-LT"/>
        </w:rPr>
        <w:t>PAGRINDINIO UGDYMO PROGRAMOS ORGANIZAVIMO YPATUMAI</w:t>
      </w:r>
    </w:p>
    <w:p w14:paraId="5C73722A" w14:textId="77777777" w:rsidR="00B730F0" w:rsidRPr="00B46A2E" w:rsidRDefault="00B730F0" w:rsidP="00B730F0">
      <w:pPr>
        <w:jc w:val="center"/>
        <w:rPr>
          <w:lang w:val="lt-LT"/>
        </w:rPr>
      </w:pPr>
    </w:p>
    <w:p w14:paraId="53EF9072" w14:textId="2AB83D3E" w:rsidR="00B730F0" w:rsidRPr="00B46A2E" w:rsidRDefault="004D1946" w:rsidP="00B730F0">
      <w:pPr>
        <w:tabs>
          <w:tab w:val="left" w:pos="1134"/>
          <w:tab w:val="left" w:pos="1276"/>
        </w:tabs>
        <w:autoSpaceDE w:val="0"/>
        <w:autoSpaceDN w:val="0"/>
        <w:adjustRightInd w:val="0"/>
        <w:ind w:left="57" w:right="57" w:firstLine="510"/>
        <w:jc w:val="both"/>
        <w:rPr>
          <w:lang w:val="lt-LT"/>
        </w:rPr>
      </w:pPr>
      <w:r>
        <w:rPr>
          <w:lang w:val="lt-LT"/>
        </w:rPr>
        <w:t>82</w:t>
      </w:r>
      <w:r w:rsidR="00B730F0" w:rsidRPr="00B46A2E">
        <w:rPr>
          <w:lang w:val="lt-LT"/>
        </w:rPr>
        <w:t xml:space="preserve">. Pagrindinio ugdymo I dalies programa įgyvendinama orientuojantis į tokį ugdymo procesą, kuris įtrauktų mokinį į aktyvų ir sąmoningą mokymąsi. Ugdymo procese taikomi aktyvūs mokymo ir mokymosi metodai, </w:t>
      </w:r>
      <w:r w:rsidR="00B730F0" w:rsidRPr="00B46A2E">
        <w:rPr>
          <w:bCs/>
          <w:lang w:val="lt-LT"/>
        </w:rPr>
        <w:t>skatinamas mokinių savarankiškas mąstymas, mokymasis iš patirties. Mokiniai mokosi aktyviai bendradarbiaudami tarpusavyje ir su mokytoju, bendraudami su kitais žmonėmis, susipažįsta su įvairiomis idėjomis, daiktais, aplinkomis, technologijomis.</w:t>
      </w:r>
      <w:r w:rsidR="00B730F0" w:rsidRPr="00B46A2E">
        <w:rPr>
          <w:bCs/>
          <w:iCs/>
          <w:lang w:val="lt-LT"/>
        </w:rPr>
        <w:t xml:space="preserve"> M</w:t>
      </w:r>
      <w:r w:rsidR="00B730F0" w:rsidRPr="00B46A2E">
        <w:rPr>
          <w:bCs/>
          <w:lang w:val="lt-LT"/>
        </w:rPr>
        <w:t xml:space="preserve">okytojas mokymo metodus ir mokymosi veiklas parenka ir organizuoja taip, kad mokymas atitiktų </w:t>
      </w:r>
      <w:r w:rsidR="00B730F0" w:rsidRPr="00B46A2E">
        <w:rPr>
          <w:lang w:val="lt-LT"/>
        </w:rPr>
        <w:t xml:space="preserve">mokinių sukauptą patirtį, sugebėjimus, polinkius, </w:t>
      </w:r>
      <w:r w:rsidR="00B730F0" w:rsidRPr="00B46A2E">
        <w:rPr>
          <w:bCs/>
          <w:lang w:val="lt-LT"/>
        </w:rPr>
        <w:t>pasirengimą mokytis, turimus išteklius ir priemones, emocinį klasės klimatą</w:t>
      </w:r>
      <w:r w:rsidR="00B730F0" w:rsidRPr="00B46A2E">
        <w:rPr>
          <w:lang w:val="lt-LT"/>
        </w:rPr>
        <w:t>.</w:t>
      </w:r>
    </w:p>
    <w:p w14:paraId="2885416E" w14:textId="4F1DEABB" w:rsidR="00B730F0" w:rsidRPr="00B46A2E" w:rsidRDefault="004D1946" w:rsidP="00B730F0">
      <w:pPr>
        <w:spacing w:line="257" w:lineRule="atLeast"/>
        <w:ind w:firstLine="567"/>
        <w:jc w:val="both"/>
        <w:rPr>
          <w:color w:val="000000"/>
          <w:lang w:val="lt-LT"/>
        </w:rPr>
      </w:pPr>
      <w:r>
        <w:rPr>
          <w:color w:val="000000"/>
          <w:lang w:val="lt-LT"/>
        </w:rPr>
        <w:t>83</w:t>
      </w:r>
      <w:r w:rsidR="00B730F0" w:rsidRPr="00B46A2E">
        <w:rPr>
          <w:color w:val="000000"/>
          <w:lang w:val="lt-LT"/>
        </w:rPr>
        <w:t>. Įgyvendinant pagrindinio ugdymo programos pirmosios dalies ugdymo turinį</w:t>
      </w:r>
      <w:r w:rsidR="000449AA">
        <w:rPr>
          <w:color w:val="000000"/>
          <w:lang w:val="lt-LT"/>
        </w:rPr>
        <w:t xml:space="preserve"> Progimnazija</w:t>
      </w:r>
      <w:r w:rsidR="00B730F0" w:rsidRPr="00B46A2E">
        <w:rPr>
          <w:color w:val="000000"/>
          <w:lang w:val="lt-LT"/>
        </w:rPr>
        <w:t>:</w:t>
      </w:r>
    </w:p>
    <w:p w14:paraId="1B2BCE8A" w14:textId="589B8D65" w:rsidR="00B730F0" w:rsidRPr="00B46A2E" w:rsidRDefault="004D1946" w:rsidP="00B730F0">
      <w:pPr>
        <w:spacing w:line="257" w:lineRule="atLeast"/>
        <w:ind w:firstLine="567"/>
        <w:jc w:val="both"/>
        <w:rPr>
          <w:color w:val="000000"/>
          <w:lang w:val="lt-LT"/>
        </w:rPr>
      </w:pPr>
      <w:bookmarkStart w:id="12" w:name="part_f02bedb0852247ba84b5cbb78207133e"/>
      <w:bookmarkEnd w:id="12"/>
      <w:r>
        <w:rPr>
          <w:color w:val="000000"/>
          <w:lang w:val="lt-LT"/>
        </w:rPr>
        <w:t>83</w:t>
      </w:r>
      <w:r w:rsidR="00B730F0" w:rsidRPr="00B46A2E">
        <w:rPr>
          <w:color w:val="000000"/>
          <w:lang w:val="lt-LT"/>
        </w:rPr>
        <w:t>.1. ugdymo programą įgyvendin</w:t>
      </w:r>
      <w:r w:rsidR="000449AA">
        <w:rPr>
          <w:color w:val="000000"/>
          <w:lang w:val="lt-LT"/>
        </w:rPr>
        <w:t xml:space="preserve">a </w:t>
      </w:r>
      <w:r w:rsidR="00B730F0" w:rsidRPr="00B46A2E">
        <w:rPr>
          <w:color w:val="000000"/>
          <w:lang w:val="lt-LT"/>
        </w:rPr>
        <w:t>per dalykų modulius,</w:t>
      </w:r>
    </w:p>
    <w:p w14:paraId="7A9F32BC" w14:textId="114F524A" w:rsidR="00B730F0" w:rsidRPr="00B46A2E" w:rsidRDefault="004D1946" w:rsidP="00B730F0">
      <w:pPr>
        <w:spacing w:line="257" w:lineRule="atLeast"/>
        <w:ind w:firstLine="567"/>
        <w:jc w:val="both"/>
        <w:rPr>
          <w:lang w:val="lt-LT"/>
        </w:rPr>
      </w:pPr>
      <w:r>
        <w:rPr>
          <w:color w:val="000000"/>
          <w:lang w:val="lt-LT"/>
        </w:rPr>
        <w:t>83</w:t>
      </w:r>
      <w:r w:rsidR="00B730F0" w:rsidRPr="00B46A2E">
        <w:rPr>
          <w:color w:val="000000"/>
          <w:lang w:val="lt-LT"/>
        </w:rPr>
        <w:t xml:space="preserve">.2. </w:t>
      </w:r>
      <w:bookmarkStart w:id="13" w:name="part_c6861e1087114a2fa37ad70fac84faee"/>
      <w:bookmarkEnd w:id="13"/>
      <w:r w:rsidR="00B730F0" w:rsidRPr="00B46A2E">
        <w:rPr>
          <w:lang w:val="lt-LT"/>
        </w:rPr>
        <w:t xml:space="preserve">nustato ir skiria vieno mėnesio adaptacinį laikotarpį pradedantiems mokytis pagal pagrindinio ugdymo programos pirmąją dalį ir naujai atvykusiems mokiniams. Per adaptacinį laikotarpį </w:t>
      </w:r>
      <w:r w:rsidR="000449AA">
        <w:rPr>
          <w:lang w:val="lt-LT"/>
        </w:rPr>
        <w:t>steb</w:t>
      </w:r>
      <w:r w:rsidR="00B730F0" w:rsidRPr="00B46A2E">
        <w:rPr>
          <w:lang w:val="lt-LT"/>
        </w:rPr>
        <w:t>i individualią pažangą, mokinių pasiekimų ir pažang</w:t>
      </w:r>
      <w:r w:rsidR="000449AA">
        <w:rPr>
          <w:lang w:val="lt-LT"/>
        </w:rPr>
        <w:t>ą</w:t>
      </w:r>
      <w:r w:rsidR="00B730F0" w:rsidRPr="00B46A2E">
        <w:rPr>
          <w:lang w:val="lt-LT"/>
        </w:rPr>
        <w:t xml:space="preserve"> pažymiais nevertin</w:t>
      </w:r>
      <w:r w:rsidR="000449AA">
        <w:rPr>
          <w:lang w:val="lt-LT"/>
        </w:rPr>
        <w:t>a</w:t>
      </w:r>
      <w:r w:rsidR="00B730F0" w:rsidRPr="00B46A2E">
        <w:rPr>
          <w:lang w:val="lt-LT"/>
        </w:rPr>
        <w:t>.</w:t>
      </w:r>
    </w:p>
    <w:p w14:paraId="486A55C0" w14:textId="6114BEEE" w:rsidR="00B730F0" w:rsidRPr="00B46A2E" w:rsidRDefault="004D1946" w:rsidP="00B730F0">
      <w:pPr>
        <w:tabs>
          <w:tab w:val="left" w:pos="284"/>
          <w:tab w:val="left" w:pos="1276"/>
        </w:tabs>
        <w:ind w:firstLine="567"/>
        <w:jc w:val="both"/>
        <w:rPr>
          <w:lang w:val="lt-LT"/>
        </w:rPr>
      </w:pPr>
      <w:r>
        <w:rPr>
          <w:lang w:val="lt-LT"/>
        </w:rPr>
        <w:t>84</w:t>
      </w:r>
      <w:r w:rsidR="00B730F0" w:rsidRPr="00B46A2E">
        <w:rPr>
          <w:lang w:val="lt-LT"/>
        </w:rPr>
        <w:t>. Ugdymo sričių/ ugdymo dalykų programų įgyvendinimas:</w:t>
      </w:r>
    </w:p>
    <w:p w14:paraId="32687F8B" w14:textId="0CBC6F1D" w:rsidR="00B730F0" w:rsidRPr="00B46A2E" w:rsidRDefault="004D1946" w:rsidP="00B730F0">
      <w:pPr>
        <w:tabs>
          <w:tab w:val="left" w:pos="1276"/>
          <w:tab w:val="left" w:pos="6720"/>
        </w:tabs>
        <w:ind w:firstLine="567"/>
        <w:jc w:val="both"/>
        <w:rPr>
          <w:lang w:val="lt-LT"/>
        </w:rPr>
      </w:pPr>
      <w:r>
        <w:rPr>
          <w:lang w:val="lt-LT"/>
        </w:rPr>
        <w:lastRenderedPageBreak/>
        <w:t>84</w:t>
      </w:r>
      <w:r w:rsidR="00B730F0" w:rsidRPr="00B46A2E">
        <w:rPr>
          <w:lang w:val="lt-LT"/>
        </w:rPr>
        <w:t xml:space="preserve">.1. Dorinis ugdymas. Dorinio ugdymo dalyką (etiką ar stačiatikių bendruomenės tikybą) mokiniui iki 14 metų </w:t>
      </w:r>
      <w:r w:rsidR="00B730F0" w:rsidRPr="000449AA">
        <w:rPr>
          <w:lang w:val="lt-LT"/>
        </w:rPr>
        <w:t xml:space="preserve">parenka tėvai (globėjai, rūpintojai), o nuo 14 metų mokinys savarankiškai renkasi pats. </w:t>
      </w:r>
      <w:r w:rsidR="00F85D22" w:rsidRPr="000449AA">
        <w:rPr>
          <w:lang w:val="lt-LT"/>
        </w:rPr>
        <w:t>Dorinio ugdymo dalyką mokiniui galima keisti kiekvienais mokslo metais pagal jo tėvų (globėjų, rūpintojų) pateiktą prašymą mokslo metų pabaigoje;</w:t>
      </w:r>
    </w:p>
    <w:p w14:paraId="6DF1B456" w14:textId="0D35C489" w:rsidR="00B730F0" w:rsidRPr="00B46A2E" w:rsidRDefault="004D1946" w:rsidP="00B730F0">
      <w:pPr>
        <w:tabs>
          <w:tab w:val="left" w:pos="1276"/>
        </w:tabs>
        <w:ind w:firstLine="567"/>
        <w:jc w:val="both"/>
        <w:rPr>
          <w:lang w:val="lt-LT"/>
        </w:rPr>
      </w:pPr>
      <w:r>
        <w:rPr>
          <w:lang w:val="lt-LT"/>
        </w:rPr>
        <w:t>84</w:t>
      </w:r>
      <w:r w:rsidR="00B730F0" w:rsidRPr="00B46A2E">
        <w:rPr>
          <w:lang w:val="lt-LT"/>
        </w:rPr>
        <w:t>.2.</w:t>
      </w:r>
      <w:r w:rsidR="00B730F0" w:rsidRPr="00B46A2E">
        <w:rPr>
          <w:lang w:val="lt-LT"/>
        </w:rPr>
        <w:tab/>
        <w:t>Gimtoji kalba (rusų). Gimtosios kalbos (rusų) mokoma pagal Lietuvos Respublikos švietimo ir mokslo ministro patvirtintą gimtosios kalbos programą, skiriant Bendrojo ugdymo plano 77 punkte nurodytą pamokų skaičių;</w:t>
      </w:r>
    </w:p>
    <w:p w14:paraId="6CA033F6" w14:textId="2D86401C" w:rsidR="00B730F0" w:rsidRPr="00B46A2E" w:rsidRDefault="004D1946" w:rsidP="00B730F0">
      <w:pPr>
        <w:tabs>
          <w:tab w:val="left" w:pos="1276"/>
        </w:tabs>
        <w:ind w:firstLine="567"/>
        <w:jc w:val="both"/>
        <w:rPr>
          <w:lang w:val="lt-LT"/>
        </w:rPr>
      </w:pPr>
      <w:r>
        <w:rPr>
          <w:lang w:val="lt-LT"/>
        </w:rPr>
        <w:t>84</w:t>
      </w:r>
      <w:r w:rsidR="00B730F0" w:rsidRPr="00B46A2E">
        <w:rPr>
          <w:lang w:val="lt-LT"/>
        </w:rPr>
        <w:t>.3. Lietuvių</w:t>
      </w:r>
      <w:r w:rsidR="000449AA">
        <w:rPr>
          <w:lang w:val="lt-LT"/>
        </w:rPr>
        <w:t xml:space="preserve"> kalba, lietuvių kalba</w:t>
      </w:r>
      <w:r w:rsidR="00B730F0" w:rsidRPr="00B46A2E">
        <w:rPr>
          <w:lang w:val="lt-LT"/>
        </w:rPr>
        <w:t xml:space="preserve"> ir literatūra: </w:t>
      </w:r>
    </w:p>
    <w:p w14:paraId="58F653C9" w14:textId="1DEA2D61" w:rsidR="00B730F0" w:rsidRPr="00B46A2E" w:rsidRDefault="004D1946" w:rsidP="00B730F0">
      <w:pPr>
        <w:tabs>
          <w:tab w:val="left" w:pos="1276"/>
        </w:tabs>
        <w:ind w:firstLine="567"/>
        <w:jc w:val="both"/>
        <w:rPr>
          <w:lang w:val="lt-LT"/>
        </w:rPr>
      </w:pPr>
      <w:r>
        <w:rPr>
          <w:lang w:val="lt-LT"/>
        </w:rPr>
        <w:t>84</w:t>
      </w:r>
      <w:r w:rsidR="00B730F0" w:rsidRPr="00B46A2E">
        <w:rPr>
          <w:lang w:val="lt-LT"/>
        </w:rPr>
        <w:t xml:space="preserve">.3.1. lietuvių kalbos ir literatūros mokoma pagal Lietuvos Respublikos švietimo ir mokslo ministro patvirtintą lietuvių kalbos ir literatūros pagrindinio ugdymo bendrąją programą, skiriant Bendrojo ugdymo plano 86 punkte nurodytą pamokų skaičių; </w:t>
      </w:r>
    </w:p>
    <w:p w14:paraId="7CF923C0" w14:textId="2F3330AE" w:rsidR="00B730F0" w:rsidRPr="00B46A2E" w:rsidRDefault="004D1946" w:rsidP="00B730F0">
      <w:pPr>
        <w:tabs>
          <w:tab w:val="left" w:pos="1276"/>
        </w:tabs>
        <w:ind w:firstLine="567"/>
        <w:jc w:val="both"/>
        <w:rPr>
          <w:lang w:val="lt-LT"/>
        </w:rPr>
      </w:pPr>
      <w:r>
        <w:rPr>
          <w:lang w:val="lt-LT"/>
        </w:rPr>
        <w:t>84</w:t>
      </w:r>
      <w:r w:rsidR="00B730F0" w:rsidRPr="00B46A2E">
        <w:rPr>
          <w:lang w:val="lt-LT"/>
        </w:rPr>
        <w:t xml:space="preserve">.3.2. </w:t>
      </w:r>
      <w:r w:rsidR="00B730F0" w:rsidRPr="000449AA">
        <w:rPr>
          <w:lang w:val="lt-LT"/>
        </w:rPr>
        <w:t>lietuvių kalbos</w:t>
      </w:r>
      <w:r w:rsidR="00AC2855" w:rsidRPr="000449AA">
        <w:rPr>
          <w:lang w:val="lt-LT"/>
        </w:rPr>
        <w:t>, lietuvių kalbos ir literatūros</w:t>
      </w:r>
      <w:r w:rsidR="00B730F0" w:rsidRPr="000449AA">
        <w:rPr>
          <w:lang w:val="lt-LT"/>
        </w:rPr>
        <w:t xml:space="preserve"> mokoma</w:t>
      </w:r>
      <w:r w:rsidR="00B730F0" w:rsidRPr="00B46A2E">
        <w:rPr>
          <w:lang w:val="lt-LT"/>
        </w:rPr>
        <w:t xml:space="preserve"> integruotai, į pagrindinio ugdymo dalykus integruojami mokymo lietuvių kalba fragmentai (užduotys, tekstai, </w:t>
      </w:r>
      <w:proofErr w:type="spellStart"/>
      <w:r w:rsidR="00B730F0" w:rsidRPr="00B46A2E">
        <w:rPr>
          <w:lang w:val="lt-LT"/>
        </w:rPr>
        <w:t>pateiktys</w:t>
      </w:r>
      <w:proofErr w:type="spellEnd"/>
      <w:r w:rsidR="00B730F0" w:rsidRPr="00B46A2E">
        <w:rPr>
          <w:lang w:val="lt-LT"/>
        </w:rPr>
        <w:t>, terminai), naudojami vadovėliai ir pratybų sąsiuviniai lietuvių kalba, organizuojamos lietuvių kalbos ir kitų dalykų integruotos pamokos, meninio skaitymo, raštingumo konkursai, olimpiados, vykdomi projektai, susiję su Lietuvos istorija, kultūra, tradicijomis;</w:t>
      </w:r>
    </w:p>
    <w:p w14:paraId="7CDD85DE" w14:textId="3B717984" w:rsidR="00B730F0" w:rsidRPr="00B46A2E" w:rsidRDefault="004D1946" w:rsidP="00B730F0">
      <w:pPr>
        <w:pStyle w:val="Sraopastraipa"/>
        <w:ind w:left="0" w:firstLine="567"/>
        <w:jc w:val="both"/>
        <w:rPr>
          <w:szCs w:val="24"/>
        </w:rPr>
      </w:pPr>
      <w:r>
        <w:rPr>
          <w:szCs w:val="24"/>
        </w:rPr>
        <w:t>84</w:t>
      </w:r>
      <w:r w:rsidR="00B730F0" w:rsidRPr="00B46A2E">
        <w:rPr>
          <w:szCs w:val="24"/>
        </w:rPr>
        <w:t xml:space="preserve">.3.3. mokiniams, kurie nepasiekė </w:t>
      </w:r>
      <w:r w:rsidR="00AC2855">
        <w:rPr>
          <w:szCs w:val="24"/>
        </w:rPr>
        <w:t xml:space="preserve">lietuvių kalbos, </w:t>
      </w:r>
      <w:r w:rsidR="00B730F0" w:rsidRPr="00B46A2E">
        <w:rPr>
          <w:szCs w:val="24"/>
        </w:rPr>
        <w:t>lietuvių kalbos ir literatūros pagrindinio ugdymo bendrojoje programoje numatyto patenkinamo lygio, sudaromos sąlygos išlyginti mokymosi spragas – skiriamos grupinės konsultacijos, atvykusiems iš užsienio ir nemokantiems lietuvių kalbos mokiniams – papildomos pamokos iš valandų, skirtų mokinio ugdymo poreikiams tenkinti;</w:t>
      </w:r>
    </w:p>
    <w:p w14:paraId="59657F12" w14:textId="505317A2" w:rsidR="00B730F0" w:rsidRPr="00B46A2E" w:rsidRDefault="004D1946" w:rsidP="00B730F0">
      <w:pPr>
        <w:tabs>
          <w:tab w:val="left" w:pos="1276"/>
        </w:tabs>
        <w:ind w:firstLine="567"/>
        <w:jc w:val="both"/>
        <w:rPr>
          <w:lang w:val="lt-LT"/>
        </w:rPr>
      </w:pPr>
      <w:r>
        <w:rPr>
          <w:lang w:val="lt-LT"/>
        </w:rPr>
        <w:t>84</w:t>
      </w:r>
      <w:r w:rsidR="00B730F0" w:rsidRPr="00B46A2E">
        <w:rPr>
          <w:lang w:val="lt-LT"/>
        </w:rPr>
        <w:t>.4. Užsienio kalba:</w:t>
      </w:r>
    </w:p>
    <w:p w14:paraId="25C8C542" w14:textId="51035B92" w:rsidR="00B730F0" w:rsidRPr="00B46A2E" w:rsidRDefault="004D1946" w:rsidP="00B730F0">
      <w:pPr>
        <w:tabs>
          <w:tab w:val="left" w:pos="1276"/>
        </w:tabs>
        <w:ind w:firstLine="567"/>
        <w:jc w:val="both"/>
        <w:rPr>
          <w:lang w:val="lt-LT"/>
        </w:rPr>
      </w:pPr>
      <w:r>
        <w:rPr>
          <w:lang w:val="lt-LT"/>
        </w:rPr>
        <w:t>84</w:t>
      </w:r>
      <w:r w:rsidR="00B730F0" w:rsidRPr="00B46A2E">
        <w:rPr>
          <w:lang w:val="lt-LT"/>
        </w:rPr>
        <w:t>.4.1. užsienio kalbos, pradėtos mokytis pagal pradinio ugdymo programą, toliau mokomasi iki pagrindinio ugdymo programos pabaigos;</w:t>
      </w:r>
    </w:p>
    <w:p w14:paraId="22444826" w14:textId="3B754508" w:rsidR="00B730F0" w:rsidRPr="00B46A2E" w:rsidRDefault="004D1946" w:rsidP="00B730F0">
      <w:pPr>
        <w:ind w:firstLine="567"/>
        <w:jc w:val="both"/>
        <w:rPr>
          <w:lang w:val="lt-LT"/>
        </w:rPr>
      </w:pPr>
      <w:r>
        <w:rPr>
          <w:lang w:val="lt-LT"/>
        </w:rPr>
        <w:t>84</w:t>
      </w:r>
      <w:r w:rsidR="00B730F0" w:rsidRPr="00B46A2E">
        <w:rPr>
          <w:lang w:val="lt-LT"/>
        </w:rPr>
        <w:t>.4.2. jei mokinys yra atvykęs iš kitos Lietuvos ar užsienio mokyklos ir Progimnazija dėl objektyvių priežasčių negali sudaryti mokiniui galimybės toliau mokytis pradėtos kalbos, gavus mokinio tėvų (globėjų, rūpintojų) sutikimą raštu, mokiniui sudaromos sąlygos pradėti mokytis užsienio kalbos, kurios mokosi klasė, ir įveikti programų skirtumus (vienus metus jam skiriama ne mažiau nei viena papildoma užsienio kalbos pamoka per savaitę);</w:t>
      </w:r>
    </w:p>
    <w:p w14:paraId="3090A51C" w14:textId="7D939477" w:rsidR="00B730F0" w:rsidRPr="00B46A2E" w:rsidRDefault="004D1946" w:rsidP="00B730F0">
      <w:pPr>
        <w:ind w:firstLine="567"/>
        <w:jc w:val="both"/>
        <w:rPr>
          <w:lang w:val="lt-LT"/>
        </w:rPr>
      </w:pPr>
      <w:r>
        <w:rPr>
          <w:lang w:val="lt-LT"/>
        </w:rPr>
        <w:t>84</w:t>
      </w:r>
      <w:r w:rsidR="00B730F0" w:rsidRPr="00B46A2E">
        <w:rPr>
          <w:lang w:val="lt-LT"/>
        </w:rPr>
        <w:t>.4.3. jei mokinys yra baigęs tarptautinės bendrojo ugdymo programos dalį ar visą programą ir mokykla nustato, kad jo užsienio kalbos pasiekimai yra aukštesni, nei numatyta Pagrindinio ugdymo bendrosiose programose, mokinio ir jo tėvų (globėjų, rūpintojų) pageidavimu Progimnazija įskaito mokinio pasiekim</w:t>
      </w:r>
      <w:r w:rsidR="00EA0137">
        <w:rPr>
          <w:lang w:val="lt-LT"/>
        </w:rPr>
        <w:t xml:space="preserve">us, konvertuoja pagal </w:t>
      </w:r>
      <w:proofErr w:type="spellStart"/>
      <w:r w:rsidR="00EA0137">
        <w:rPr>
          <w:lang w:val="lt-LT"/>
        </w:rPr>
        <w:t>dešimtbalę</w:t>
      </w:r>
      <w:proofErr w:type="spellEnd"/>
      <w:r w:rsidR="00B730F0" w:rsidRPr="00B46A2E">
        <w:rPr>
          <w:lang w:val="lt-LT"/>
        </w:rPr>
        <w:t xml:space="preserve"> vertinimo sistemą ir sudaro mokiniui individualaus užsienio kalbos mokymosi planą ir galimybę vietoje užsienio kalbos pamokų lankyti papildomas lietuvių kalbos ir literatūros pamokas kitose klasėse;</w:t>
      </w:r>
    </w:p>
    <w:p w14:paraId="381AEBB4" w14:textId="2544A8E7" w:rsidR="00B730F0" w:rsidRPr="00B46A2E" w:rsidRDefault="004D1946" w:rsidP="00B730F0">
      <w:pPr>
        <w:ind w:firstLine="567"/>
        <w:jc w:val="both"/>
        <w:rPr>
          <w:lang w:val="lt-LT"/>
        </w:rPr>
      </w:pPr>
      <w:r>
        <w:rPr>
          <w:lang w:val="lt-LT"/>
        </w:rPr>
        <w:t>84</w:t>
      </w:r>
      <w:r w:rsidR="00B730F0" w:rsidRPr="00B46A2E">
        <w:rPr>
          <w:lang w:val="lt-LT"/>
        </w:rPr>
        <w:t>.4.4. jeigu mokinys yra atvykęs iš kitos mokyklos ir, tėvams (globėjams, rūpintojams) pritarus, pageidauja toliau mokytis pradėtos kalbos, o Progimnazija neturi tos kalbos mokytojo:</w:t>
      </w:r>
    </w:p>
    <w:p w14:paraId="7BD12BA2" w14:textId="54E0162B" w:rsidR="00B730F0" w:rsidRPr="00B46A2E" w:rsidRDefault="004D1946" w:rsidP="00B730F0">
      <w:pPr>
        <w:ind w:firstLine="567"/>
        <w:jc w:val="both"/>
        <w:rPr>
          <w:lang w:val="lt-LT"/>
        </w:rPr>
      </w:pPr>
      <w:r>
        <w:rPr>
          <w:lang w:val="lt-LT"/>
        </w:rPr>
        <w:t>84</w:t>
      </w:r>
      <w:r w:rsidR="00B730F0" w:rsidRPr="00B46A2E">
        <w:rPr>
          <w:lang w:val="lt-LT"/>
        </w:rPr>
        <w:t xml:space="preserve">.4.4.1. mokiniui sudaromos sąlygos lankyti užsienio kalbos pamokas kitoje mokykloje, kurioje vyksta tos kalbos pamokos, suderinus su mokiniu, mokinio tėvais (globėjais, rūpintojais) ir Švietimo skyriumi. Skiriant pamokų skaičių, vadovaujamasi Bendrųjų ugdymo planų 89,91 punktais; </w:t>
      </w:r>
    </w:p>
    <w:p w14:paraId="2283DE7D" w14:textId="200BD244" w:rsidR="00B730F0" w:rsidRPr="00B46A2E" w:rsidRDefault="004D1946" w:rsidP="00B730F0">
      <w:pPr>
        <w:ind w:firstLine="567"/>
        <w:jc w:val="both"/>
        <w:rPr>
          <w:lang w:val="lt-LT"/>
        </w:rPr>
      </w:pPr>
      <w:r>
        <w:rPr>
          <w:lang w:val="lt-LT"/>
        </w:rPr>
        <w:t>84</w:t>
      </w:r>
      <w:r w:rsidR="00B730F0" w:rsidRPr="00B46A2E">
        <w:rPr>
          <w:lang w:val="lt-LT"/>
        </w:rPr>
        <w:t>.4.4.2. mokinys gali kalbos mokytis neformaliojo švietimo įstaigoje ir siekti Pagrindinio ugdymo bendrosiose programose nurodytų pasiekimų (pagal Bendruosius Europos kalbų metmenis). Tokiais atvejais jis privalo pildyti savo Europos kalbų aplanką ir rinkti kalbos mokėjimo lygį patvirtinančius dokumentus. Juos turi pateikti Progimnazijai pagal iš anksto priimtą susitarimą, kuriame numatytas atsiskaitymo laikas ir apibrėžti pasiekimų įvertinimo kriterijai;</w:t>
      </w:r>
    </w:p>
    <w:p w14:paraId="37FB25F8" w14:textId="34255375" w:rsidR="00B730F0" w:rsidRPr="00B46A2E" w:rsidRDefault="004D1946" w:rsidP="00B730F0">
      <w:pPr>
        <w:tabs>
          <w:tab w:val="left" w:pos="1276"/>
        </w:tabs>
        <w:ind w:firstLine="567"/>
        <w:jc w:val="both"/>
        <w:rPr>
          <w:lang w:val="lt-LT"/>
        </w:rPr>
      </w:pPr>
      <w:r>
        <w:rPr>
          <w:lang w:val="lt-LT"/>
        </w:rPr>
        <w:t>84</w:t>
      </w:r>
      <w:r w:rsidR="00B730F0" w:rsidRPr="00B46A2E">
        <w:rPr>
          <w:lang w:val="lt-LT"/>
        </w:rPr>
        <w:t>.5. Matematika:</w:t>
      </w:r>
    </w:p>
    <w:p w14:paraId="38EC7CA7" w14:textId="412E5558" w:rsidR="00B730F0" w:rsidRPr="00B46A2E" w:rsidRDefault="004D1946" w:rsidP="00B730F0">
      <w:pPr>
        <w:tabs>
          <w:tab w:val="left" w:pos="1276"/>
        </w:tabs>
        <w:ind w:firstLine="567"/>
        <w:jc w:val="both"/>
        <w:rPr>
          <w:lang w:val="lt-LT"/>
        </w:rPr>
      </w:pPr>
      <w:r>
        <w:rPr>
          <w:lang w:val="lt-LT"/>
        </w:rPr>
        <w:t>84</w:t>
      </w:r>
      <w:r w:rsidR="00B730F0" w:rsidRPr="00B46A2E">
        <w:rPr>
          <w:lang w:val="lt-LT"/>
        </w:rPr>
        <w:t xml:space="preserve">.5.1. organizuojant matematikos </w:t>
      </w:r>
      <w:proofErr w:type="spellStart"/>
      <w:r w:rsidR="00B730F0" w:rsidRPr="00B46A2E">
        <w:rPr>
          <w:lang w:val="lt-LT"/>
        </w:rPr>
        <w:t>mokymą(si</w:t>
      </w:r>
      <w:proofErr w:type="spellEnd"/>
      <w:r w:rsidR="00B730F0" w:rsidRPr="00B46A2E">
        <w:rPr>
          <w:lang w:val="lt-LT"/>
        </w:rPr>
        <w:t>) mokytojas vadovaujasi ne tik Bendrąja ugdymo programa, bet ir nacionalinių bei tarptautinių mokinių pasiekimų tyrimų rezultatais ir rekomendacijomis;</w:t>
      </w:r>
    </w:p>
    <w:p w14:paraId="6376D92C" w14:textId="4AD67D2A" w:rsidR="00B730F0" w:rsidRPr="00B46A2E" w:rsidRDefault="004D1946" w:rsidP="00B730F0">
      <w:pPr>
        <w:tabs>
          <w:tab w:val="left" w:pos="1276"/>
          <w:tab w:val="left" w:pos="1560"/>
        </w:tabs>
        <w:ind w:firstLine="567"/>
        <w:jc w:val="both"/>
        <w:rPr>
          <w:lang w:val="lt-LT"/>
        </w:rPr>
      </w:pPr>
      <w:r>
        <w:rPr>
          <w:lang w:val="lt-LT"/>
        </w:rPr>
        <w:lastRenderedPageBreak/>
        <w:t>84</w:t>
      </w:r>
      <w:r w:rsidR="00B730F0" w:rsidRPr="00B46A2E">
        <w:rPr>
          <w:lang w:val="lt-LT"/>
        </w:rPr>
        <w:t>.5.2. mokinių mokymosi motyvacijai skatinti mokytojai naudojasi Nacionalinio egzaminų centro parengtomis matematinio raštingumo užduotimis, gabių mokinių ugdymui – nacionalinių olimpiadų, konkurso „Kengūra“ užduotimis, skaitmeninėmis ir kt. priemonėmis;</w:t>
      </w:r>
    </w:p>
    <w:p w14:paraId="61766A43" w14:textId="254D8635" w:rsidR="00B730F0" w:rsidRPr="00B46A2E" w:rsidRDefault="004D1946" w:rsidP="00B730F0">
      <w:pPr>
        <w:tabs>
          <w:tab w:val="left" w:pos="1276"/>
        </w:tabs>
        <w:ind w:firstLine="567"/>
        <w:jc w:val="both"/>
        <w:rPr>
          <w:lang w:val="lt-LT"/>
        </w:rPr>
      </w:pPr>
      <w:r>
        <w:rPr>
          <w:lang w:val="lt-LT"/>
        </w:rPr>
        <w:t>84</w:t>
      </w:r>
      <w:r w:rsidR="00B730F0" w:rsidRPr="00B46A2E">
        <w:rPr>
          <w:lang w:val="lt-LT"/>
        </w:rPr>
        <w:t>.6. Gamtos mokslai:</w:t>
      </w:r>
    </w:p>
    <w:p w14:paraId="16D78128" w14:textId="75ACD357" w:rsidR="00B730F0" w:rsidRPr="00B46A2E" w:rsidRDefault="004D1946" w:rsidP="00B730F0">
      <w:pPr>
        <w:tabs>
          <w:tab w:val="left" w:pos="1276"/>
        </w:tabs>
        <w:ind w:firstLine="567"/>
        <w:jc w:val="both"/>
        <w:rPr>
          <w:lang w:val="lt-LT"/>
        </w:rPr>
      </w:pPr>
      <w:r>
        <w:rPr>
          <w:lang w:val="lt-LT"/>
        </w:rPr>
        <w:t>84</w:t>
      </w:r>
      <w:r w:rsidR="00B730F0" w:rsidRPr="00B46A2E">
        <w:rPr>
          <w:lang w:val="lt-LT"/>
        </w:rPr>
        <w:t>.6.1. organizuojant gamtos mokslų dalykų mokymąsi mokytojas vadovaujasi ne tik Bendrąja ugdymo programa, bet ir nacionalinių bei tarptautinių mokinių pasiekimų tyrimų rezultatais ir rekomendacijomis;</w:t>
      </w:r>
    </w:p>
    <w:p w14:paraId="648295D3" w14:textId="44868825" w:rsidR="00B730F0" w:rsidRPr="00B46A2E" w:rsidRDefault="004D1946" w:rsidP="00B730F0">
      <w:pPr>
        <w:tabs>
          <w:tab w:val="left" w:pos="1276"/>
        </w:tabs>
        <w:ind w:firstLine="567"/>
        <w:jc w:val="both"/>
        <w:rPr>
          <w:lang w:val="lt-LT"/>
        </w:rPr>
      </w:pPr>
      <w:r>
        <w:rPr>
          <w:lang w:val="lt-LT"/>
        </w:rPr>
        <w:t>84</w:t>
      </w:r>
      <w:r w:rsidR="00B730F0" w:rsidRPr="00B46A2E">
        <w:rPr>
          <w:lang w:val="lt-LT"/>
        </w:rPr>
        <w:t>.6.2. ne mažiau kaip 30</w:t>
      </w:r>
      <w:r w:rsidR="00B730F0" w:rsidRPr="00B46A2E">
        <w:rPr>
          <w:b/>
          <w:lang w:val="lt-LT"/>
        </w:rPr>
        <w:t xml:space="preserve"> </w:t>
      </w:r>
      <w:r w:rsidR="00B730F0" w:rsidRPr="00B46A2E">
        <w:rPr>
          <w:lang w:val="lt-LT"/>
        </w:rPr>
        <w:t>procentų gamtos mokslų dalykų pamokų per metus skiriama eksperimentiniams ir praktiniams įgūdžiams ugdyti, projektinės veiklos organizavimui;</w:t>
      </w:r>
    </w:p>
    <w:p w14:paraId="00BAA5A2" w14:textId="260292FB" w:rsidR="00B730F0" w:rsidRPr="00B46A2E" w:rsidRDefault="004D1946" w:rsidP="00B730F0">
      <w:pPr>
        <w:ind w:firstLine="567"/>
        <w:jc w:val="both"/>
        <w:rPr>
          <w:lang w:val="lt-LT"/>
        </w:rPr>
      </w:pPr>
      <w:r>
        <w:rPr>
          <w:lang w:val="lt-LT"/>
        </w:rPr>
        <w:t>84</w:t>
      </w:r>
      <w:r w:rsidR="00B730F0" w:rsidRPr="00B46A2E">
        <w:rPr>
          <w:lang w:val="lt-LT"/>
        </w:rPr>
        <w:t xml:space="preserve">.6.3. mokiniai skatinami dalyvauti gamtos centrų STEAM  vykdomose neformaliojo vaikų švietimo programų veiklose, vykstant į jas ir / ar nuotoliniu būdu; </w:t>
      </w:r>
    </w:p>
    <w:p w14:paraId="1370F37F" w14:textId="60E572C9" w:rsidR="00B730F0" w:rsidRPr="00B46A2E" w:rsidRDefault="004D1946" w:rsidP="00B730F0">
      <w:pPr>
        <w:tabs>
          <w:tab w:val="left" w:pos="1276"/>
        </w:tabs>
        <w:ind w:firstLine="567"/>
        <w:jc w:val="both"/>
        <w:rPr>
          <w:lang w:val="lt-LT"/>
        </w:rPr>
      </w:pPr>
      <w:r>
        <w:rPr>
          <w:lang w:val="lt-LT"/>
        </w:rPr>
        <w:t>84</w:t>
      </w:r>
      <w:r w:rsidR="00B730F0" w:rsidRPr="00B46A2E">
        <w:rPr>
          <w:lang w:val="lt-LT"/>
        </w:rPr>
        <w:t>.7. Technologijos:</w:t>
      </w:r>
    </w:p>
    <w:p w14:paraId="6F3A1917" w14:textId="44A810BC" w:rsidR="00B730F0" w:rsidRPr="00B46A2E" w:rsidRDefault="004D1946" w:rsidP="00B730F0">
      <w:pPr>
        <w:tabs>
          <w:tab w:val="left" w:pos="1276"/>
        </w:tabs>
        <w:ind w:firstLine="567"/>
        <w:jc w:val="both"/>
        <w:rPr>
          <w:lang w:val="lt-LT"/>
        </w:rPr>
      </w:pPr>
      <w:r>
        <w:rPr>
          <w:lang w:val="lt-LT"/>
        </w:rPr>
        <w:t>84</w:t>
      </w:r>
      <w:r w:rsidR="00B730F0" w:rsidRPr="00B46A2E">
        <w:rPr>
          <w:lang w:val="lt-LT"/>
        </w:rPr>
        <w:t>.7.1. mokiniai kiekvienoje klasėje mokomi, proporcingai skiriant valandas mitybos, tekstilės, konstrukcinių medžiagų ir elektronikos technologijų programoms įgyvendinti;</w:t>
      </w:r>
    </w:p>
    <w:p w14:paraId="22E1776A" w14:textId="0A9812AF" w:rsidR="00B730F0" w:rsidRPr="00B46A2E" w:rsidRDefault="004D1946" w:rsidP="00B730F0">
      <w:pPr>
        <w:tabs>
          <w:tab w:val="left" w:pos="1276"/>
        </w:tabs>
        <w:ind w:firstLine="567"/>
        <w:jc w:val="both"/>
        <w:rPr>
          <w:lang w:val="lt-LT"/>
        </w:rPr>
      </w:pPr>
      <w:r>
        <w:rPr>
          <w:lang w:val="lt-LT"/>
        </w:rPr>
        <w:t>84</w:t>
      </w:r>
      <w:r w:rsidR="00B730F0" w:rsidRPr="00B46A2E">
        <w:rPr>
          <w:lang w:val="lt-LT"/>
        </w:rPr>
        <w:t>.</w:t>
      </w:r>
      <w:r w:rsidR="002D067D">
        <w:rPr>
          <w:lang w:val="lt-LT"/>
        </w:rPr>
        <w:t>7.</w:t>
      </w:r>
      <w:r w:rsidR="00B730F0" w:rsidRPr="00B46A2E">
        <w:rPr>
          <w:lang w:val="lt-LT"/>
        </w:rPr>
        <w:t>2. technologijų pamokoms mokiniai dalijami į mišrias berniukų ir mergaičių grupes;</w:t>
      </w:r>
    </w:p>
    <w:p w14:paraId="3EAED687" w14:textId="73775E97" w:rsidR="00B730F0" w:rsidRPr="00B46A2E" w:rsidRDefault="002D067D" w:rsidP="00B730F0">
      <w:pPr>
        <w:tabs>
          <w:tab w:val="left" w:pos="1276"/>
        </w:tabs>
        <w:ind w:firstLine="567"/>
        <w:jc w:val="both"/>
        <w:rPr>
          <w:lang w:val="lt-LT"/>
        </w:rPr>
      </w:pPr>
      <w:r>
        <w:rPr>
          <w:lang w:val="lt-LT"/>
        </w:rPr>
        <w:t>84</w:t>
      </w:r>
      <w:r w:rsidR="00B730F0" w:rsidRPr="00B46A2E">
        <w:rPr>
          <w:lang w:val="lt-LT"/>
        </w:rPr>
        <w:t xml:space="preserve">.8. </w:t>
      </w:r>
      <w:r w:rsidR="00B730F0" w:rsidRPr="00B46A2E">
        <w:rPr>
          <w:lang w:val="lt-LT"/>
        </w:rPr>
        <w:tab/>
      </w:r>
      <w:r w:rsidR="00ED7F04">
        <w:rPr>
          <w:lang w:val="lt-LT"/>
        </w:rPr>
        <w:t>Informatika/i</w:t>
      </w:r>
      <w:r w:rsidR="00B730F0" w:rsidRPr="00B46A2E">
        <w:rPr>
          <w:lang w:val="lt-LT"/>
        </w:rPr>
        <w:t>nformacinės technologijos:</w:t>
      </w:r>
    </w:p>
    <w:p w14:paraId="5468DBA6" w14:textId="6A80E9FD" w:rsidR="00B730F0" w:rsidRPr="00B46A2E" w:rsidRDefault="002D067D" w:rsidP="00B730F0">
      <w:pPr>
        <w:pStyle w:val="Pagrindinistekstas"/>
        <w:tabs>
          <w:tab w:val="left" w:pos="1276"/>
        </w:tabs>
        <w:spacing w:after="0"/>
        <w:ind w:firstLine="567"/>
        <w:jc w:val="both"/>
        <w:rPr>
          <w:rFonts w:ascii="Times New Roman" w:hAnsi="Times New Roman" w:cs="Times New Roman"/>
          <w:color w:val="000000"/>
          <w:lang w:val="lt-LT"/>
        </w:rPr>
      </w:pPr>
      <w:r>
        <w:rPr>
          <w:rFonts w:ascii="Times New Roman" w:hAnsi="Times New Roman" w:cs="Times New Roman"/>
          <w:color w:val="000000"/>
          <w:lang w:val="lt-LT"/>
        </w:rPr>
        <w:t>84</w:t>
      </w:r>
      <w:r w:rsidR="00B730F0" w:rsidRPr="00B46A2E">
        <w:rPr>
          <w:rFonts w:ascii="Times New Roman" w:hAnsi="Times New Roman" w:cs="Times New Roman"/>
          <w:color w:val="000000"/>
          <w:lang w:val="lt-LT"/>
        </w:rPr>
        <w:t xml:space="preserve">.8.1. </w:t>
      </w:r>
      <w:r w:rsidR="00ED7F04">
        <w:rPr>
          <w:rFonts w:ascii="Times New Roman" w:hAnsi="Times New Roman" w:cs="Times New Roman"/>
          <w:color w:val="000000"/>
          <w:lang w:val="lt-LT"/>
        </w:rPr>
        <w:t>informatika/</w:t>
      </w:r>
      <w:r w:rsidR="00B730F0" w:rsidRPr="00B46A2E">
        <w:rPr>
          <w:rFonts w:ascii="Times New Roman" w:hAnsi="Times New Roman" w:cs="Times New Roman"/>
          <w:color w:val="000000"/>
          <w:lang w:val="lt-LT"/>
        </w:rPr>
        <w:t>informacinės technologijos integruojamos į kitų dalykų turinį, neformaliojo švietimo programas;</w:t>
      </w:r>
    </w:p>
    <w:p w14:paraId="55BF4AA4" w14:textId="5582051D" w:rsidR="00B730F0" w:rsidRPr="00B46A2E" w:rsidRDefault="002D067D" w:rsidP="00B730F0">
      <w:pPr>
        <w:tabs>
          <w:tab w:val="left" w:pos="1276"/>
        </w:tabs>
        <w:ind w:firstLine="567"/>
        <w:jc w:val="both"/>
        <w:rPr>
          <w:lang w:val="lt-LT"/>
        </w:rPr>
      </w:pPr>
      <w:r>
        <w:rPr>
          <w:lang w:val="lt-LT"/>
        </w:rPr>
        <w:t>84</w:t>
      </w:r>
      <w:r w:rsidR="00B730F0" w:rsidRPr="00B46A2E">
        <w:rPr>
          <w:lang w:val="lt-LT"/>
        </w:rPr>
        <w:t xml:space="preserve">.8.2. 5−6 klasėse </w:t>
      </w:r>
      <w:r w:rsidR="00ED7F04">
        <w:rPr>
          <w:lang w:val="lt-LT"/>
        </w:rPr>
        <w:t>informatikos/</w:t>
      </w:r>
      <w:r w:rsidR="00B730F0" w:rsidRPr="00B46A2E">
        <w:rPr>
          <w:lang w:val="lt-LT"/>
        </w:rPr>
        <w:t xml:space="preserve">informacinių technologijų mokoma, skiriant po 1 val. per savaitę; </w:t>
      </w:r>
    </w:p>
    <w:p w14:paraId="269F5F87" w14:textId="7A169EB6" w:rsidR="00B730F0" w:rsidRPr="00B46A2E" w:rsidRDefault="002D067D" w:rsidP="00B730F0">
      <w:pPr>
        <w:pStyle w:val="Pagrindinistekstas"/>
        <w:tabs>
          <w:tab w:val="left" w:pos="1134"/>
          <w:tab w:val="left" w:pos="1418"/>
        </w:tabs>
        <w:spacing w:after="0"/>
        <w:ind w:firstLine="567"/>
        <w:jc w:val="both"/>
        <w:rPr>
          <w:rFonts w:ascii="Times New Roman" w:hAnsi="Times New Roman" w:cs="Times New Roman"/>
          <w:lang w:val="lt-LT"/>
        </w:rPr>
      </w:pPr>
      <w:r>
        <w:rPr>
          <w:rFonts w:ascii="Times New Roman" w:hAnsi="Times New Roman" w:cs="Times New Roman"/>
          <w:lang w:val="lt-LT"/>
        </w:rPr>
        <w:t>84</w:t>
      </w:r>
      <w:r w:rsidR="00B730F0" w:rsidRPr="00B46A2E">
        <w:rPr>
          <w:rFonts w:ascii="Times New Roman" w:hAnsi="Times New Roman" w:cs="Times New Roman"/>
          <w:lang w:val="lt-LT"/>
        </w:rPr>
        <w:t xml:space="preserve">.8.3. 7–8 klasėse </w:t>
      </w:r>
      <w:r w:rsidR="00ED7F04">
        <w:rPr>
          <w:rFonts w:ascii="Times New Roman" w:hAnsi="Times New Roman" w:cs="Times New Roman"/>
          <w:lang w:val="lt-LT"/>
        </w:rPr>
        <w:t>informatikos/i</w:t>
      </w:r>
      <w:r w:rsidR="00B730F0" w:rsidRPr="00B46A2E">
        <w:rPr>
          <w:rFonts w:ascii="Times New Roman" w:hAnsi="Times New Roman" w:cs="Times New Roman"/>
          <w:lang w:val="lt-LT"/>
        </w:rPr>
        <w:t>nformacinių technologijų mokoma integruotai su kitais dalykais. Integracijai skiriama po 0,5 val. per savaitę (vedama 1 pamoka kas antrą savaitę). Pamokoje dirba du mokytojai (dalyko ir informacinių technologijų);</w:t>
      </w:r>
    </w:p>
    <w:p w14:paraId="4B2091BD" w14:textId="3474CEA8" w:rsidR="00B730F0" w:rsidRPr="00B46A2E" w:rsidRDefault="002D067D" w:rsidP="00B730F0">
      <w:pPr>
        <w:tabs>
          <w:tab w:val="left" w:pos="1134"/>
          <w:tab w:val="left" w:pos="1418"/>
          <w:tab w:val="left" w:pos="1560"/>
        </w:tabs>
        <w:spacing w:line="259" w:lineRule="auto"/>
        <w:ind w:firstLine="567"/>
        <w:jc w:val="both"/>
        <w:rPr>
          <w:lang w:val="lt-LT"/>
        </w:rPr>
      </w:pPr>
      <w:r>
        <w:rPr>
          <w:lang w:val="lt-LT"/>
        </w:rPr>
        <w:t>84</w:t>
      </w:r>
      <w:r w:rsidR="00B730F0" w:rsidRPr="00B46A2E">
        <w:rPr>
          <w:lang w:val="lt-LT"/>
        </w:rPr>
        <w:t>.8.4. 7–8 klasėse i</w:t>
      </w:r>
      <w:r w:rsidR="00ED7F04">
        <w:rPr>
          <w:lang w:val="lt-LT"/>
        </w:rPr>
        <w:t>nformatikos/i</w:t>
      </w:r>
      <w:r w:rsidR="00B730F0" w:rsidRPr="00B46A2E">
        <w:rPr>
          <w:lang w:val="lt-LT"/>
        </w:rPr>
        <w:t>nformacinių technologijų mokymui skiriama 0,5 val. per savaitę (vedama 1 pamoka kas antrą savaitę). Dalyko mokytojas, turintis pakankamai gerus skaitmeninio raštingumo gebėjimus savarankiškai ar konsultuojant informacinių technologijų mokytojui organizuoja integruotas dalyko ir informacinių technologijų pamokas.</w:t>
      </w:r>
    </w:p>
    <w:p w14:paraId="3B83D561" w14:textId="2BE28634" w:rsidR="00B730F0" w:rsidRPr="00B46A2E" w:rsidRDefault="002D067D" w:rsidP="00B730F0">
      <w:pPr>
        <w:tabs>
          <w:tab w:val="left" w:pos="1276"/>
        </w:tabs>
        <w:ind w:firstLine="567"/>
        <w:jc w:val="both"/>
        <w:rPr>
          <w:lang w:val="lt-LT"/>
        </w:rPr>
      </w:pPr>
      <w:r>
        <w:rPr>
          <w:lang w:val="lt-LT"/>
        </w:rPr>
        <w:t>84</w:t>
      </w:r>
      <w:r w:rsidR="00B730F0" w:rsidRPr="00B46A2E">
        <w:rPr>
          <w:lang w:val="lt-LT"/>
        </w:rPr>
        <w:t>.9. Socialiniai mokslai:</w:t>
      </w:r>
    </w:p>
    <w:p w14:paraId="4B9DBC49" w14:textId="5CFAD2C7" w:rsidR="00B730F0" w:rsidRPr="00B46A2E" w:rsidRDefault="002D067D" w:rsidP="00B730F0">
      <w:pPr>
        <w:pStyle w:val="Sraopastraipa"/>
        <w:ind w:left="0" w:firstLine="567"/>
        <w:jc w:val="both"/>
        <w:rPr>
          <w:szCs w:val="24"/>
        </w:rPr>
      </w:pPr>
      <w:r>
        <w:rPr>
          <w:szCs w:val="24"/>
        </w:rPr>
        <w:t>84</w:t>
      </w:r>
      <w:r w:rsidR="00B730F0" w:rsidRPr="00B46A2E">
        <w:rPr>
          <w:szCs w:val="24"/>
        </w:rPr>
        <w:t>.9.1. laisvės kovų istorijos temos (ne mažiau kaip 18 val.) integruojamos į istorijos pamokas;</w:t>
      </w:r>
    </w:p>
    <w:p w14:paraId="7D4D1262" w14:textId="3E5DDD50" w:rsidR="00B730F0" w:rsidRPr="00B46A2E" w:rsidRDefault="002D067D" w:rsidP="00B730F0">
      <w:pPr>
        <w:tabs>
          <w:tab w:val="left" w:pos="1276"/>
        </w:tabs>
        <w:ind w:firstLine="567"/>
        <w:jc w:val="both"/>
        <w:rPr>
          <w:lang w:val="lt-LT"/>
        </w:rPr>
      </w:pPr>
      <w:r>
        <w:rPr>
          <w:lang w:val="lt-LT"/>
        </w:rPr>
        <w:t>84</w:t>
      </w:r>
      <w:r w:rsidR="00B730F0" w:rsidRPr="00B46A2E">
        <w:rPr>
          <w:lang w:val="lt-LT"/>
        </w:rPr>
        <w:t>.9.2. į istorijos, geografijos dalykų turinį integruojama: Lietuvos ir pasaulio realijos, nacionalinio saugumo ir gynybos pagrindų temos: nacionalinio saugumo samprata ir sistema Lietuvos Respublikoje; rizikos veiksnių, grėsmių ir pavojų analizė; Lietuvos gynybos politika; informaciniai ir kibernetiniai karai; Lietuvos Respublikos nacionalinio saugumo pagrindų įstatymas ir kiti įgyvendinamieji gynybos ir kovos su korupcija sričių teisės aktai ir kt.;</w:t>
      </w:r>
    </w:p>
    <w:p w14:paraId="10C73FF4" w14:textId="254C6ED4" w:rsidR="00B730F0" w:rsidRPr="00B46A2E" w:rsidRDefault="002D067D" w:rsidP="00B730F0">
      <w:pPr>
        <w:pStyle w:val="Sraopastraipa"/>
        <w:ind w:left="0" w:firstLine="709"/>
        <w:jc w:val="both"/>
        <w:rPr>
          <w:szCs w:val="24"/>
        </w:rPr>
      </w:pPr>
      <w:r>
        <w:rPr>
          <w:szCs w:val="24"/>
        </w:rPr>
        <w:t>84</w:t>
      </w:r>
      <w:r w:rsidR="00B730F0" w:rsidRPr="00B46A2E">
        <w:rPr>
          <w:szCs w:val="24"/>
        </w:rPr>
        <w:t>.9.3. 5−6 klasėse susitarta dėl istorijos turinio eiliškumo: 5 klasėje mokoma Lietuvos istorijos, 6 klasėje  − Europos istorijos;</w:t>
      </w:r>
    </w:p>
    <w:p w14:paraId="46ED1AFA" w14:textId="6E1F54FD" w:rsidR="00B730F0" w:rsidRPr="00B46A2E" w:rsidRDefault="002D067D" w:rsidP="00B730F0">
      <w:pPr>
        <w:tabs>
          <w:tab w:val="left" w:pos="1276"/>
        </w:tabs>
        <w:ind w:firstLine="709"/>
        <w:jc w:val="both"/>
        <w:rPr>
          <w:lang w:val="lt-LT"/>
        </w:rPr>
      </w:pPr>
      <w:r>
        <w:rPr>
          <w:lang w:val="lt-LT"/>
        </w:rPr>
        <w:t>84</w:t>
      </w:r>
      <w:r w:rsidR="00B730F0" w:rsidRPr="00B46A2E">
        <w:rPr>
          <w:lang w:val="lt-LT"/>
        </w:rPr>
        <w:t>.10. Fizinis ugdymas:</w:t>
      </w:r>
    </w:p>
    <w:p w14:paraId="1130D086" w14:textId="5E60689C" w:rsidR="00B730F0" w:rsidRPr="00B46A2E" w:rsidRDefault="002D067D" w:rsidP="00B730F0">
      <w:pPr>
        <w:ind w:firstLine="709"/>
        <w:jc w:val="both"/>
        <w:rPr>
          <w:lang w:val="lt-LT"/>
        </w:rPr>
      </w:pPr>
      <w:r>
        <w:rPr>
          <w:lang w:val="lt-LT"/>
        </w:rPr>
        <w:t>84</w:t>
      </w:r>
      <w:r w:rsidR="00B730F0" w:rsidRPr="00B46A2E">
        <w:rPr>
          <w:lang w:val="lt-LT"/>
        </w:rPr>
        <w:t>.10.1. klasės fiziniam ugdymui į atskiras mergaičių ir berniukų grupes nedalijamos;</w:t>
      </w:r>
    </w:p>
    <w:p w14:paraId="18BC6725" w14:textId="1BA336B6" w:rsidR="00B730F0" w:rsidRPr="00B46A2E" w:rsidRDefault="002D067D" w:rsidP="00B730F0">
      <w:pPr>
        <w:tabs>
          <w:tab w:val="left" w:pos="1276"/>
        </w:tabs>
        <w:ind w:firstLine="709"/>
        <w:jc w:val="both"/>
        <w:rPr>
          <w:lang w:val="lt-LT"/>
        </w:rPr>
      </w:pPr>
      <w:r>
        <w:rPr>
          <w:lang w:val="lt-LT"/>
        </w:rPr>
        <w:t>84</w:t>
      </w:r>
      <w:r w:rsidR="00B730F0" w:rsidRPr="00B46A2E">
        <w:rPr>
          <w:lang w:val="lt-LT"/>
        </w:rPr>
        <w:t>.10.2. specialiosios medicininės fizinio pajėgumo grupės mokiniai dalyvauja pamokose su pagrindine grupe, bet pratimai ir krūvis jiems skiriami pagal gydytojo rekomendacijas; parengiamosios medicininės fizinio pajėgumo grupės mokiniams krūvis ir pratimai skiriami, atsižvelgus į jų ligų pobūdį ir sveikatos būklę;</w:t>
      </w:r>
    </w:p>
    <w:p w14:paraId="0ECDAE57" w14:textId="1948AAF5" w:rsidR="00B730F0" w:rsidRPr="00B46A2E" w:rsidRDefault="002D067D" w:rsidP="00B730F0">
      <w:pPr>
        <w:tabs>
          <w:tab w:val="left" w:pos="1276"/>
        </w:tabs>
        <w:ind w:firstLine="709"/>
        <w:jc w:val="both"/>
        <w:rPr>
          <w:lang w:val="lt-LT"/>
        </w:rPr>
      </w:pPr>
      <w:r>
        <w:rPr>
          <w:lang w:val="lt-LT"/>
        </w:rPr>
        <w:t>84</w:t>
      </w:r>
      <w:r w:rsidR="00B730F0" w:rsidRPr="00B46A2E">
        <w:rPr>
          <w:lang w:val="lt-LT"/>
        </w:rPr>
        <w:t xml:space="preserve">.10.3. mokiniai, dėl ligos atleisti nuo fizinio ugdymo pamokų, gali žaisti stalo žaidimus, šaškėmis, šachmatais, vykdyti socialinę veiklą </w:t>
      </w:r>
      <w:r w:rsidR="00B730F0" w:rsidRPr="00B46A2E">
        <w:rPr>
          <w:lang w:val="lt-LT" w:eastAsia="ru-RU"/>
        </w:rPr>
        <w:t>(Progimnazijos tarybos posėdžio 2021-08-27 protokolinis nutarimas, (protokolo Nr.3)</w:t>
      </w:r>
      <w:r w:rsidR="00B730F0" w:rsidRPr="00B46A2E">
        <w:rPr>
          <w:lang w:val="lt-LT"/>
        </w:rPr>
        <w:t>;</w:t>
      </w:r>
    </w:p>
    <w:p w14:paraId="03A6066B" w14:textId="78EB3461" w:rsidR="00B730F0" w:rsidRDefault="002D067D" w:rsidP="00B730F0">
      <w:pPr>
        <w:tabs>
          <w:tab w:val="left" w:pos="1276"/>
        </w:tabs>
        <w:ind w:firstLine="709"/>
        <w:jc w:val="both"/>
        <w:rPr>
          <w:lang w:val="lt-LT"/>
        </w:rPr>
      </w:pPr>
      <w:r>
        <w:rPr>
          <w:lang w:val="lt-LT"/>
        </w:rPr>
        <w:t>84</w:t>
      </w:r>
      <w:r w:rsidR="00B730F0" w:rsidRPr="00B46A2E">
        <w:rPr>
          <w:lang w:val="lt-LT"/>
        </w:rPr>
        <w:t xml:space="preserve">.11. Meninis ugdymas. Progimnazijoje meninio ugdymo dalykus sudaro dailė, muzika ir neformaliojo švietimo programos (teatras, gitaros pamokos, šokis). </w:t>
      </w:r>
    </w:p>
    <w:p w14:paraId="43584701" w14:textId="3E979B32" w:rsidR="00287AE3" w:rsidRPr="007A7680" w:rsidRDefault="004D1946" w:rsidP="007A7680">
      <w:pPr>
        <w:pStyle w:val="Sraopastraipa"/>
        <w:tabs>
          <w:tab w:val="left" w:pos="993"/>
          <w:tab w:val="left" w:pos="1134"/>
        </w:tabs>
        <w:ind w:left="0" w:firstLine="426"/>
        <w:contextualSpacing w:val="0"/>
        <w:jc w:val="both"/>
        <w:rPr>
          <w:szCs w:val="24"/>
        </w:rPr>
      </w:pPr>
      <w:r>
        <w:t xml:space="preserve">    </w:t>
      </w:r>
      <w:r w:rsidR="002D067D">
        <w:t>84</w:t>
      </w:r>
      <w:r w:rsidR="00287AE3">
        <w:t xml:space="preserve">.11.1. </w:t>
      </w:r>
      <w:r w:rsidR="00287AE3">
        <w:rPr>
          <w:szCs w:val="24"/>
        </w:rPr>
        <w:t>mokiniams, besimokantiems pagal pagrindinio ugdymo programą, privaloma mokytis dailės ir muzikos dalykų.</w:t>
      </w:r>
    </w:p>
    <w:p w14:paraId="1350DCF0" w14:textId="578DE9E0" w:rsidR="00B730F0" w:rsidRPr="00B46A2E" w:rsidRDefault="002D067D" w:rsidP="00B730F0">
      <w:pPr>
        <w:tabs>
          <w:tab w:val="left" w:pos="1276"/>
        </w:tabs>
        <w:ind w:firstLine="709"/>
        <w:jc w:val="both"/>
        <w:rPr>
          <w:lang w:val="lt-LT"/>
        </w:rPr>
      </w:pPr>
      <w:r>
        <w:rPr>
          <w:lang w:val="lt-LT"/>
        </w:rPr>
        <w:t>85</w:t>
      </w:r>
      <w:r w:rsidR="00B730F0" w:rsidRPr="00B46A2E">
        <w:rPr>
          <w:lang w:val="lt-LT"/>
        </w:rPr>
        <w:t>. Mokiniui, besimokančiam pagal pagrindinio ugdymo programą, privaloma atlikti socialinę-pilietinę veiklą, kurios trukmė 2023–2024 mokslo metais:</w:t>
      </w:r>
    </w:p>
    <w:p w14:paraId="2038A128" w14:textId="318F85BA" w:rsidR="00B730F0" w:rsidRPr="00B46A2E" w:rsidRDefault="002D067D" w:rsidP="00B730F0">
      <w:pPr>
        <w:tabs>
          <w:tab w:val="left" w:pos="1276"/>
        </w:tabs>
        <w:ind w:firstLine="709"/>
        <w:jc w:val="both"/>
        <w:rPr>
          <w:lang w:val="lt-LT"/>
        </w:rPr>
      </w:pPr>
      <w:r>
        <w:rPr>
          <w:lang w:val="lt-LT"/>
        </w:rPr>
        <w:lastRenderedPageBreak/>
        <w:t>85</w:t>
      </w:r>
      <w:r w:rsidR="00B730F0" w:rsidRPr="00B46A2E">
        <w:rPr>
          <w:lang w:val="lt-LT"/>
        </w:rPr>
        <w:t>.1. 6, 8 klasių mokiniams ne mažiau kaip 10 pamokų (valandų);</w:t>
      </w:r>
    </w:p>
    <w:p w14:paraId="378B3753" w14:textId="4640494B" w:rsidR="00B730F0" w:rsidRPr="00B46A2E" w:rsidRDefault="002D067D" w:rsidP="00B730F0">
      <w:pPr>
        <w:tabs>
          <w:tab w:val="left" w:pos="1276"/>
        </w:tabs>
        <w:ind w:firstLine="709"/>
        <w:jc w:val="both"/>
        <w:rPr>
          <w:lang w:val="lt-LT"/>
        </w:rPr>
      </w:pPr>
      <w:r>
        <w:rPr>
          <w:lang w:val="lt-LT"/>
        </w:rPr>
        <w:t>85</w:t>
      </w:r>
      <w:r w:rsidR="00B730F0" w:rsidRPr="00B46A2E">
        <w:rPr>
          <w:lang w:val="lt-LT"/>
        </w:rPr>
        <w:t>.2. 5, 7 klasių mokiniams ne mažiau kaip 20 pamokų (valandų).</w:t>
      </w:r>
    </w:p>
    <w:p w14:paraId="146E398D" w14:textId="6507A3D9" w:rsidR="00B730F0" w:rsidRPr="00B46A2E" w:rsidRDefault="002D067D" w:rsidP="009E070C">
      <w:pPr>
        <w:autoSpaceDE w:val="0"/>
        <w:autoSpaceDN w:val="0"/>
        <w:adjustRightInd w:val="0"/>
        <w:ind w:firstLine="709"/>
        <w:jc w:val="both"/>
        <w:rPr>
          <w:lang w:val="lt-LT" w:eastAsia="ru-RU"/>
        </w:rPr>
      </w:pPr>
      <w:r>
        <w:rPr>
          <w:lang w:val="lt-LT" w:eastAsia="ru-RU"/>
        </w:rPr>
        <w:t>86</w:t>
      </w:r>
      <w:r w:rsidR="00B730F0" w:rsidRPr="00B46A2E">
        <w:rPr>
          <w:lang w:val="lt-LT" w:eastAsia="ru-RU"/>
        </w:rPr>
        <w:t>. Socialinė-pilietinė veikla gali būti vykdoma ugdymo proceso, skirto kultūrinei, meninei, pažintinei, kūrybinei, sportinei, praktinei, socialinei veiklai, metu, po pamokų, pertraukų metu</w:t>
      </w:r>
      <w:r w:rsidR="009E070C">
        <w:rPr>
          <w:lang w:val="lt-LT" w:eastAsia="ru-RU"/>
        </w:rPr>
        <w:t>. Socialinė – pilietinė</w:t>
      </w:r>
      <w:r w:rsidR="009E070C" w:rsidRPr="00B46A2E">
        <w:rPr>
          <w:lang w:val="lt-LT" w:eastAsia="ru-RU"/>
        </w:rPr>
        <w:t xml:space="preserve"> ve</w:t>
      </w:r>
      <w:r w:rsidR="009E070C">
        <w:rPr>
          <w:lang w:val="lt-LT" w:eastAsia="ru-RU"/>
        </w:rPr>
        <w:t xml:space="preserve">ikla vykdoma vadovaujantis Progimnazijos </w:t>
      </w:r>
      <w:r w:rsidR="009E070C" w:rsidRPr="00E970A6">
        <w:rPr>
          <w:lang w:val="lt-LT"/>
        </w:rPr>
        <w:t>socialinės-pilietinės veiklos organizavimo tvarka</w:t>
      </w:r>
      <w:r w:rsidR="00027FB6">
        <w:rPr>
          <w:lang w:val="lt-LT" w:eastAsia="ru-RU"/>
        </w:rPr>
        <w:t xml:space="preserve"> (priedas 6)</w:t>
      </w:r>
      <w:r w:rsidR="009E070C">
        <w:rPr>
          <w:lang w:val="lt-LT" w:eastAsia="ru-RU"/>
        </w:rPr>
        <w:t>.</w:t>
      </w:r>
    </w:p>
    <w:p w14:paraId="3B78C80D" w14:textId="77777777" w:rsidR="00B730F0" w:rsidRPr="00B46A2E" w:rsidRDefault="00B730F0" w:rsidP="00B730F0">
      <w:pPr>
        <w:rPr>
          <w:lang w:val="lt-LT"/>
        </w:rPr>
      </w:pPr>
    </w:p>
    <w:p w14:paraId="239F7337" w14:textId="77777777" w:rsidR="00B730F0" w:rsidRPr="00B46A2E" w:rsidRDefault="00B730F0" w:rsidP="00B730F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lt-LT"/>
        </w:rPr>
      </w:pPr>
      <w:r w:rsidRPr="00B46A2E">
        <w:rPr>
          <w:b/>
          <w:lang w:val="lt-LT"/>
        </w:rPr>
        <w:t>VI SKYRIUS</w:t>
      </w:r>
    </w:p>
    <w:p w14:paraId="3713CC50" w14:textId="77777777" w:rsidR="00B730F0" w:rsidRPr="00B46A2E" w:rsidRDefault="00B730F0" w:rsidP="00B730F0">
      <w:pPr>
        <w:jc w:val="center"/>
        <w:rPr>
          <w:b/>
          <w:lang w:val="lt-LT"/>
        </w:rPr>
      </w:pPr>
      <w:r w:rsidRPr="00B46A2E">
        <w:rPr>
          <w:b/>
          <w:lang w:val="lt-LT"/>
        </w:rPr>
        <w:t>MOKINIŲ, TURINČIŲ SPECIALIŲJŲ UGDYMOSI POREIKIŲ (IŠSKYRUS ATSIRANDANČIUS DĖL IŠSKIRTINIŲ GABUMŲ), UGDYMO ORGANIZAVIMAS</w:t>
      </w:r>
    </w:p>
    <w:p w14:paraId="0D91EFE8" w14:textId="77777777" w:rsidR="00B730F0" w:rsidRPr="00B46A2E" w:rsidRDefault="00B730F0" w:rsidP="00B730F0">
      <w:pPr>
        <w:rPr>
          <w:b/>
          <w:lang w:val="lt-LT"/>
        </w:rPr>
      </w:pPr>
    </w:p>
    <w:p w14:paraId="32AD5EC4" w14:textId="77777777" w:rsidR="00B730F0" w:rsidRPr="00B46A2E" w:rsidRDefault="00B730F0" w:rsidP="00B730F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lt-LT"/>
        </w:rPr>
      </w:pPr>
      <w:r w:rsidRPr="00B46A2E">
        <w:rPr>
          <w:b/>
          <w:lang w:val="lt-LT"/>
        </w:rPr>
        <w:t xml:space="preserve">PIRMASIS SKIRSNIS </w:t>
      </w:r>
    </w:p>
    <w:p w14:paraId="4019439E" w14:textId="77777777" w:rsidR="00B730F0" w:rsidRPr="00B46A2E" w:rsidRDefault="00B730F0" w:rsidP="00B730F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lt-LT"/>
        </w:rPr>
      </w:pPr>
      <w:r w:rsidRPr="00B46A2E">
        <w:rPr>
          <w:b/>
          <w:lang w:val="lt-LT"/>
        </w:rPr>
        <w:t>PAGRINDINIAI UGDYMO ORGANIZAVIMO PRINCIPAI</w:t>
      </w:r>
    </w:p>
    <w:p w14:paraId="2443EA01" w14:textId="77777777" w:rsidR="00B730F0" w:rsidRPr="00B46A2E" w:rsidRDefault="00B730F0" w:rsidP="00B730F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lt-LT"/>
        </w:rPr>
      </w:pPr>
    </w:p>
    <w:p w14:paraId="5C74E787" w14:textId="1395D2BA" w:rsidR="00B730F0" w:rsidRPr="00B46A2E" w:rsidRDefault="002D067D" w:rsidP="00B730F0">
      <w:pPr>
        <w:tabs>
          <w:tab w:val="left" w:pos="1134"/>
          <w:tab w:val="left" w:pos="6720"/>
        </w:tabs>
        <w:ind w:firstLine="709"/>
        <w:jc w:val="both"/>
        <w:rPr>
          <w:lang w:val="lt-LT"/>
        </w:rPr>
      </w:pPr>
      <w:r>
        <w:rPr>
          <w:lang w:val="lt-LT"/>
        </w:rPr>
        <w:t>87</w:t>
      </w:r>
      <w:r w:rsidR="00B730F0" w:rsidRPr="00B46A2E">
        <w:rPr>
          <w:lang w:val="lt-LT"/>
        </w:rPr>
        <w:t xml:space="preserve">. </w:t>
      </w:r>
      <w:r w:rsidR="00B730F0" w:rsidRPr="00B46A2E">
        <w:rPr>
          <w:color w:val="000000"/>
          <w:lang w:val="lt-LT"/>
        </w:rPr>
        <w:t>Progimnazija</w:t>
      </w:r>
      <w:r w:rsidR="00B730F0" w:rsidRPr="00B46A2E">
        <w:rPr>
          <w:lang w:val="lt-LT"/>
        </w:rPr>
        <w:t xml:space="preserve"> mokinio, turinčio specialiųjų ugdymosi poreikių, ugdymą organizuoja vadovaudamasi Mokinių, turinčių specialiųjų ugdymosi poreikių, ugdymo organizavimo tvarkos aprašu, patvirtintu Lietuvos Respublikos švietimo ir mokslo ministro 2011-09-30 įsakymu Nr. V-1795.</w:t>
      </w:r>
    </w:p>
    <w:p w14:paraId="0BE3049B" w14:textId="28233B91" w:rsidR="00B730F0" w:rsidRPr="00B46A2E" w:rsidRDefault="002D067D" w:rsidP="00B730F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709"/>
        <w:jc w:val="both"/>
        <w:rPr>
          <w:lang w:val="lt-LT"/>
        </w:rPr>
      </w:pPr>
      <w:r>
        <w:rPr>
          <w:lang w:val="lt-LT"/>
        </w:rPr>
        <w:t>88</w:t>
      </w:r>
      <w:r w:rsidR="00B730F0" w:rsidRPr="00B46A2E">
        <w:rPr>
          <w:lang w:val="lt-LT"/>
        </w:rPr>
        <w:t>.</w:t>
      </w:r>
      <w:r w:rsidR="00B730F0" w:rsidRPr="00B46A2E">
        <w:rPr>
          <w:color w:val="FF0000"/>
          <w:lang w:val="lt-LT"/>
        </w:rPr>
        <w:t xml:space="preserve"> </w:t>
      </w:r>
      <w:r w:rsidR="00B730F0" w:rsidRPr="00B46A2E">
        <w:rPr>
          <w:lang w:val="lt-LT"/>
        </w:rPr>
        <w:t xml:space="preserve">Progimnazijos vaiko gerovės komisijai priėmus sprendimą dėl specialiųjų ugdymosi poreikių turinčių mokinių </w:t>
      </w:r>
      <w:proofErr w:type="spellStart"/>
      <w:r w:rsidR="00B730F0" w:rsidRPr="00B46A2E">
        <w:rPr>
          <w:lang w:val="lt-LT"/>
        </w:rPr>
        <w:t>ugdymo(si</w:t>
      </w:r>
      <w:proofErr w:type="spellEnd"/>
      <w:r w:rsidR="00B730F0" w:rsidRPr="00B46A2E">
        <w:rPr>
          <w:lang w:val="lt-LT"/>
        </w:rPr>
        <w:t>) ir švietimo pagalbos teikimo, kiekvienam mokiniui sudaromas individualus ugdymo planas, kurio sudėtinė dalis yra pagalbos planas, apimantis pagalbas ir paslaugas ugdymo procese ir kitų specialistų teikiamas pagalbas, didinančias ugdymo veiksmingumą.</w:t>
      </w:r>
    </w:p>
    <w:p w14:paraId="1F346AA1" w14:textId="152AE8D1" w:rsidR="00B730F0" w:rsidRPr="00B46A2E" w:rsidRDefault="002D067D" w:rsidP="00B730F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709"/>
        <w:jc w:val="both"/>
        <w:rPr>
          <w:color w:val="FF0000"/>
          <w:lang w:val="lt-LT"/>
        </w:rPr>
      </w:pPr>
      <w:r>
        <w:rPr>
          <w:lang w:val="lt-LT"/>
        </w:rPr>
        <w:t>89</w:t>
      </w:r>
      <w:r w:rsidR="00B730F0" w:rsidRPr="00B46A2E">
        <w:rPr>
          <w:lang w:val="lt-LT"/>
        </w:rPr>
        <w:t>. Individualiam ugdymo planui rengti, plano įgyvendinimui koordinuoti paskiriamas koordinuojantis asmuo, kuris kartu su mokytojais ir švietimo pagalbą teikiančiais specialistais, vaiku, jo tėvais (globėjais, rūpintojais) numato ugdymo ir pagalbos tikslus.</w:t>
      </w:r>
    </w:p>
    <w:p w14:paraId="38EB5E6F" w14:textId="245F17E7" w:rsidR="00B730F0" w:rsidRPr="00B46A2E" w:rsidRDefault="002D067D" w:rsidP="00B730F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709"/>
        <w:jc w:val="both"/>
        <w:rPr>
          <w:lang w:val="lt-LT"/>
        </w:rPr>
      </w:pPr>
      <w:r>
        <w:rPr>
          <w:lang w:val="lt-LT"/>
        </w:rPr>
        <w:t>90</w:t>
      </w:r>
      <w:r w:rsidR="00B730F0" w:rsidRPr="00B46A2E">
        <w:rPr>
          <w:lang w:val="lt-LT"/>
        </w:rPr>
        <w:t>. Progimnazija, rengdama individualų ugdymo planą mokiniui, vadovaujasi Bendrųjų ugdymo planų 78, 86 punktuose nurodytu pradinio ar pagrindinio ugdymo dalykų programoms įgyvendinti skiriamų pamokų skaičiumi. Individualaus plano įgyvendinimui sudaromas individualus tvarkaraštis, kuris dera su klasės, kurioje mokinys mokosi, tvarkaraščiu.</w:t>
      </w:r>
    </w:p>
    <w:p w14:paraId="389287CA" w14:textId="3E51BEB4" w:rsidR="00B730F0" w:rsidRPr="00B46A2E" w:rsidRDefault="002D067D" w:rsidP="00B730F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709"/>
        <w:jc w:val="both"/>
        <w:rPr>
          <w:color w:val="FF0000"/>
          <w:lang w:val="lt-LT"/>
        </w:rPr>
      </w:pPr>
      <w:r>
        <w:rPr>
          <w:lang w:val="lt-LT"/>
        </w:rPr>
        <w:t>91</w:t>
      </w:r>
      <w:r w:rsidR="00B730F0" w:rsidRPr="00B46A2E">
        <w:rPr>
          <w:lang w:val="lt-LT"/>
        </w:rPr>
        <w:t>. Individualiame ugdymo plane</w:t>
      </w:r>
      <w:r w:rsidR="00B730F0" w:rsidRPr="00B46A2E">
        <w:rPr>
          <w:color w:val="FF0000"/>
          <w:lang w:val="lt-LT"/>
        </w:rPr>
        <w:t xml:space="preserve"> </w:t>
      </w:r>
      <w:r w:rsidR="00B730F0" w:rsidRPr="00B46A2E">
        <w:rPr>
          <w:lang w:val="lt-LT"/>
        </w:rPr>
        <w:t>nurodoma programa, pagal kurią mokosi mokinys (bendroji, pritaikyta ar individualizuota), švietimo pagalbos teikimas, specialiosios pratybos ir pamokos, kitų specialistų teikiama pagalba bei bendrųjų ugdymo planų pakeitimai, galima:</w:t>
      </w:r>
    </w:p>
    <w:p w14:paraId="68702473" w14:textId="4C791173" w:rsidR="00B730F0" w:rsidRPr="00B46A2E" w:rsidRDefault="002D067D" w:rsidP="00B730F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lt-LT"/>
        </w:rPr>
      </w:pPr>
      <w:r>
        <w:rPr>
          <w:lang w:val="lt-LT"/>
        </w:rPr>
        <w:t>91</w:t>
      </w:r>
      <w:r w:rsidR="00B730F0" w:rsidRPr="00B46A2E">
        <w:rPr>
          <w:lang w:val="lt-LT"/>
        </w:rPr>
        <w:t>.1. pradinio ugdymo programoje iki 20, o pagrindinio ugdymo programoje iki 30 procentų koreguoti dalykų programoms įgyvendinti skiriamų metinių pamokų skaičių (nemažinant nustatyto mokiniui minimalaus pamokų skaičiaus per savaitę);</w:t>
      </w:r>
    </w:p>
    <w:p w14:paraId="31334857" w14:textId="13E72AD1" w:rsidR="00B730F0" w:rsidRPr="00B46A2E" w:rsidRDefault="002D067D" w:rsidP="00B730F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709"/>
        <w:jc w:val="both"/>
        <w:rPr>
          <w:lang w:val="lt-LT"/>
        </w:rPr>
      </w:pPr>
      <w:r>
        <w:rPr>
          <w:lang w:val="lt-LT"/>
        </w:rPr>
        <w:t>91</w:t>
      </w:r>
      <w:r w:rsidR="00B730F0" w:rsidRPr="00B46A2E">
        <w:rPr>
          <w:lang w:val="lt-LT"/>
        </w:rPr>
        <w:t>.2. mokiniui, kuris mokosi pagal bendrojo ugdymo programą, ją pritaikant, mokinio individualus ugdymo planas sudaromas vadovaujantis Bendrųjų ugdymo planų 75, 109 punktuose dalykų programoms įgyvendinti nurodomu pamokų skaičiumi, kuris gali būti koreguojamas iki 25 procentų. Bendras pamokų ir neformaliojo švietimo pamokų skaičius gali būti didinamas atsižvelgiant į mokinio galias ir ugdymosi poreikius, specialistų rekomendacijas;</w:t>
      </w:r>
    </w:p>
    <w:p w14:paraId="176AEF0D" w14:textId="7FD98B78" w:rsidR="00B730F0" w:rsidRPr="00B46A2E" w:rsidRDefault="002D067D" w:rsidP="00B730F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709"/>
        <w:jc w:val="both"/>
        <w:rPr>
          <w:lang w:val="lt-LT"/>
        </w:rPr>
      </w:pPr>
      <w:r>
        <w:rPr>
          <w:lang w:val="lt-LT"/>
        </w:rPr>
        <w:t>91</w:t>
      </w:r>
      <w:r w:rsidR="00B730F0" w:rsidRPr="00B46A2E">
        <w:rPr>
          <w:lang w:val="lt-LT"/>
        </w:rPr>
        <w:t xml:space="preserve">.3. bendrojo ugdymo dalykų programas pritaiko mokytojas, atsižvelgdamas į mokinio gebėjimus ir galias, specialiojo pedagogo ir (ar) kitų vaiko gerovės komisijos narių rekomendacijas. </w:t>
      </w:r>
    </w:p>
    <w:p w14:paraId="7C617719" w14:textId="0C8CF61C" w:rsidR="00B730F0" w:rsidRPr="00B46A2E" w:rsidRDefault="002D067D" w:rsidP="00B730F0">
      <w:pPr>
        <w:spacing w:line="259" w:lineRule="auto"/>
        <w:ind w:firstLine="709"/>
        <w:jc w:val="both"/>
        <w:rPr>
          <w:lang w:val="lt-LT"/>
        </w:rPr>
      </w:pPr>
      <w:r>
        <w:rPr>
          <w:lang w:val="lt-LT"/>
        </w:rPr>
        <w:t>91</w:t>
      </w:r>
      <w:r w:rsidR="00B730F0" w:rsidRPr="00B46A2E">
        <w:rPr>
          <w:lang w:val="lt-LT"/>
        </w:rPr>
        <w:t>.4. besimokantiesiems pagal individualizuotas pradinio ir pagrindinio ugdymo programas iki 10 procentų mažinti minimalų privalomų pamokų skaičių Bendrųjų ugdymo planų 75 ir 109 punktuose nurodytų pamokų skaičių per metus, didinant neformaliojo vaikų švietimo valandų skaičių;</w:t>
      </w:r>
    </w:p>
    <w:p w14:paraId="4222EED2" w14:textId="14E978B9" w:rsidR="00B730F0" w:rsidRPr="00B46A2E" w:rsidRDefault="002D067D" w:rsidP="00B730F0">
      <w:pPr>
        <w:spacing w:line="259" w:lineRule="auto"/>
        <w:ind w:firstLine="709"/>
        <w:jc w:val="both"/>
        <w:rPr>
          <w:lang w:val="lt-LT"/>
        </w:rPr>
      </w:pPr>
      <w:r>
        <w:rPr>
          <w:lang w:val="lt-LT"/>
        </w:rPr>
        <w:t>91</w:t>
      </w:r>
      <w:r w:rsidR="00B730F0" w:rsidRPr="00B46A2E">
        <w:rPr>
          <w:lang w:val="lt-LT"/>
        </w:rPr>
        <w:t xml:space="preserve">.5. vėliau pradėti mokyti užsienio kalbos mokinį, turintį įvairiapusių raidos, elgesio ir emocijų, kalbos ir kalbėjimo, skaitymo, rašymo, intelekto, bendrųjų mokymosi sutrikimų; nemokyti užsienio kalbos turinčiojo kompleksinių negalių ar sutrikimų, į kurių sudėtį įeina įvairiapusiai </w:t>
      </w:r>
      <w:r w:rsidR="00B730F0" w:rsidRPr="00B46A2E">
        <w:rPr>
          <w:lang w:val="lt-LT"/>
        </w:rPr>
        <w:lastRenderedPageBreak/>
        <w:t>raidos, elgesio ir emocijų, kalbos ir kalbėjimo, skaitymo ir rašymo, intelekto, bendrieji mokymosi sutrikimai.  Užsienio kalbos pamokų laikas skiriamas lietuvių kalbai mokyti;</w:t>
      </w:r>
    </w:p>
    <w:p w14:paraId="5130C821" w14:textId="1CBEE3B5" w:rsidR="00B730F0" w:rsidRPr="00B46A2E" w:rsidRDefault="002D067D" w:rsidP="00B730F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lt-LT"/>
        </w:rPr>
      </w:pPr>
      <w:r>
        <w:rPr>
          <w:lang w:val="lt-LT"/>
        </w:rPr>
        <w:t>91</w:t>
      </w:r>
      <w:r w:rsidR="00B730F0" w:rsidRPr="00B46A2E">
        <w:rPr>
          <w:lang w:val="lt-LT"/>
        </w:rPr>
        <w:t xml:space="preserve">.6. besimokantiems pagal individualizuotą pagrindinio ugdymo programą, pagrindinio ugdymo programoje prasidedančių dalykų pradėti mokyti metais vėliau, juos sieti su praktiniais mokinio interesais, kasdiene gyvenimo patirtimi; </w:t>
      </w:r>
    </w:p>
    <w:p w14:paraId="577A6BA9" w14:textId="1A7AFF55" w:rsidR="00B730F0" w:rsidRPr="00B46A2E" w:rsidRDefault="002D067D" w:rsidP="00B730F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lt-LT"/>
        </w:rPr>
      </w:pPr>
      <w:r>
        <w:rPr>
          <w:lang w:val="lt-LT"/>
        </w:rPr>
        <w:t>91</w:t>
      </w:r>
      <w:r w:rsidR="00B730F0" w:rsidRPr="00B46A2E">
        <w:rPr>
          <w:lang w:val="lt-LT"/>
        </w:rPr>
        <w:t>.7. didinti pamokų skaičių meniniam, technologiniam, sveikatos ugdymui;</w:t>
      </w:r>
    </w:p>
    <w:p w14:paraId="0E810BCA" w14:textId="66DB6C12" w:rsidR="00B730F0" w:rsidRPr="00B46A2E" w:rsidRDefault="002D067D" w:rsidP="00B730F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lt-LT"/>
        </w:rPr>
      </w:pPr>
      <w:r>
        <w:rPr>
          <w:spacing w:val="-1"/>
          <w:lang w:val="lt-LT"/>
        </w:rPr>
        <w:t>91</w:t>
      </w:r>
      <w:r w:rsidR="00B730F0" w:rsidRPr="00B46A2E">
        <w:rPr>
          <w:spacing w:val="-1"/>
          <w:lang w:val="lt-LT"/>
        </w:rPr>
        <w:t>.8. t</w:t>
      </w:r>
      <w:r w:rsidR="00B730F0" w:rsidRPr="00B46A2E">
        <w:rPr>
          <w:lang w:val="lt-LT"/>
        </w:rPr>
        <w:t>urintiems judesio ir padėties bei neurologinių sutrikimų (išskyrus lengvus) mokiniams nesimokyti technologijų. Siūlyti rinktis kitus individualaus ugdymo plano dalykus, tenkinančius specialiuosius ugdymosi poreikius, gauti pedagoginę ar specialiąją pedagoginę pagalbą arba mokytis lietuvių kalbos ir literatūros;</w:t>
      </w:r>
    </w:p>
    <w:p w14:paraId="07ADEC40" w14:textId="23F5433D" w:rsidR="00B730F0" w:rsidRPr="00B46A2E" w:rsidRDefault="002D067D" w:rsidP="00B730F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709"/>
        <w:jc w:val="both"/>
        <w:rPr>
          <w:lang w:val="lt-LT"/>
        </w:rPr>
      </w:pPr>
      <w:r>
        <w:rPr>
          <w:lang w:val="lt-LT"/>
        </w:rPr>
        <w:t>91</w:t>
      </w:r>
      <w:r w:rsidR="00B730F0" w:rsidRPr="00B46A2E">
        <w:rPr>
          <w:lang w:val="lt-LT"/>
        </w:rPr>
        <w:t>.9. turintiems nežymų klausos sutrikimą mokiniams nesimokyti muzikos;</w:t>
      </w:r>
    </w:p>
    <w:p w14:paraId="364CF8A4" w14:textId="330FA5BD" w:rsidR="00B730F0" w:rsidRPr="00B46A2E" w:rsidRDefault="002D067D" w:rsidP="00B730F0">
      <w:pPr>
        <w:spacing w:line="259" w:lineRule="auto"/>
        <w:ind w:firstLine="709"/>
        <w:jc w:val="both"/>
        <w:rPr>
          <w:lang w:val="lt-LT"/>
        </w:rPr>
      </w:pPr>
      <w:r>
        <w:rPr>
          <w:lang w:val="lt-LT"/>
        </w:rPr>
        <w:t>91</w:t>
      </w:r>
      <w:r w:rsidR="00B730F0" w:rsidRPr="00B46A2E">
        <w:rPr>
          <w:lang w:val="lt-LT"/>
        </w:rPr>
        <w:t>.10. tėvams (globėjams, rūpintojams) pageidaujant, pagal galimybes keisti pamokų trukmę, dienos ugdymo struktūrą.</w:t>
      </w:r>
    </w:p>
    <w:p w14:paraId="41EB778E" w14:textId="6CEB7BF2" w:rsidR="00B730F0" w:rsidRPr="00B46A2E" w:rsidRDefault="002D067D" w:rsidP="00B730F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pacing w:val="-1"/>
          <w:lang w:val="lt-LT"/>
        </w:rPr>
      </w:pPr>
      <w:r>
        <w:rPr>
          <w:lang w:val="lt-LT"/>
        </w:rPr>
        <w:t>92</w:t>
      </w:r>
      <w:r w:rsidR="00B730F0" w:rsidRPr="00B46A2E">
        <w:rPr>
          <w:lang w:val="lt-LT"/>
        </w:rPr>
        <w:t>.</w:t>
      </w:r>
      <w:r w:rsidR="00B730F0" w:rsidRPr="00B46A2E">
        <w:rPr>
          <w:spacing w:val="-1"/>
          <w:lang w:val="lt-LT"/>
        </w:rPr>
        <w:t xml:space="preserve"> Mokinių, turinčių įvairiapusių raidos sutrikimų, ugdymo organizavimas:</w:t>
      </w:r>
    </w:p>
    <w:p w14:paraId="01566379" w14:textId="19F0A7DE" w:rsidR="00B730F0" w:rsidRPr="00B46A2E" w:rsidRDefault="002D067D" w:rsidP="00B730F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lt-LT"/>
        </w:rPr>
      </w:pPr>
      <w:r>
        <w:rPr>
          <w:spacing w:val="-1"/>
          <w:lang w:val="lt-LT"/>
        </w:rPr>
        <w:t>92</w:t>
      </w:r>
      <w:r w:rsidR="00B730F0" w:rsidRPr="00B46A2E">
        <w:rPr>
          <w:spacing w:val="-1"/>
          <w:lang w:val="lt-LT"/>
        </w:rPr>
        <w:t xml:space="preserve">.1. </w:t>
      </w:r>
      <w:r w:rsidR="00B730F0" w:rsidRPr="00B46A2E">
        <w:rPr>
          <w:lang w:val="lt-LT"/>
        </w:rPr>
        <w:t>įvairiapusių raidos sutrikimų turintys mokiniai (išskyrus mokinius, turinčius didelių specialiųjų poreikių) ugdomi bendroje klasėje, skiriant mokytojo padėjėją;</w:t>
      </w:r>
    </w:p>
    <w:p w14:paraId="6A32C71C" w14:textId="070A2F44" w:rsidR="00B730F0" w:rsidRPr="00B46A2E" w:rsidRDefault="002D067D" w:rsidP="00B730F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lt-LT"/>
        </w:rPr>
      </w:pPr>
      <w:r>
        <w:rPr>
          <w:lang w:val="lt-LT"/>
        </w:rPr>
        <w:t>92</w:t>
      </w:r>
      <w:r w:rsidR="00B730F0" w:rsidRPr="00B46A2E">
        <w:rPr>
          <w:lang w:val="lt-LT"/>
        </w:rPr>
        <w:t>.2. Progimnazija, organizuodama mokinių, turinčių įvairiapusių raidos sutrikimų, ugdymą:</w:t>
      </w:r>
    </w:p>
    <w:p w14:paraId="390D792E" w14:textId="2D3CB0D5" w:rsidR="00B730F0" w:rsidRPr="00B46A2E" w:rsidRDefault="002D067D" w:rsidP="00B730F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709"/>
        <w:jc w:val="both"/>
        <w:rPr>
          <w:lang w:val="lt-LT"/>
        </w:rPr>
      </w:pPr>
      <w:r>
        <w:rPr>
          <w:lang w:val="lt-LT"/>
        </w:rPr>
        <w:t>92</w:t>
      </w:r>
      <w:r w:rsidR="00B730F0" w:rsidRPr="00B46A2E">
        <w:rPr>
          <w:lang w:val="lt-LT"/>
        </w:rPr>
        <w:t>.2.1. parengia individualų ugdymo planą, kuriame numato elgesio prevencijos ir intervencijos būdus, socialinių įgūdžių ugdymo veiklas. Periodiškai (ne rečiau kaip kartą per mėnesį) arba užfiksavus mokinio pažangą ar nustačius, kad ugdymo procese pažanga nedaroma, individualus pagalbos vaikui planas peržiūrimas ir koreguojamas;</w:t>
      </w:r>
    </w:p>
    <w:p w14:paraId="54EEB041" w14:textId="22DF5118" w:rsidR="00B730F0" w:rsidRPr="00B46A2E" w:rsidRDefault="002D067D" w:rsidP="00B730F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709"/>
        <w:jc w:val="both"/>
        <w:rPr>
          <w:lang w:val="lt-LT"/>
        </w:rPr>
      </w:pPr>
      <w:r>
        <w:rPr>
          <w:lang w:val="lt-LT"/>
        </w:rPr>
        <w:t>92</w:t>
      </w:r>
      <w:r w:rsidR="00B730F0" w:rsidRPr="00B46A2E">
        <w:rPr>
          <w:lang w:val="lt-LT"/>
        </w:rPr>
        <w:t>.2.2. pritaiko mokiniui nuolatinę mokymosi vietą, sudaromos sąlygos ugdomosios veiklos metu daryti fizinio aktyvumo pertraukas, jų metu pagal galimybes panaudojant Progimnazijoje esančias specialias priemones.</w:t>
      </w:r>
    </w:p>
    <w:p w14:paraId="63EC7F95" w14:textId="77777777" w:rsidR="00B730F0" w:rsidRPr="00B46A2E" w:rsidRDefault="00B730F0" w:rsidP="00B730F0">
      <w:pPr>
        <w:rPr>
          <w:lang w:val="lt-LT"/>
        </w:rPr>
      </w:pPr>
    </w:p>
    <w:p w14:paraId="02E76C65" w14:textId="77777777" w:rsidR="00B730F0" w:rsidRPr="00B46A2E" w:rsidRDefault="00B730F0" w:rsidP="00B730F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lt-LT"/>
        </w:rPr>
      </w:pPr>
      <w:r w:rsidRPr="00B46A2E">
        <w:rPr>
          <w:b/>
          <w:lang w:val="lt-LT"/>
        </w:rPr>
        <w:t>ANTRASIS SKIRSNIS</w:t>
      </w:r>
    </w:p>
    <w:p w14:paraId="03361C70" w14:textId="77777777" w:rsidR="00B730F0" w:rsidRPr="00B46A2E" w:rsidRDefault="00B730F0" w:rsidP="00B730F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lt-LT"/>
        </w:rPr>
      </w:pPr>
      <w:r w:rsidRPr="00B46A2E">
        <w:rPr>
          <w:b/>
          <w:lang w:val="lt-LT"/>
        </w:rPr>
        <w:t>MOKINIŲ, TURINČIŲ SPECIALIŲJŲ UGDYMOSI POREIKIŲ, MOKYMOSI PASIEKIMŲ IR PAŽANGOS VERTINIMAS</w:t>
      </w:r>
    </w:p>
    <w:p w14:paraId="4DED9B94" w14:textId="77777777" w:rsidR="00B730F0" w:rsidRPr="00B46A2E" w:rsidRDefault="00B730F0" w:rsidP="00B730F0">
      <w:pPr>
        <w:rPr>
          <w:lang w:val="lt-LT"/>
        </w:rPr>
      </w:pPr>
    </w:p>
    <w:p w14:paraId="2F7651A8" w14:textId="1DACA737" w:rsidR="00B730F0" w:rsidRPr="00B46A2E" w:rsidRDefault="002D067D" w:rsidP="00B730F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lang w:val="lt-LT"/>
        </w:rPr>
      </w:pPr>
      <w:r>
        <w:rPr>
          <w:lang w:val="lt-LT"/>
        </w:rPr>
        <w:t>93</w:t>
      </w:r>
      <w:r w:rsidR="00B730F0" w:rsidRPr="00B46A2E">
        <w:rPr>
          <w:lang w:val="lt-LT"/>
        </w:rPr>
        <w:t>. Mokinio, kuris mokosi pagal bendrojo ugdymo programą, mokymosi pasiekimai ir pažanga vertinami pagal bendrosiose programose numatytus pasiekimus ir vadovaujantis Bendrųjų ugdymo planų nuostatomis.</w:t>
      </w:r>
    </w:p>
    <w:p w14:paraId="69276482" w14:textId="550BB4CE" w:rsidR="00B730F0" w:rsidRPr="00B46A2E" w:rsidRDefault="002D067D" w:rsidP="00B730F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lang w:val="lt-LT"/>
        </w:rPr>
      </w:pPr>
      <w:r>
        <w:rPr>
          <w:lang w:val="lt-LT"/>
        </w:rPr>
        <w:t>94</w:t>
      </w:r>
      <w:r w:rsidR="00B730F0" w:rsidRPr="00B46A2E">
        <w:rPr>
          <w:lang w:val="lt-LT"/>
        </w:rPr>
        <w:t xml:space="preserve">. Mokinio, kuriam bendrojo ugdymo programa pritaikoma, mokymosi pažanga ir pasiekimai ugdymo procese vertinami pagal mokinio individualiame ugdymo plane numatytus individualios pažangos keliamus tikslus, kurie yra suderinti su bendrosiose programose numatytais pasiekimais, aptarus su mokiniu, jo tėvais (globėjais, rūpintojais), švietimo pagalbą teikiančiais specialistais, kokiais aspektais bus pritaikomas ugdymo turinys, ko sieks ir mokysis mokinys, kaip bus </w:t>
      </w:r>
      <w:proofErr w:type="spellStart"/>
      <w:r w:rsidR="00B730F0" w:rsidRPr="00B46A2E">
        <w:rPr>
          <w:lang w:val="lt-LT"/>
        </w:rPr>
        <w:t>mokoma(si</w:t>
      </w:r>
      <w:proofErr w:type="spellEnd"/>
      <w:r w:rsidR="00B730F0" w:rsidRPr="00B46A2E">
        <w:rPr>
          <w:lang w:val="lt-LT"/>
        </w:rPr>
        <w:t xml:space="preserve">), kokie bus mokinio mokymosi pasiekimų vertinimo ir </w:t>
      </w:r>
      <w:proofErr w:type="spellStart"/>
      <w:r w:rsidR="00B730F0" w:rsidRPr="00B46A2E">
        <w:rPr>
          <w:lang w:val="lt-LT"/>
        </w:rPr>
        <w:t>pa(si)tikrinimo</w:t>
      </w:r>
      <w:proofErr w:type="spellEnd"/>
      <w:r w:rsidR="00B730F0" w:rsidRPr="00B46A2E">
        <w:rPr>
          <w:lang w:val="lt-LT"/>
        </w:rPr>
        <w:t xml:space="preserve"> būdai, kokiomis </w:t>
      </w:r>
      <w:proofErr w:type="spellStart"/>
      <w:r w:rsidR="00B730F0" w:rsidRPr="00B46A2E">
        <w:rPr>
          <w:lang w:val="lt-LT"/>
        </w:rPr>
        <w:t>mokymo(si</w:t>
      </w:r>
      <w:proofErr w:type="spellEnd"/>
      <w:r w:rsidR="00B730F0" w:rsidRPr="00B46A2E">
        <w:rPr>
          <w:lang w:val="lt-LT"/>
        </w:rPr>
        <w:t>) priemonėmis bus naudojamasi.</w:t>
      </w:r>
    </w:p>
    <w:p w14:paraId="2747BE32" w14:textId="77777777" w:rsidR="00B730F0" w:rsidRPr="00B46A2E" w:rsidRDefault="00B730F0" w:rsidP="00B730F0">
      <w:pPr>
        <w:rPr>
          <w:lang w:val="lt-LT"/>
        </w:rPr>
      </w:pPr>
    </w:p>
    <w:p w14:paraId="06585E62" w14:textId="77777777" w:rsidR="00B730F0" w:rsidRPr="00B46A2E" w:rsidRDefault="00B730F0" w:rsidP="00B730F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lt-LT"/>
        </w:rPr>
      </w:pPr>
      <w:r w:rsidRPr="00B46A2E">
        <w:rPr>
          <w:b/>
          <w:lang w:val="lt-LT"/>
        </w:rPr>
        <w:t>TREČIASIS SKIRSNIS</w:t>
      </w:r>
    </w:p>
    <w:p w14:paraId="07297D64" w14:textId="77777777" w:rsidR="00B730F0" w:rsidRPr="00B46A2E" w:rsidRDefault="00B730F0" w:rsidP="00B730F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lt-LT"/>
        </w:rPr>
      </w:pPr>
      <w:r w:rsidRPr="00B46A2E">
        <w:rPr>
          <w:b/>
          <w:lang w:val="lt-LT"/>
        </w:rPr>
        <w:t>ŠVIETIMO PAGALBOS MOKINIUI, TURINČIAM SPECIALIŲJŲ UGDYMOSI POREIKIŲ, TEIKIMAS</w:t>
      </w:r>
    </w:p>
    <w:p w14:paraId="5DBC2A1C" w14:textId="77777777" w:rsidR="00B730F0" w:rsidRPr="00B46A2E" w:rsidRDefault="00B730F0" w:rsidP="00B730F0">
      <w:pPr>
        <w:rPr>
          <w:lang w:val="lt-LT"/>
        </w:rPr>
      </w:pPr>
    </w:p>
    <w:p w14:paraId="16A86AA3" w14:textId="73164405" w:rsidR="00B730F0" w:rsidRPr="00B46A2E" w:rsidRDefault="002D067D" w:rsidP="00B730F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709"/>
        <w:jc w:val="both"/>
        <w:rPr>
          <w:lang w:val="lt-LT"/>
        </w:rPr>
      </w:pPr>
      <w:r>
        <w:rPr>
          <w:lang w:val="lt-LT"/>
        </w:rPr>
        <w:t>95</w:t>
      </w:r>
      <w:r w:rsidR="00B730F0" w:rsidRPr="00B46A2E">
        <w:rPr>
          <w:lang w:val="lt-LT"/>
        </w:rPr>
        <w:t xml:space="preserve">. Švietimo pagalbos mokiniams, turintiems specialiųjų ugdymosi poreikių, teikimas: </w:t>
      </w:r>
    </w:p>
    <w:p w14:paraId="560FA95C" w14:textId="4923FA94" w:rsidR="00B730F0" w:rsidRPr="00B46A2E" w:rsidRDefault="002D067D" w:rsidP="00B730F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709"/>
        <w:jc w:val="both"/>
        <w:rPr>
          <w:lang w:val="lt-LT"/>
        </w:rPr>
      </w:pPr>
      <w:r>
        <w:rPr>
          <w:lang w:val="lt-LT"/>
        </w:rPr>
        <w:t>95</w:t>
      </w:r>
      <w:r w:rsidR="00B730F0" w:rsidRPr="00B46A2E">
        <w:rPr>
          <w:lang w:val="lt-LT"/>
        </w:rPr>
        <w:t>.1. švietimo pagalba, ją teikiantys specialistai, tikslai ir intensyvumas numatomi mokinio pagalbos plane;</w:t>
      </w:r>
    </w:p>
    <w:p w14:paraId="31E10677" w14:textId="47D45824" w:rsidR="00B730F0" w:rsidRPr="00B46A2E" w:rsidRDefault="002D067D" w:rsidP="00B730F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709"/>
        <w:jc w:val="both"/>
        <w:rPr>
          <w:lang w:val="lt-LT"/>
        </w:rPr>
      </w:pPr>
      <w:r>
        <w:rPr>
          <w:lang w:val="lt-LT"/>
        </w:rPr>
        <w:t>95</w:t>
      </w:r>
      <w:r w:rsidR="00B730F0" w:rsidRPr="00B46A2E">
        <w:rPr>
          <w:lang w:val="lt-LT"/>
        </w:rPr>
        <w:t xml:space="preserve">.2. švietimo pagalbą teikiantys specialistai padeda įveikti mokymosi sunkumus, šalindami priežastis, dėl kurių mokinys patiria mokymosi sunkumų ir susiduria su kliūtimis dalyvauti ugdymo procese, bendradarbiaudami dirba komandose kartu su mokytojais ir kitais specialistais, teikiančiais pagalbą mokiniui, mokinio tėvais (globėjais, rūpintojais), teikia konsultacinę pagalbą ir įgalina </w:t>
      </w:r>
      <w:r w:rsidR="00B730F0" w:rsidRPr="00B46A2E">
        <w:rPr>
          <w:lang w:val="lt-LT"/>
        </w:rPr>
        <w:lastRenderedPageBreak/>
        <w:t xml:space="preserve">mokinio tėvus (globėjus, rūpintojus), kitus, teikiančius paslaugas ir pagalbas, padėti mokiniui ugdytis, sudaryti sąlygas mokytis ir užtikrinti jo gerovę;  </w:t>
      </w:r>
    </w:p>
    <w:p w14:paraId="20C1C71E" w14:textId="3832DA6E" w:rsidR="00B730F0" w:rsidRPr="00B46A2E" w:rsidRDefault="002D067D" w:rsidP="00B730F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709"/>
        <w:jc w:val="both"/>
        <w:rPr>
          <w:lang w:val="lt-LT"/>
        </w:rPr>
      </w:pPr>
      <w:r>
        <w:rPr>
          <w:lang w:val="lt-LT"/>
        </w:rPr>
        <w:t>95</w:t>
      </w:r>
      <w:r w:rsidR="00B730F0" w:rsidRPr="00B46A2E">
        <w:rPr>
          <w:lang w:val="lt-LT"/>
        </w:rPr>
        <w:t xml:space="preserve">.3. švietimo pagalba mokiniui teikiama laikinai ar pastoviai ugdymo proceso metu ar pasibaigus ugdymo procesui, konsultuojant mokinį, atsižvelgiant į individualiame ugdymo plane keliamus </w:t>
      </w:r>
      <w:proofErr w:type="spellStart"/>
      <w:r w:rsidR="00B730F0" w:rsidRPr="00B46A2E">
        <w:rPr>
          <w:lang w:val="lt-LT"/>
        </w:rPr>
        <w:t>ugdymo(si</w:t>
      </w:r>
      <w:proofErr w:type="spellEnd"/>
      <w:r w:rsidR="00B730F0" w:rsidRPr="00B46A2E">
        <w:rPr>
          <w:lang w:val="lt-LT"/>
        </w:rPr>
        <w:t xml:space="preserve">) tikslus, pagalbą teikiančių specialistų funkcijas ir mokinio reikmes. Siekiant </w:t>
      </w:r>
      <w:proofErr w:type="spellStart"/>
      <w:r w:rsidR="00B730F0" w:rsidRPr="00B46A2E">
        <w:rPr>
          <w:lang w:val="lt-LT"/>
        </w:rPr>
        <w:t>įtraukties</w:t>
      </w:r>
      <w:proofErr w:type="spellEnd"/>
      <w:r w:rsidR="00B730F0" w:rsidRPr="00B46A2E">
        <w:rPr>
          <w:lang w:val="lt-LT"/>
        </w:rPr>
        <w:t xml:space="preserve"> į ugdymo procesą ir teikiant pagalbą pamokoje;</w:t>
      </w:r>
    </w:p>
    <w:p w14:paraId="4500931A" w14:textId="4F054405" w:rsidR="00B730F0" w:rsidRPr="00B46A2E" w:rsidRDefault="002D067D" w:rsidP="00B730F0">
      <w:pPr>
        <w:ind w:firstLine="567"/>
        <w:jc w:val="both"/>
        <w:rPr>
          <w:lang w:val="lt-LT" w:eastAsia="en-GB"/>
        </w:rPr>
      </w:pPr>
      <w:r>
        <w:rPr>
          <w:lang w:val="lt-LT" w:eastAsia="en-GB"/>
        </w:rPr>
        <w:t xml:space="preserve"> 95</w:t>
      </w:r>
      <w:r w:rsidR="00B730F0" w:rsidRPr="00B46A2E">
        <w:rPr>
          <w:lang w:val="lt-LT" w:eastAsia="en-GB"/>
        </w:rPr>
        <w:t>.4. švietimo pagalbos teikimo formos parenkamos mokiniui individualiai, jos gali būti specialiosios pamokos, pratybos, konsultacijos, pagalba ugdymosi veiklose ir kt.</w:t>
      </w:r>
    </w:p>
    <w:p w14:paraId="4218380B" w14:textId="77777777" w:rsidR="00B730F0" w:rsidRPr="00B46A2E" w:rsidRDefault="00B730F0" w:rsidP="00B730F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lt-LT"/>
        </w:rPr>
      </w:pPr>
    </w:p>
    <w:p w14:paraId="362AD18B" w14:textId="77777777" w:rsidR="00B730F0" w:rsidRPr="00B46A2E" w:rsidRDefault="00B730F0" w:rsidP="00B730F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lt-LT"/>
        </w:rPr>
      </w:pPr>
      <w:r w:rsidRPr="00B46A2E">
        <w:rPr>
          <w:b/>
          <w:lang w:val="lt-LT"/>
        </w:rPr>
        <w:t>KETVIRTASIS SKIRSNIS</w:t>
      </w:r>
    </w:p>
    <w:p w14:paraId="23B58948" w14:textId="77777777" w:rsidR="00B730F0" w:rsidRPr="00B46A2E" w:rsidRDefault="00B730F0" w:rsidP="00B730F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lt-LT"/>
        </w:rPr>
      </w:pPr>
      <w:r w:rsidRPr="00B46A2E">
        <w:rPr>
          <w:b/>
          <w:lang w:val="lt-LT"/>
        </w:rPr>
        <w:t>MOKINIŲ, TURINČIŲ SPECIALIŲJŲ UGDYMOSI POREIKIŲ, MOKYMAS NAMIE</w:t>
      </w:r>
    </w:p>
    <w:p w14:paraId="06604316" w14:textId="77777777" w:rsidR="00B730F0" w:rsidRPr="00B46A2E" w:rsidRDefault="00B730F0" w:rsidP="00B730F0">
      <w:pPr>
        <w:rPr>
          <w:lang w:val="lt-LT"/>
        </w:rPr>
      </w:pPr>
    </w:p>
    <w:p w14:paraId="35FA51C0" w14:textId="2A1F77A3" w:rsidR="00B730F0" w:rsidRPr="00B46A2E" w:rsidRDefault="002D067D" w:rsidP="00B730F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lt-LT"/>
        </w:rPr>
      </w:pPr>
      <w:r w:rsidRPr="009665AD">
        <w:rPr>
          <w:lang w:val="lt-LT"/>
        </w:rPr>
        <w:t>96</w:t>
      </w:r>
      <w:r w:rsidR="00B730F0" w:rsidRPr="009665AD">
        <w:rPr>
          <w:lang w:val="lt-LT"/>
        </w:rPr>
        <w:t>.</w:t>
      </w:r>
      <w:r w:rsidR="00B730F0" w:rsidRPr="00B46A2E">
        <w:rPr>
          <w:lang w:val="lt-LT"/>
        </w:rPr>
        <w:t xml:space="preserve"> Esant būtinybei, pagal gydytojų, Pedagoginės psichologinės tarnybos, Progimnazijos vaiko gerovės komisijos rekomendacijas, specialiųjų poreikių mokiniui sudaromos sąlygos mokytis namie. Mokymosi namie laikotarpiui, suderinus su tėvais (globėjais, rūpintojais), jam rengiamas individualus ugdymo planas:</w:t>
      </w:r>
    </w:p>
    <w:p w14:paraId="5F1EF369" w14:textId="18E7D477" w:rsidR="00B730F0" w:rsidRPr="00B46A2E" w:rsidRDefault="009665AD" w:rsidP="00B730F0">
      <w:pPr>
        <w:tabs>
          <w:tab w:val="left" w:pos="1276"/>
          <w:tab w:val="left" w:pos="6720"/>
        </w:tabs>
        <w:ind w:firstLine="709"/>
        <w:jc w:val="both"/>
        <w:rPr>
          <w:lang w:val="lt-LT"/>
        </w:rPr>
      </w:pPr>
      <w:r>
        <w:rPr>
          <w:lang w:val="lt-LT"/>
        </w:rPr>
        <w:t>96</w:t>
      </w:r>
      <w:r w:rsidR="00B730F0" w:rsidRPr="00B46A2E">
        <w:rPr>
          <w:lang w:val="lt-LT"/>
        </w:rPr>
        <w:t>.1. pagal pritaikytą bendrojo ugdymo programą besimokančiam namie mokiniui 1−3 klasėse skiriamos 9 ugdymo valandos per savaitę, 4 klasėse − 11, 5−6 klasėse 12, 7−8 klasėse − 13 ugdymo val.; papildomai 1 pamoka ir daugiau skiriama specialiajai pedagoginei pagalbai teikti, 2 val. − lietuvių kalbai mokyti;</w:t>
      </w:r>
    </w:p>
    <w:p w14:paraId="416CF9FB" w14:textId="704489CB" w:rsidR="00B730F0" w:rsidRPr="00B46A2E" w:rsidRDefault="009665AD" w:rsidP="00B730F0">
      <w:pPr>
        <w:tabs>
          <w:tab w:val="left" w:pos="1276"/>
          <w:tab w:val="left" w:pos="1418"/>
          <w:tab w:val="left" w:pos="6720"/>
        </w:tabs>
        <w:ind w:firstLine="709"/>
        <w:jc w:val="both"/>
        <w:rPr>
          <w:lang w:val="lt-LT"/>
        </w:rPr>
      </w:pPr>
      <w:r>
        <w:rPr>
          <w:lang w:val="lt-LT"/>
        </w:rPr>
        <w:t>96</w:t>
      </w:r>
      <w:r w:rsidR="00B730F0" w:rsidRPr="00B46A2E">
        <w:rPr>
          <w:lang w:val="lt-LT"/>
        </w:rPr>
        <w:t>.2. mokiniui, turinčiam vidutinį ir žymų intelekto sutrikimą ir besimokančiam:</w:t>
      </w:r>
    </w:p>
    <w:p w14:paraId="0CBEEF2C" w14:textId="12739348" w:rsidR="00B730F0" w:rsidRPr="00B46A2E" w:rsidRDefault="009665AD" w:rsidP="00B730F0">
      <w:pPr>
        <w:tabs>
          <w:tab w:val="left" w:pos="1276"/>
          <w:tab w:val="left" w:pos="1418"/>
          <w:tab w:val="left" w:pos="6720"/>
        </w:tabs>
        <w:ind w:firstLine="709"/>
        <w:jc w:val="both"/>
        <w:rPr>
          <w:lang w:val="lt-LT"/>
        </w:rPr>
      </w:pPr>
      <w:r>
        <w:rPr>
          <w:lang w:val="lt-LT"/>
        </w:rPr>
        <w:t>96</w:t>
      </w:r>
      <w:r w:rsidR="00B730F0" w:rsidRPr="00B46A2E">
        <w:rPr>
          <w:lang w:val="lt-LT"/>
        </w:rPr>
        <w:t>.2.1. pagal individualizuotą pradinio ugdymo programą, mokyti namie skiriama 280 pamokų per metus (8 pamokos per savaitę), iš jų ne mažiau kaip 35 pamokas skiriant specialiajai pedagoginei pagalbai, papildomai iki 2 val. per savaitę −lietuvių kalbai mokyti;</w:t>
      </w:r>
    </w:p>
    <w:p w14:paraId="13EA2E6C" w14:textId="678C6865" w:rsidR="00B730F0" w:rsidRPr="00B46A2E" w:rsidRDefault="009665AD" w:rsidP="00B730F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lt-LT"/>
        </w:rPr>
      </w:pPr>
      <w:r>
        <w:rPr>
          <w:lang w:val="lt-LT"/>
        </w:rPr>
        <w:t>96</w:t>
      </w:r>
      <w:r w:rsidR="00B730F0" w:rsidRPr="00B46A2E">
        <w:rPr>
          <w:lang w:val="lt-LT"/>
        </w:rPr>
        <w:t>.2.2. pagal individualizuotą pagrindinio ugdymo programą, mokyti namie skiriamos ne mažiau kaip 296 valandos per metus. 1−2 val. per metus skiriamos specialiosioms pratyboms, 2 val. papildomai − lietuvių kalbai ir literatūrai mokyti;</w:t>
      </w:r>
    </w:p>
    <w:p w14:paraId="1A03AAFF" w14:textId="0D405583" w:rsidR="00B730F0" w:rsidRPr="00B46A2E" w:rsidRDefault="009665AD" w:rsidP="00B730F0">
      <w:pPr>
        <w:tabs>
          <w:tab w:val="left" w:pos="1276"/>
          <w:tab w:val="left" w:pos="6720"/>
        </w:tabs>
        <w:ind w:firstLine="709"/>
        <w:jc w:val="both"/>
        <w:rPr>
          <w:lang w:val="lt-LT"/>
        </w:rPr>
      </w:pPr>
      <w:r>
        <w:rPr>
          <w:lang w:val="lt-LT"/>
        </w:rPr>
        <w:t>96</w:t>
      </w:r>
      <w:r w:rsidR="00B730F0" w:rsidRPr="00B46A2E">
        <w:rPr>
          <w:lang w:val="lt-LT"/>
        </w:rPr>
        <w:t>.3. gydytojų komisijos leidimu dalį pamokų mokinys gali lankyti Progimnaziją;</w:t>
      </w:r>
    </w:p>
    <w:p w14:paraId="19C3B03C" w14:textId="76ACF389" w:rsidR="00B730F0" w:rsidRPr="00B46A2E" w:rsidRDefault="009665AD" w:rsidP="00B730F0">
      <w:pPr>
        <w:tabs>
          <w:tab w:val="left" w:pos="1276"/>
          <w:tab w:val="left" w:pos="6720"/>
        </w:tabs>
        <w:ind w:firstLine="709"/>
        <w:jc w:val="both"/>
        <w:rPr>
          <w:lang w:val="lt-LT"/>
        </w:rPr>
      </w:pPr>
      <w:r>
        <w:rPr>
          <w:lang w:val="lt-LT"/>
        </w:rPr>
        <w:t>96</w:t>
      </w:r>
      <w:r w:rsidR="00B730F0" w:rsidRPr="00B46A2E">
        <w:rPr>
          <w:lang w:val="lt-LT"/>
        </w:rPr>
        <w:t>.4. tėvams (globėjams, rūpintojams) pageidaujant, mokymas namie (visi dalykai, ar jų dalis) gali būti vykdomas nuotoliniu būdu.</w:t>
      </w:r>
    </w:p>
    <w:p w14:paraId="1A01D9AD" w14:textId="612C5BCC" w:rsidR="00B730F0" w:rsidRPr="00B46A2E" w:rsidRDefault="00B730F0" w:rsidP="00846D09">
      <w:pPr>
        <w:jc w:val="both"/>
        <w:rPr>
          <w:b/>
          <w:lang w:val="lt-LT"/>
        </w:rPr>
      </w:pPr>
    </w:p>
    <w:p w14:paraId="54087001" w14:textId="77777777" w:rsidR="00B730F0" w:rsidRPr="00B46A2E" w:rsidRDefault="00B730F0" w:rsidP="00B730F0">
      <w:pPr>
        <w:rPr>
          <w:lang w:val="lt-LT"/>
        </w:rPr>
      </w:pPr>
    </w:p>
    <w:p w14:paraId="62BDAC01" w14:textId="77777777" w:rsidR="00B730F0" w:rsidRPr="00B46A2E" w:rsidRDefault="00B730F0" w:rsidP="00B730F0">
      <w:pPr>
        <w:jc w:val="center"/>
        <w:rPr>
          <w:lang w:val="lt-LT"/>
        </w:rPr>
      </w:pPr>
      <w:r w:rsidRPr="00B46A2E">
        <w:rPr>
          <w:lang w:val="lt-LT" w:eastAsia="en-US"/>
        </w:rPr>
        <w:t>_______________________________________________________</w:t>
      </w:r>
    </w:p>
    <w:p w14:paraId="217C93CF" w14:textId="0BB0A324" w:rsidR="00B730F0" w:rsidRDefault="00B730F0" w:rsidP="00B730F0">
      <w:pPr>
        <w:ind w:right="-341"/>
        <w:rPr>
          <w:lang w:val="lt-LT" w:eastAsia="en-US"/>
        </w:rPr>
      </w:pPr>
    </w:p>
    <w:p w14:paraId="126F48AA" w14:textId="4898D813" w:rsidR="00846D09" w:rsidRDefault="00846D09" w:rsidP="00B730F0">
      <w:pPr>
        <w:ind w:right="-341"/>
        <w:rPr>
          <w:lang w:val="lt-LT" w:eastAsia="en-US"/>
        </w:rPr>
      </w:pPr>
    </w:p>
    <w:p w14:paraId="2AA61EE8" w14:textId="77777777" w:rsidR="00846D09" w:rsidRPr="00B46A2E" w:rsidRDefault="00846D09" w:rsidP="00B730F0">
      <w:pPr>
        <w:ind w:right="-341"/>
        <w:rPr>
          <w:lang w:val="lt-LT" w:eastAsia="en-US"/>
        </w:rPr>
      </w:pPr>
    </w:p>
    <w:tbl>
      <w:tblPr>
        <w:tblStyle w:val="Lentelstinklelis"/>
        <w:tblW w:w="110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4814"/>
      </w:tblGrid>
      <w:tr w:rsidR="00B730F0" w:rsidRPr="00B46A2E" w14:paraId="750B8154" w14:textId="77777777" w:rsidTr="009E070C">
        <w:tc>
          <w:tcPr>
            <w:tcW w:w="6237" w:type="dxa"/>
          </w:tcPr>
          <w:p w14:paraId="433F1FD3" w14:textId="77777777" w:rsidR="00B730F0" w:rsidRPr="00B46A2E" w:rsidRDefault="00B730F0" w:rsidP="00B9459E">
            <w:pPr>
              <w:ind w:right="-341"/>
              <w:rPr>
                <w:sz w:val="24"/>
                <w:szCs w:val="24"/>
                <w:lang w:val="lt-LT" w:eastAsia="en-US"/>
              </w:rPr>
            </w:pPr>
            <w:r w:rsidRPr="00B46A2E">
              <w:rPr>
                <w:sz w:val="24"/>
                <w:szCs w:val="24"/>
                <w:lang w:val="lt-LT" w:eastAsia="en-US"/>
              </w:rPr>
              <w:t>SUDERINTA</w:t>
            </w:r>
          </w:p>
          <w:p w14:paraId="67B4C142" w14:textId="77777777" w:rsidR="00B730F0" w:rsidRPr="00B46A2E" w:rsidRDefault="00B730F0" w:rsidP="00B9459E">
            <w:pPr>
              <w:ind w:right="-341"/>
              <w:rPr>
                <w:sz w:val="24"/>
                <w:szCs w:val="24"/>
                <w:lang w:val="lt-LT" w:eastAsia="en-US"/>
              </w:rPr>
            </w:pPr>
            <w:r w:rsidRPr="00B46A2E">
              <w:rPr>
                <w:sz w:val="24"/>
                <w:szCs w:val="24"/>
                <w:lang w:val="lt-LT" w:eastAsia="en-US"/>
              </w:rPr>
              <w:t>Klaipėdos „Pajūrio” progimnazijos</w:t>
            </w:r>
          </w:p>
          <w:p w14:paraId="1C66F87D" w14:textId="77777777" w:rsidR="00B730F0" w:rsidRPr="00B46A2E" w:rsidRDefault="00B730F0" w:rsidP="00B9459E">
            <w:pPr>
              <w:ind w:right="49"/>
              <w:rPr>
                <w:sz w:val="24"/>
                <w:szCs w:val="24"/>
                <w:lang w:val="lt-LT" w:eastAsia="en-US"/>
              </w:rPr>
            </w:pPr>
            <w:r w:rsidRPr="00B46A2E">
              <w:rPr>
                <w:sz w:val="24"/>
                <w:szCs w:val="24"/>
                <w:lang w:val="lt-LT" w:eastAsia="en-US"/>
              </w:rPr>
              <w:t>tarybos 2023 m. rugpjūčio 30 d</w:t>
            </w:r>
            <w:r w:rsidRPr="00B46A2E">
              <w:rPr>
                <w:sz w:val="24"/>
                <w:szCs w:val="24"/>
                <w:lang w:val="lt-LT" w:eastAsia="en-US"/>
              </w:rPr>
              <w:tab/>
            </w:r>
          </w:p>
          <w:p w14:paraId="3557A263" w14:textId="77777777" w:rsidR="00B730F0" w:rsidRPr="00B46A2E" w:rsidRDefault="00B730F0" w:rsidP="00B9459E">
            <w:pPr>
              <w:ind w:right="49"/>
              <w:rPr>
                <w:sz w:val="24"/>
                <w:szCs w:val="24"/>
                <w:lang w:val="lt-LT" w:eastAsia="en-US"/>
              </w:rPr>
            </w:pPr>
            <w:r w:rsidRPr="00B46A2E">
              <w:rPr>
                <w:sz w:val="24"/>
                <w:szCs w:val="24"/>
                <w:lang w:val="lt-LT" w:eastAsia="en-US"/>
              </w:rPr>
              <w:t>posėdžio protokoliniu nutarimu</w:t>
            </w:r>
            <w:r w:rsidRPr="00B46A2E">
              <w:rPr>
                <w:sz w:val="24"/>
                <w:szCs w:val="24"/>
                <w:lang w:val="lt-LT" w:eastAsia="en-US"/>
              </w:rPr>
              <w:tab/>
            </w:r>
            <w:r w:rsidRPr="00B46A2E">
              <w:rPr>
                <w:sz w:val="24"/>
                <w:szCs w:val="24"/>
                <w:lang w:val="lt-LT" w:eastAsia="en-US"/>
              </w:rPr>
              <w:tab/>
              <w:t xml:space="preserve">                   </w:t>
            </w:r>
          </w:p>
          <w:p w14:paraId="7DFD74AC" w14:textId="627DFAD2" w:rsidR="00B730F0" w:rsidRPr="00B46A2E" w:rsidRDefault="00B730F0" w:rsidP="00B9459E">
            <w:pPr>
              <w:ind w:right="-341"/>
              <w:jc w:val="both"/>
              <w:rPr>
                <w:sz w:val="24"/>
                <w:szCs w:val="24"/>
                <w:lang w:val="lt-LT" w:eastAsia="en-US"/>
              </w:rPr>
            </w:pPr>
            <w:r w:rsidRPr="00B46A2E">
              <w:rPr>
                <w:sz w:val="24"/>
                <w:szCs w:val="24"/>
                <w:lang w:val="lt-LT" w:eastAsia="en-US"/>
              </w:rPr>
              <w:t xml:space="preserve">(protokolo Nr.  )                                                </w:t>
            </w:r>
          </w:p>
          <w:p w14:paraId="7F71D9F9" w14:textId="77777777" w:rsidR="00B730F0" w:rsidRPr="00B46A2E" w:rsidRDefault="00B730F0" w:rsidP="00B9459E">
            <w:pPr>
              <w:ind w:right="-341"/>
              <w:rPr>
                <w:sz w:val="24"/>
                <w:szCs w:val="24"/>
                <w:lang w:val="lt-LT" w:eastAsia="en-US"/>
              </w:rPr>
            </w:pPr>
          </w:p>
          <w:p w14:paraId="4DC43073" w14:textId="77777777" w:rsidR="00B730F0" w:rsidRPr="00B46A2E" w:rsidRDefault="00B730F0" w:rsidP="00B9459E">
            <w:pPr>
              <w:ind w:right="-341"/>
              <w:rPr>
                <w:sz w:val="24"/>
                <w:szCs w:val="24"/>
                <w:lang w:val="lt-LT" w:eastAsia="en-US"/>
              </w:rPr>
            </w:pPr>
          </w:p>
          <w:p w14:paraId="7A838384" w14:textId="77777777" w:rsidR="00B730F0" w:rsidRPr="00B46A2E" w:rsidRDefault="00B730F0" w:rsidP="00B9459E">
            <w:pPr>
              <w:ind w:right="-341"/>
              <w:rPr>
                <w:sz w:val="24"/>
                <w:szCs w:val="24"/>
                <w:lang w:val="lt-LT" w:eastAsia="en-US"/>
              </w:rPr>
            </w:pPr>
          </w:p>
          <w:p w14:paraId="225953B2" w14:textId="77777777" w:rsidR="00B730F0" w:rsidRPr="00B46A2E" w:rsidRDefault="00B730F0" w:rsidP="00B9459E">
            <w:pPr>
              <w:ind w:right="-341"/>
              <w:rPr>
                <w:sz w:val="24"/>
                <w:szCs w:val="24"/>
                <w:lang w:val="lt-LT" w:eastAsia="en-US"/>
              </w:rPr>
            </w:pPr>
          </w:p>
        </w:tc>
        <w:tc>
          <w:tcPr>
            <w:tcW w:w="4814" w:type="dxa"/>
          </w:tcPr>
          <w:p w14:paraId="57EC8723" w14:textId="77777777" w:rsidR="00B730F0" w:rsidRPr="00B46A2E" w:rsidRDefault="00B730F0" w:rsidP="00B9459E">
            <w:pPr>
              <w:ind w:right="-341"/>
              <w:rPr>
                <w:sz w:val="24"/>
                <w:szCs w:val="24"/>
                <w:lang w:val="lt-LT" w:eastAsia="en-US"/>
              </w:rPr>
            </w:pPr>
            <w:r w:rsidRPr="00B46A2E">
              <w:rPr>
                <w:sz w:val="24"/>
                <w:szCs w:val="24"/>
                <w:lang w:val="lt-LT" w:eastAsia="en-US"/>
              </w:rPr>
              <w:t xml:space="preserve">SUDERINTA </w:t>
            </w:r>
          </w:p>
          <w:p w14:paraId="6E796B57" w14:textId="77777777" w:rsidR="009E070C" w:rsidRDefault="00B730F0" w:rsidP="00B9459E">
            <w:pPr>
              <w:ind w:right="-341"/>
              <w:rPr>
                <w:sz w:val="24"/>
                <w:szCs w:val="24"/>
                <w:lang w:val="lt-LT" w:eastAsia="en-US"/>
              </w:rPr>
            </w:pPr>
            <w:r w:rsidRPr="00B46A2E">
              <w:rPr>
                <w:sz w:val="24"/>
                <w:szCs w:val="24"/>
                <w:lang w:val="lt-LT" w:eastAsia="en-US"/>
              </w:rPr>
              <w:t xml:space="preserve">Klaipėdos miesto savivaldybės </w:t>
            </w:r>
          </w:p>
          <w:p w14:paraId="280941C0" w14:textId="4FD661F9" w:rsidR="00B730F0" w:rsidRPr="00B46A2E" w:rsidRDefault="00B730F0" w:rsidP="00B9459E">
            <w:pPr>
              <w:ind w:right="-341"/>
              <w:rPr>
                <w:sz w:val="24"/>
                <w:szCs w:val="24"/>
                <w:lang w:val="lt-LT" w:eastAsia="en-US"/>
              </w:rPr>
            </w:pPr>
            <w:r w:rsidRPr="00B46A2E">
              <w:rPr>
                <w:sz w:val="24"/>
                <w:szCs w:val="24"/>
                <w:lang w:val="lt-LT" w:eastAsia="en-US"/>
              </w:rPr>
              <w:t xml:space="preserve">administracijos </w:t>
            </w:r>
          </w:p>
          <w:p w14:paraId="062C3C25" w14:textId="480DBF7E" w:rsidR="00B730F0" w:rsidRPr="00B46A2E" w:rsidRDefault="00B730F0" w:rsidP="00B9459E">
            <w:pPr>
              <w:ind w:right="-341"/>
              <w:jc w:val="both"/>
              <w:rPr>
                <w:sz w:val="24"/>
                <w:szCs w:val="24"/>
                <w:lang w:val="lt-LT" w:eastAsia="en-US"/>
              </w:rPr>
            </w:pPr>
            <w:r w:rsidRPr="00B46A2E">
              <w:rPr>
                <w:sz w:val="24"/>
                <w:szCs w:val="24"/>
                <w:lang w:val="lt-LT" w:eastAsia="en-US"/>
              </w:rPr>
              <w:t xml:space="preserve">Švietimo skyriaus </w:t>
            </w:r>
            <w:r w:rsidR="001A682C">
              <w:rPr>
                <w:sz w:val="24"/>
                <w:szCs w:val="24"/>
                <w:lang w:val="lt-LT" w:eastAsia="en-US"/>
              </w:rPr>
              <w:t>patarėja</w:t>
            </w:r>
          </w:p>
          <w:p w14:paraId="2CDD4805" w14:textId="77777777" w:rsidR="00B730F0" w:rsidRDefault="00B730F0" w:rsidP="001A682C">
            <w:pPr>
              <w:ind w:right="-341"/>
              <w:jc w:val="both"/>
              <w:rPr>
                <w:sz w:val="24"/>
                <w:szCs w:val="24"/>
                <w:lang w:val="lt-LT" w:eastAsia="en-US"/>
              </w:rPr>
            </w:pPr>
          </w:p>
          <w:p w14:paraId="6EC11035" w14:textId="77777777" w:rsidR="001A682C" w:rsidRDefault="001A682C" w:rsidP="001A682C">
            <w:pPr>
              <w:ind w:right="-341"/>
              <w:jc w:val="both"/>
              <w:rPr>
                <w:sz w:val="24"/>
                <w:szCs w:val="24"/>
                <w:lang w:val="lt-LT" w:eastAsia="en-US"/>
              </w:rPr>
            </w:pPr>
            <w:r>
              <w:rPr>
                <w:sz w:val="24"/>
                <w:szCs w:val="24"/>
                <w:lang w:val="lt-LT" w:eastAsia="en-US"/>
              </w:rPr>
              <w:t xml:space="preserve">Vida </w:t>
            </w:r>
            <w:proofErr w:type="spellStart"/>
            <w:r>
              <w:rPr>
                <w:sz w:val="24"/>
                <w:szCs w:val="24"/>
                <w:lang w:val="lt-LT" w:eastAsia="en-US"/>
              </w:rPr>
              <w:t>Bubliauskienė</w:t>
            </w:r>
            <w:proofErr w:type="spellEnd"/>
          </w:p>
          <w:p w14:paraId="694E1F16" w14:textId="3A1C265A" w:rsidR="00846D09" w:rsidRPr="00B46A2E" w:rsidRDefault="00846D09" w:rsidP="001A682C">
            <w:pPr>
              <w:ind w:right="-341"/>
              <w:jc w:val="both"/>
              <w:rPr>
                <w:sz w:val="24"/>
                <w:szCs w:val="24"/>
                <w:lang w:val="lt-LT" w:eastAsia="en-US"/>
              </w:rPr>
            </w:pPr>
            <w:r>
              <w:rPr>
                <w:sz w:val="24"/>
                <w:szCs w:val="24"/>
                <w:lang w:val="lt-LT" w:eastAsia="en-US"/>
              </w:rPr>
              <w:t>2023-08-31</w:t>
            </w:r>
          </w:p>
        </w:tc>
      </w:tr>
      <w:tr w:rsidR="00846D09" w:rsidRPr="00B46A2E" w14:paraId="6ADB05CB" w14:textId="77777777" w:rsidTr="009E070C">
        <w:tc>
          <w:tcPr>
            <w:tcW w:w="6237" w:type="dxa"/>
          </w:tcPr>
          <w:p w14:paraId="7A9EFFA2" w14:textId="77777777" w:rsidR="00846D09" w:rsidRPr="00B46A2E" w:rsidRDefault="00846D09" w:rsidP="00B9459E">
            <w:pPr>
              <w:ind w:right="-341"/>
              <w:rPr>
                <w:lang w:val="lt-LT" w:eastAsia="en-US"/>
              </w:rPr>
            </w:pPr>
          </w:p>
        </w:tc>
        <w:tc>
          <w:tcPr>
            <w:tcW w:w="4814" w:type="dxa"/>
          </w:tcPr>
          <w:p w14:paraId="40C1EE2D" w14:textId="77777777" w:rsidR="00846D09" w:rsidRPr="00B46A2E" w:rsidRDefault="00846D09" w:rsidP="00B9459E">
            <w:pPr>
              <w:ind w:right="-341"/>
              <w:rPr>
                <w:lang w:val="lt-LT" w:eastAsia="en-US"/>
              </w:rPr>
            </w:pPr>
          </w:p>
        </w:tc>
      </w:tr>
    </w:tbl>
    <w:p w14:paraId="17F6C73B" w14:textId="77777777" w:rsidR="00B730F0" w:rsidRPr="00B46A2E" w:rsidRDefault="00B730F0" w:rsidP="00B730F0">
      <w:pPr>
        <w:rPr>
          <w:lang w:val="lt-LT"/>
        </w:rPr>
        <w:sectPr w:rsidR="00B730F0" w:rsidRPr="00B46A2E" w:rsidSect="009E070C">
          <w:headerReference w:type="even" r:id="rId8"/>
          <w:headerReference w:type="default" r:id="rId9"/>
          <w:pgSz w:w="11906" w:h="16838"/>
          <w:pgMar w:top="1134" w:right="567" w:bottom="1134" w:left="1701" w:header="709" w:footer="709" w:gutter="0"/>
          <w:cols w:space="708"/>
          <w:docGrid w:linePitch="360"/>
        </w:sectPr>
      </w:pPr>
    </w:p>
    <w:p w14:paraId="7145E8DD" w14:textId="77777777" w:rsidR="00B730F0" w:rsidRPr="00B46A2E" w:rsidRDefault="00B730F0" w:rsidP="00846D09">
      <w:pPr>
        <w:overflowPunct w:val="0"/>
        <w:ind w:left="5664"/>
        <w:textAlignment w:val="baseline"/>
        <w:rPr>
          <w:sz w:val="22"/>
          <w:szCs w:val="22"/>
          <w:lang w:val="lt-LT"/>
        </w:rPr>
      </w:pPr>
      <w:r w:rsidRPr="00B46A2E">
        <w:rPr>
          <w:sz w:val="22"/>
          <w:szCs w:val="22"/>
          <w:lang w:val="lt-LT"/>
        </w:rPr>
        <w:lastRenderedPageBreak/>
        <w:t xml:space="preserve">2023–2024 mokslo metų </w:t>
      </w:r>
    </w:p>
    <w:p w14:paraId="22035C99" w14:textId="77777777" w:rsidR="00B730F0" w:rsidRPr="00B46A2E" w:rsidRDefault="00B730F0" w:rsidP="00846D09">
      <w:pPr>
        <w:overflowPunct w:val="0"/>
        <w:ind w:left="5664"/>
        <w:textAlignment w:val="baseline"/>
        <w:rPr>
          <w:sz w:val="22"/>
          <w:szCs w:val="22"/>
          <w:lang w:val="lt-LT"/>
        </w:rPr>
      </w:pPr>
      <w:r w:rsidRPr="00B46A2E">
        <w:rPr>
          <w:sz w:val="22"/>
          <w:szCs w:val="22"/>
          <w:lang w:val="lt-LT"/>
        </w:rPr>
        <w:t>pradinio, pagrindinio ugdymo programų</w:t>
      </w:r>
    </w:p>
    <w:p w14:paraId="76042C3A" w14:textId="77777777" w:rsidR="00B730F0" w:rsidRPr="00B46A2E" w:rsidRDefault="00B730F0" w:rsidP="00846D09">
      <w:pPr>
        <w:overflowPunct w:val="0"/>
        <w:ind w:left="5664"/>
        <w:textAlignment w:val="baseline"/>
        <w:rPr>
          <w:sz w:val="22"/>
          <w:szCs w:val="22"/>
          <w:lang w:val="lt-LT"/>
        </w:rPr>
      </w:pPr>
      <w:r w:rsidRPr="00B46A2E">
        <w:rPr>
          <w:sz w:val="22"/>
          <w:szCs w:val="22"/>
          <w:lang w:val="lt-LT"/>
        </w:rPr>
        <w:t>bendrųjų ugdymo planų</w:t>
      </w:r>
    </w:p>
    <w:p w14:paraId="19219453" w14:textId="77777777" w:rsidR="00B730F0" w:rsidRPr="00B46A2E" w:rsidRDefault="00B730F0" w:rsidP="00846D09">
      <w:pPr>
        <w:overflowPunct w:val="0"/>
        <w:ind w:left="5664"/>
        <w:textAlignment w:val="baseline"/>
        <w:rPr>
          <w:sz w:val="22"/>
          <w:szCs w:val="22"/>
          <w:lang w:val="lt-LT"/>
        </w:rPr>
      </w:pPr>
      <w:r w:rsidRPr="00B46A2E">
        <w:rPr>
          <w:sz w:val="22"/>
          <w:szCs w:val="22"/>
          <w:lang w:val="lt-LT"/>
        </w:rPr>
        <w:t>1 priedas</w:t>
      </w:r>
    </w:p>
    <w:p w14:paraId="1DDF634B" w14:textId="0B1AC3C8" w:rsidR="00846D09" w:rsidRPr="00B46A2E" w:rsidRDefault="00846D09" w:rsidP="00B730F0">
      <w:pPr>
        <w:rPr>
          <w:lang w:val="lt-LT"/>
        </w:rPr>
      </w:pPr>
    </w:p>
    <w:p w14:paraId="21DA48FD" w14:textId="77777777" w:rsidR="00B730F0" w:rsidRPr="00B46A2E" w:rsidRDefault="00B730F0" w:rsidP="00B730F0">
      <w:pPr>
        <w:overflowPunct w:val="0"/>
        <w:jc w:val="center"/>
        <w:textAlignment w:val="baseline"/>
        <w:rPr>
          <w:b/>
          <w:iCs/>
          <w:shd w:val="clear" w:color="auto" w:fill="FFFFFF"/>
          <w:lang w:val="lt-LT"/>
        </w:rPr>
      </w:pPr>
      <w:r w:rsidRPr="00B46A2E">
        <w:rPr>
          <w:b/>
          <w:lang w:val="lt-LT"/>
        </w:rPr>
        <w:t xml:space="preserve">PRADINIO, PAGRINDINIO PIRMOSIOS DALIES UGDYMO ORGANIZAVIMAS </w:t>
      </w:r>
      <w:r w:rsidRPr="00B46A2E">
        <w:rPr>
          <w:b/>
          <w:iCs/>
          <w:shd w:val="clear" w:color="auto" w:fill="FFFFFF"/>
          <w:lang w:val="lt-LT"/>
        </w:rPr>
        <w:t>KARANTINO, EKSTREMALIOS SITUACIJOS, EKSTREMALAUS ĮVYKIO AR ĮVYKIO, KELIANČIO PAVOJŲ MOKINIŲ SVEIKATAI IR GYVYBEI, LAIKOTARPIU</w:t>
      </w:r>
      <w:r w:rsidRPr="00B46A2E">
        <w:rPr>
          <w:lang w:val="lt-LT"/>
        </w:rPr>
        <w:t xml:space="preserve"> </w:t>
      </w:r>
      <w:r w:rsidRPr="00B46A2E">
        <w:rPr>
          <w:b/>
          <w:iCs/>
          <w:shd w:val="clear" w:color="auto" w:fill="FFFFFF"/>
          <w:lang w:val="lt-LT"/>
        </w:rPr>
        <w:t>AR ESANT APLINKYBĖMS MOKYKLOJE, DĖL KURIŲ UGDYMO PROCESAS NEGALI BŪTI ORGANIZUOJAMAS KASDIENIU MOKYMO PROCESO ORGANIZAVIMO BŪDU</w:t>
      </w:r>
    </w:p>
    <w:p w14:paraId="4E2ECE3A" w14:textId="77777777" w:rsidR="00B730F0" w:rsidRPr="00B46A2E" w:rsidRDefault="00B730F0" w:rsidP="00B730F0">
      <w:pPr>
        <w:rPr>
          <w:lang w:val="lt-LT"/>
        </w:rPr>
      </w:pPr>
    </w:p>
    <w:p w14:paraId="74AA6960" w14:textId="77777777" w:rsidR="00B730F0" w:rsidRPr="00B46A2E" w:rsidRDefault="00B730F0" w:rsidP="00B730F0">
      <w:pPr>
        <w:overflowPunct w:val="0"/>
        <w:ind w:firstLine="567"/>
        <w:jc w:val="both"/>
        <w:textAlignment w:val="baseline"/>
        <w:rPr>
          <w:lang w:val="lt-LT"/>
        </w:rPr>
      </w:pPr>
      <w:r w:rsidRPr="00B46A2E">
        <w:rPr>
          <w:bCs/>
          <w:lang w:val="lt-LT"/>
        </w:rPr>
        <w:t>1.</w:t>
      </w:r>
      <w:r w:rsidRPr="00B46A2E">
        <w:rPr>
          <w:b/>
          <w:lang w:val="lt-LT"/>
        </w:rPr>
        <w:t xml:space="preserve"> </w:t>
      </w:r>
      <w:r w:rsidRPr="00B46A2E">
        <w:rPr>
          <w:bCs/>
          <w:lang w:val="lt-LT"/>
        </w:rPr>
        <w:t xml:space="preserve">Priedas reglamentuoja mokinių, besimokančiųjų pagal pradinio, pagrindinio pirmosios dalies ugdymo programas, ugdymo organizavimą </w:t>
      </w:r>
      <w:r w:rsidRPr="00B46A2E">
        <w:rPr>
          <w:bCs/>
          <w:shd w:val="clear" w:color="auto" w:fill="FFFFFF"/>
          <w:lang w:val="lt-LT"/>
        </w:rPr>
        <w:t>karantino, ekstremalios situacijos, ekstremalaus įvykio ar įvykio, keliančio pavojų mokinių sveikatai ir gyvybei, laikotarpiu</w:t>
      </w:r>
      <w:r w:rsidRPr="00B46A2E">
        <w:rPr>
          <w:bCs/>
          <w:lang w:val="lt-LT"/>
        </w:rPr>
        <w:t xml:space="preserve"> </w:t>
      </w:r>
      <w:r w:rsidRPr="00B46A2E">
        <w:rPr>
          <w:bCs/>
          <w:shd w:val="clear" w:color="auto" w:fill="FFFFFF"/>
          <w:lang w:val="lt-LT"/>
        </w:rPr>
        <w:t>ar esant aplinkybėms mokykloje, dėl kurių ugdymo procesas negali būti organizuojamas kasdieniu mokymo proceso organizavimo būdu.</w:t>
      </w:r>
    </w:p>
    <w:p w14:paraId="48996DB4" w14:textId="2FDB8424" w:rsidR="00B730F0" w:rsidRPr="00B46A2E" w:rsidRDefault="00B730F0" w:rsidP="00B730F0">
      <w:pPr>
        <w:overflowPunct w:val="0"/>
        <w:ind w:firstLine="567"/>
        <w:jc w:val="both"/>
        <w:textAlignment w:val="baseline"/>
        <w:rPr>
          <w:lang w:val="lt-LT"/>
        </w:rPr>
      </w:pPr>
      <w:r w:rsidRPr="00B46A2E">
        <w:rPr>
          <w:iCs/>
          <w:shd w:val="clear" w:color="auto" w:fill="FFFFFF"/>
          <w:lang w:val="lt-LT"/>
        </w:rPr>
        <w:t xml:space="preserve">2. Karantino, ekstremalios situacijos, ekstremalaus įvykio ar įvykio (ekstremali temperatūra, gaisras, potvynis, pūga ir kt.), keliančio pavojų mokinių sveikatai ir gyvybei, laikotarpiu </w:t>
      </w:r>
      <w:r w:rsidRPr="00B46A2E">
        <w:rPr>
          <w:iCs/>
          <w:color w:val="000000"/>
          <w:shd w:val="clear" w:color="auto" w:fill="FFFFFF"/>
          <w:lang w:val="lt-LT"/>
        </w:rPr>
        <w:t>(toliau – ypatingos aplinkybės) ar esant aplinkybėms mokykloje, dėl kurių ugdymo procesas n</w:t>
      </w:r>
      <w:r w:rsidRPr="00B46A2E">
        <w:rPr>
          <w:iCs/>
          <w:shd w:val="clear" w:color="auto" w:fill="FFFFFF"/>
          <w:lang w:val="lt-LT"/>
        </w:rPr>
        <w:t>egali būti organizuojamas kasdieniu mokymo proceso organizavimo būdu (</w:t>
      </w:r>
      <w:r w:rsidR="00846D09">
        <w:rPr>
          <w:iCs/>
          <w:shd w:val="clear" w:color="auto" w:fill="FFFFFF"/>
          <w:lang w:val="lt-LT"/>
        </w:rPr>
        <w:t>Progimnazija</w:t>
      </w:r>
      <w:r w:rsidRPr="00B46A2E">
        <w:rPr>
          <w:iCs/>
          <w:shd w:val="clear" w:color="auto" w:fill="FFFFFF"/>
          <w:lang w:val="lt-LT"/>
        </w:rPr>
        <w:t xml:space="preserve"> yra dalykų brandos egzaminų centras, vyksta remonto darbai mokykloje ir kt.), ugdymo procesas gali būti koreguojamas arba laikinai stabdomas, arba organizuojamas nuotoliniu mokymo proceso organizavimo būdu (toliau – nuotolinis mokymo būdas).</w:t>
      </w:r>
    </w:p>
    <w:p w14:paraId="41126689" w14:textId="77777777" w:rsidR="00B730F0" w:rsidRPr="00B46A2E" w:rsidRDefault="00B730F0" w:rsidP="00B730F0">
      <w:pPr>
        <w:overflowPunct w:val="0"/>
        <w:ind w:firstLine="567"/>
        <w:jc w:val="both"/>
        <w:textAlignment w:val="baseline"/>
        <w:rPr>
          <w:lang w:val="lt-LT"/>
        </w:rPr>
      </w:pPr>
      <w:r w:rsidRPr="00B46A2E">
        <w:rPr>
          <w:lang w:val="lt-LT"/>
        </w:rPr>
        <w:t>3. Ekstremali temperatūra mokyklos ir (ar) gyvenamojoje teritorijoje:</w:t>
      </w:r>
    </w:p>
    <w:p w14:paraId="79F46EEE" w14:textId="77777777" w:rsidR="00B730F0" w:rsidRPr="00B46A2E" w:rsidRDefault="00B730F0" w:rsidP="00B730F0">
      <w:pPr>
        <w:overflowPunct w:val="0"/>
        <w:ind w:firstLine="567"/>
        <w:jc w:val="both"/>
        <w:textAlignment w:val="baseline"/>
        <w:rPr>
          <w:lang w:val="lt-LT"/>
        </w:rPr>
      </w:pPr>
      <w:r w:rsidRPr="00B46A2E">
        <w:rPr>
          <w:lang w:val="lt-LT"/>
        </w:rPr>
        <w:t>3.1. minus 20 °C ar žemesnė – 1–4 ir 5 klasių mokiniams;</w:t>
      </w:r>
    </w:p>
    <w:p w14:paraId="3150A682" w14:textId="77777777" w:rsidR="00B730F0" w:rsidRPr="00B46A2E" w:rsidRDefault="00B730F0" w:rsidP="00B730F0">
      <w:pPr>
        <w:overflowPunct w:val="0"/>
        <w:ind w:firstLine="567"/>
        <w:jc w:val="both"/>
        <w:textAlignment w:val="baseline"/>
        <w:rPr>
          <w:lang w:val="lt-LT"/>
        </w:rPr>
      </w:pPr>
      <w:r w:rsidRPr="00B46A2E">
        <w:rPr>
          <w:lang w:val="lt-LT"/>
        </w:rPr>
        <w:t>3.2. minus 25 °C ar žemesnė – 6–8 klasių mokiniams;</w:t>
      </w:r>
    </w:p>
    <w:p w14:paraId="7E10A16A" w14:textId="77777777" w:rsidR="00B730F0" w:rsidRPr="00B46A2E" w:rsidRDefault="00B730F0" w:rsidP="00B730F0">
      <w:pPr>
        <w:overflowPunct w:val="0"/>
        <w:ind w:firstLine="567"/>
        <w:jc w:val="both"/>
        <w:textAlignment w:val="baseline"/>
        <w:rPr>
          <w:lang w:val="lt-LT"/>
        </w:rPr>
      </w:pPr>
      <w:r w:rsidRPr="00B46A2E">
        <w:rPr>
          <w:lang w:val="lt-LT"/>
        </w:rPr>
        <w:t>3.3. 30 °C ar aukštesnė – 5–8 klasių mokiniams.</w:t>
      </w:r>
    </w:p>
    <w:p w14:paraId="5F0D57B1" w14:textId="61EA3EC8" w:rsidR="00B730F0" w:rsidRPr="00B46A2E" w:rsidRDefault="00B730F0" w:rsidP="00B730F0">
      <w:pPr>
        <w:overflowPunct w:val="0"/>
        <w:ind w:firstLine="567"/>
        <w:jc w:val="both"/>
        <w:textAlignment w:val="baseline"/>
        <w:rPr>
          <w:lang w:val="lt-LT"/>
        </w:rPr>
      </w:pPr>
      <w:r w:rsidRPr="00B46A2E">
        <w:rPr>
          <w:lang w:val="lt-LT"/>
        </w:rPr>
        <w:t xml:space="preserve">4. </w:t>
      </w:r>
      <w:r w:rsidR="00846D09">
        <w:rPr>
          <w:lang w:val="lt-LT"/>
        </w:rPr>
        <w:t>Progimnazijos</w:t>
      </w:r>
      <w:r w:rsidRPr="00B46A2E">
        <w:rPr>
          <w:lang w:val="lt-LT"/>
        </w:rPr>
        <w:t xml:space="preserve"> vadovas, nesant valstybės, savivaldybės lygio sprendimų dėl ugdymo proceso organizavimo esant ypatingoms aplinkybėms </w:t>
      </w:r>
      <w:r w:rsidRPr="00B46A2E">
        <w:rPr>
          <w:color w:val="000000"/>
          <w:lang w:val="lt-LT"/>
        </w:rPr>
        <w:t>ar esant aplinkybėms mokykloje, dėl kurių ugdymo procesas negali būti organizuojamas kasdieniu</w:t>
      </w:r>
      <w:r w:rsidRPr="00B46A2E">
        <w:rPr>
          <w:iCs/>
          <w:shd w:val="clear" w:color="auto" w:fill="FFFFFF"/>
          <w:lang w:val="lt-LT"/>
        </w:rPr>
        <w:t xml:space="preserve"> mokymo proceso organizavimo </w:t>
      </w:r>
      <w:r w:rsidRPr="00B46A2E">
        <w:rPr>
          <w:color w:val="000000"/>
          <w:lang w:val="lt-LT"/>
        </w:rPr>
        <w:t>būdu</w:t>
      </w:r>
      <w:r w:rsidRPr="00B46A2E">
        <w:rPr>
          <w:lang w:val="lt-LT"/>
        </w:rPr>
        <w:t>, gali priimti ugdymo organizavimo sprendimus:</w:t>
      </w:r>
    </w:p>
    <w:p w14:paraId="1DEA08A1" w14:textId="77777777" w:rsidR="00B730F0" w:rsidRPr="00B46A2E" w:rsidRDefault="00B730F0" w:rsidP="00B730F0">
      <w:pPr>
        <w:overflowPunct w:val="0"/>
        <w:ind w:firstLine="567"/>
        <w:jc w:val="both"/>
        <w:textAlignment w:val="baseline"/>
        <w:rPr>
          <w:lang w:val="lt-LT"/>
        </w:rPr>
      </w:pPr>
      <w:r w:rsidRPr="00B46A2E">
        <w:rPr>
          <w:lang w:val="lt-LT"/>
        </w:rPr>
        <w:t>4.1. mažinančius / šalinančius pavojų mokinių sveikatai ir gyvybei;</w:t>
      </w:r>
    </w:p>
    <w:p w14:paraId="3659CE79" w14:textId="66CB4D0D" w:rsidR="00B730F0" w:rsidRPr="00B46A2E" w:rsidRDefault="00B730F0" w:rsidP="00B730F0">
      <w:pPr>
        <w:overflowPunct w:val="0"/>
        <w:spacing w:line="259" w:lineRule="auto"/>
        <w:ind w:firstLine="567"/>
        <w:jc w:val="both"/>
        <w:textAlignment w:val="baseline"/>
        <w:rPr>
          <w:lang w:val="lt-LT"/>
        </w:rPr>
      </w:pPr>
      <w:r w:rsidRPr="00B46A2E">
        <w:rPr>
          <w:lang w:val="lt-LT"/>
        </w:rPr>
        <w:t xml:space="preserve">4.2. laikinai stabdo ugdymo procesą, kai dėl susidariusių aplinkybių </w:t>
      </w:r>
      <w:r w:rsidR="00846D09">
        <w:rPr>
          <w:lang w:val="lt-LT"/>
        </w:rPr>
        <w:t>Progimnazijos</w:t>
      </w:r>
      <w:r w:rsidRPr="00B46A2E">
        <w:rPr>
          <w:lang w:val="lt-LT"/>
        </w:rPr>
        <w:t xml:space="preserve"> aplinkoje nėra </w:t>
      </w:r>
      <w:r w:rsidRPr="00B46A2E">
        <w:rPr>
          <w:color w:val="000000"/>
          <w:lang w:val="lt-LT"/>
        </w:rPr>
        <w:t xml:space="preserve">galimybės jo koreguoti ar tęsti </w:t>
      </w:r>
      <w:r w:rsidRPr="00B46A2E">
        <w:rPr>
          <w:lang w:val="lt-LT"/>
        </w:rPr>
        <w:t xml:space="preserve">ugdymo procesą grupinio mokymosi forma kasdieniu mokymo proceso organizavimo būdu nei grupinio mokymosi forma nuotoliniu mokymo būdu, pvz., sutrikus elektros tinklų tiekimui ir kt., ugdymo procesas mokyklos vadovo sprendimu gali būti laikinai stabdomas 1–2 darbo dienas. Jeigu ugdymo procesas turi būti stabdomas ilgesnį laiką, </w:t>
      </w:r>
      <w:r w:rsidR="00846D09">
        <w:rPr>
          <w:lang w:val="lt-LT"/>
        </w:rPr>
        <w:t xml:space="preserve">Progimnazijos </w:t>
      </w:r>
      <w:r w:rsidRPr="00B46A2E">
        <w:rPr>
          <w:lang w:val="lt-LT"/>
        </w:rPr>
        <w:t xml:space="preserve">vadovas sprendimą dėl ugdymo proceso stabdymo derina su </w:t>
      </w:r>
      <w:r w:rsidR="00846D09">
        <w:rPr>
          <w:lang w:val="lt-LT"/>
        </w:rPr>
        <w:t>Klaipėdos miesto savivaldybės administracijos Švietimo skyriumi</w:t>
      </w:r>
    </w:p>
    <w:p w14:paraId="41BF1992" w14:textId="1E50E1DA" w:rsidR="007A7680" w:rsidRDefault="00B730F0" w:rsidP="00B730F0">
      <w:pPr>
        <w:overflowPunct w:val="0"/>
        <w:ind w:firstLine="567"/>
        <w:jc w:val="both"/>
        <w:textAlignment w:val="baseline"/>
        <w:rPr>
          <w:color w:val="000000"/>
          <w:shd w:val="clear" w:color="auto" w:fill="FFFFFF"/>
          <w:lang w:val="lt-LT"/>
        </w:rPr>
      </w:pPr>
      <w:r w:rsidRPr="00B46A2E">
        <w:rPr>
          <w:lang w:val="lt-LT"/>
        </w:rPr>
        <w:t xml:space="preserve">4.3. ugdymo procesą ar jo dalį organizuoja nuotoliniu mokymo būdu, kai nėra galimybės tęsti ugdymo proceso ar jo dalies grupinio mokymosi forma kasdieniu mokymo proceso organizavimo būdu. </w:t>
      </w:r>
      <w:r w:rsidR="00846D09">
        <w:rPr>
          <w:lang w:val="lt-LT"/>
        </w:rPr>
        <w:t>Progimnazijos</w:t>
      </w:r>
      <w:r w:rsidRPr="00B46A2E">
        <w:rPr>
          <w:lang w:val="lt-LT"/>
        </w:rPr>
        <w:t xml:space="preserve"> vadovas sprendimą ugdymo procesą ar jo dalį organizuoti nuotoliniu mokymo būdu prima </w:t>
      </w:r>
      <w:r w:rsidRPr="00B46A2E">
        <w:rPr>
          <w:color w:val="000000"/>
          <w:shd w:val="clear" w:color="auto" w:fill="FFFFFF"/>
          <w:lang w:val="lt-LT"/>
        </w:rPr>
        <w:t>Mokymosi pagal formaliojo švietimo programas (išskyrus aukštojo mokslo studijų programas) formų ir mokymo organizavimo tvarkos aprašo, patvirtinto Lietuvos Respublikos švietimo, mokslo ir sporto ministro 2012 m. birželio 28 d. įsakymu Nr. V-1049 „Dėl Mokymosi pagal formaliojo švietimo programas (išskyrus aukštojo mokslo studijų programas) formų ir mokymo organizavimo tvarkos aprašo patvirtinimo“, nustatyta tvarka.</w:t>
      </w:r>
    </w:p>
    <w:p w14:paraId="3847A7CD" w14:textId="2C39B2DD" w:rsidR="00B730F0" w:rsidRPr="00B46A2E" w:rsidRDefault="00B730F0" w:rsidP="00B730F0">
      <w:pPr>
        <w:overflowPunct w:val="0"/>
        <w:ind w:firstLine="567"/>
        <w:jc w:val="both"/>
        <w:textAlignment w:val="baseline"/>
        <w:rPr>
          <w:lang w:val="lt-LT"/>
        </w:rPr>
      </w:pPr>
      <w:r w:rsidRPr="00B46A2E">
        <w:rPr>
          <w:lang w:val="lt-LT"/>
        </w:rPr>
        <w:t>5. V</w:t>
      </w:r>
      <w:r w:rsidRPr="00B46A2E">
        <w:rPr>
          <w:color w:val="000000"/>
          <w:lang w:val="lt-LT"/>
        </w:rPr>
        <w:t xml:space="preserve">alstybės, savivaldybės lygiu ar </w:t>
      </w:r>
      <w:r w:rsidR="00846D09">
        <w:rPr>
          <w:color w:val="000000"/>
          <w:lang w:val="lt-LT"/>
        </w:rPr>
        <w:t>Progimnazijos</w:t>
      </w:r>
      <w:r w:rsidRPr="00B46A2E">
        <w:rPr>
          <w:color w:val="000000"/>
          <w:lang w:val="lt-LT"/>
        </w:rPr>
        <w:t xml:space="preserve"> vadovo sprendimu ugdymo procesą ar jo dalį organizuoja nuotoliniu mokymo būdu,</w:t>
      </w:r>
      <w:r w:rsidRPr="00B46A2E">
        <w:rPr>
          <w:lang w:val="lt-LT"/>
        </w:rPr>
        <w:t xml:space="preserve"> </w:t>
      </w:r>
      <w:r w:rsidR="00846D09">
        <w:rPr>
          <w:color w:val="000000"/>
          <w:lang w:val="lt-LT"/>
        </w:rPr>
        <w:t>Progimnazija</w:t>
      </w:r>
      <w:r w:rsidRPr="00B46A2E">
        <w:rPr>
          <w:color w:val="000000"/>
          <w:lang w:val="lt-LT"/>
        </w:rPr>
        <w:t>:</w:t>
      </w:r>
    </w:p>
    <w:p w14:paraId="2FFD4182" w14:textId="77777777" w:rsidR="00B730F0" w:rsidRPr="00B46A2E" w:rsidRDefault="00B730F0" w:rsidP="00B730F0">
      <w:pPr>
        <w:overflowPunct w:val="0"/>
        <w:ind w:firstLine="567"/>
        <w:jc w:val="both"/>
        <w:textAlignment w:val="baseline"/>
        <w:rPr>
          <w:lang w:val="lt-LT"/>
        </w:rPr>
      </w:pPr>
      <w:r w:rsidRPr="00B46A2E">
        <w:rPr>
          <w:color w:val="000000"/>
          <w:lang w:val="lt-LT"/>
        </w:rPr>
        <w:t xml:space="preserve">5.1. priimami sprendimus ugdymo procesui nuotoliniu mokymo būdu organizuoti, atsižvelgdama į mokyklos ugdymo plane numatytus sprendimus nuotoliniam mokymo procesui organizuoti, Bendrųjų ugdymo planų nuostatas; </w:t>
      </w:r>
    </w:p>
    <w:p w14:paraId="21C6F07F" w14:textId="77777777" w:rsidR="00B730F0" w:rsidRPr="00B46A2E" w:rsidRDefault="00B730F0" w:rsidP="00B730F0">
      <w:pPr>
        <w:overflowPunct w:val="0"/>
        <w:ind w:firstLine="567"/>
        <w:jc w:val="both"/>
        <w:textAlignment w:val="baseline"/>
        <w:rPr>
          <w:lang w:val="lt-LT"/>
        </w:rPr>
      </w:pPr>
      <w:r w:rsidRPr="00B46A2E">
        <w:rPr>
          <w:lang w:val="lt-LT"/>
        </w:rPr>
        <w:lastRenderedPageBreak/>
        <w:t>5.2. vadovaujasi Mokymo nuotoliniu ugdymo proceso organizavimo būdu kriterijų aprašu, patvirtintu Lietuvos Respublikos švietimo, mokslo ir sporto ministro 2020 m. liepos 3 d. įsakymu Nr. V-1006 „Dėl Mokymo nuotoliniu ugdymo proceso organizavimo būdu kriterijų aprašo patvirtinimo“;</w:t>
      </w:r>
    </w:p>
    <w:p w14:paraId="6804EA90" w14:textId="77777777" w:rsidR="00B730F0" w:rsidRPr="00B46A2E" w:rsidRDefault="00B730F0" w:rsidP="00B730F0">
      <w:pPr>
        <w:overflowPunct w:val="0"/>
        <w:ind w:firstLine="567"/>
        <w:jc w:val="both"/>
        <w:textAlignment w:val="baseline"/>
        <w:rPr>
          <w:lang w:val="lt-LT"/>
        </w:rPr>
      </w:pPr>
      <w:r w:rsidRPr="00B46A2E">
        <w:rPr>
          <w:lang w:val="lt-LT"/>
        </w:rPr>
        <w:t xml:space="preserve">5.3. įvertina, ar visi mokiniai gali dalyvauti ugdymo procese nuotoliniu mokymo būdu. Išsiaiškinus, kad mokinio namuose nėra sąlygų mokytis, sudaromos sąlygos mokytis mokykloje, jeigu mokykloje nėra aplinkybių, kurios keltų pavojų mokinio gyvybei ir sveikatai. Nesant galimybių ugdymo proceso organizuoti mokykloje, ugdymo proceso organizavimas laikinai perkeliamas į kitas saugias patalpas; </w:t>
      </w:r>
    </w:p>
    <w:p w14:paraId="1FA77985" w14:textId="77777777" w:rsidR="00B730F0" w:rsidRPr="00B46A2E" w:rsidRDefault="00B730F0" w:rsidP="00B730F0">
      <w:pPr>
        <w:overflowPunct w:val="0"/>
        <w:ind w:firstLine="567"/>
        <w:jc w:val="both"/>
        <w:textAlignment w:val="baseline"/>
        <w:rPr>
          <w:lang w:val="lt-LT"/>
        </w:rPr>
      </w:pPr>
      <w:r w:rsidRPr="00B46A2E">
        <w:rPr>
          <w:lang w:val="lt-LT"/>
        </w:rPr>
        <w:t>5.4. susitaria dėl mokinių emocinės sveikatos stebėjimo, taip pat dėl mokinių, turinčių specialiųjų ugdymosi poreikių, ugdymo specifikos ir švietimo pagalbos teikimo;</w:t>
      </w:r>
    </w:p>
    <w:p w14:paraId="76EDA9AC" w14:textId="77777777" w:rsidR="00B730F0" w:rsidRPr="00B46A2E" w:rsidRDefault="00B730F0" w:rsidP="00B730F0">
      <w:pPr>
        <w:overflowPunct w:val="0"/>
        <w:ind w:firstLine="567"/>
        <w:jc w:val="both"/>
        <w:textAlignment w:val="baseline"/>
        <w:rPr>
          <w:lang w:val="lt-LT"/>
        </w:rPr>
      </w:pPr>
      <w:r w:rsidRPr="00B46A2E">
        <w:rPr>
          <w:lang w:val="lt-LT"/>
        </w:rPr>
        <w:t>5.5. įgyvendindama ugdymo programas, ne mažiau kaip 50 procentų ugdymo procesui numatyto laiko (per savaitę ir (ar) mėnesį) skiria sinchroniniam ugdymui ir ne daugiau kaip 50 procentų – asinchroniniam ugdymui. Nepertraukiamo sinchroninio ugdymo trukmė – iki 90 min.;</w:t>
      </w:r>
    </w:p>
    <w:p w14:paraId="16931AD5" w14:textId="77777777" w:rsidR="00B730F0" w:rsidRPr="00B46A2E" w:rsidRDefault="00B730F0" w:rsidP="00B730F0">
      <w:pPr>
        <w:overflowPunct w:val="0"/>
        <w:ind w:firstLine="567"/>
        <w:jc w:val="both"/>
        <w:textAlignment w:val="baseline"/>
        <w:rPr>
          <w:lang w:val="lt-LT"/>
        </w:rPr>
      </w:pPr>
      <w:r w:rsidRPr="00B46A2E">
        <w:rPr>
          <w:lang w:val="lt-LT"/>
        </w:rPr>
        <w:t xml:space="preserve">5.6. pertvarkomas pamokų tvarkaraštis, pritaikant jį ugdymo procesą organizuoti nuotoliniu mokymo būdu: konkrečios klasės tvarkaraštyje numato sinchroniniam ir asinchroniniam ugdymui skiriamas pamokas; </w:t>
      </w:r>
    </w:p>
    <w:p w14:paraId="24790DDC" w14:textId="77777777" w:rsidR="00B730F0" w:rsidRPr="00B46A2E" w:rsidRDefault="00B730F0" w:rsidP="00B730F0">
      <w:pPr>
        <w:overflowPunct w:val="0"/>
        <w:ind w:firstLine="567"/>
        <w:jc w:val="both"/>
        <w:textAlignment w:val="baseline"/>
        <w:rPr>
          <w:lang w:val="lt-LT"/>
        </w:rPr>
      </w:pPr>
      <w:r w:rsidRPr="00B46A2E">
        <w:rPr>
          <w:lang w:val="lt-LT"/>
        </w:rPr>
        <w:t>5.7. pritaiko pamokos struktūrą sinchroniniam ir asinchroniniam ugdymui, atsižvelgdama į mokinių amžių, dalyko programos ir ugdymo programos ypatumus;</w:t>
      </w:r>
    </w:p>
    <w:p w14:paraId="53157867" w14:textId="77777777" w:rsidR="00B730F0" w:rsidRPr="00B46A2E" w:rsidRDefault="00B730F0" w:rsidP="00B730F0">
      <w:pPr>
        <w:overflowPunct w:val="0"/>
        <w:ind w:firstLine="567"/>
        <w:jc w:val="both"/>
        <w:textAlignment w:val="baseline"/>
        <w:rPr>
          <w:lang w:val="lt-LT"/>
        </w:rPr>
      </w:pPr>
      <w:r w:rsidRPr="00B46A2E">
        <w:rPr>
          <w:lang w:val="lt-LT"/>
        </w:rPr>
        <w:t>5.8. susitaria dėl mokymosi pagalbos mokiniui teikimo būdų ir savalaikiškumo, dėl užduočių, skiriamų atlikti namuose toje pačioje klasėje, apimties, pobūdžio, dėl mokymosi krūvių stebėsenos ir jų koregavimo, grįžtamosios informacijos teikimo, dėl mokinio darbotvarkės nustatymo, atsižvelgdama į mokinių amžių;</w:t>
      </w:r>
    </w:p>
    <w:p w14:paraId="79B8EC31" w14:textId="77777777" w:rsidR="00B730F0" w:rsidRPr="00B46A2E" w:rsidRDefault="00B730F0" w:rsidP="00B730F0">
      <w:pPr>
        <w:overflowPunct w:val="0"/>
        <w:ind w:firstLine="567"/>
        <w:jc w:val="both"/>
        <w:textAlignment w:val="baseline"/>
        <w:rPr>
          <w:lang w:val="lt-LT"/>
        </w:rPr>
      </w:pPr>
      <w:r w:rsidRPr="00B46A2E">
        <w:rPr>
          <w:lang w:val="lt-LT"/>
        </w:rPr>
        <w:t xml:space="preserve">5.9. numatomi mokinių ir jų tėvų (globėjų, rūpintojų) informavimo būdus; </w:t>
      </w:r>
    </w:p>
    <w:p w14:paraId="464A1FC4" w14:textId="3B5E5E1D" w:rsidR="00B730F0" w:rsidRPr="00B46A2E" w:rsidRDefault="00B730F0" w:rsidP="00B730F0">
      <w:pPr>
        <w:overflowPunct w:val="0"/>
        <w:ind w:firstLine="567"/>
        <w:jc w:val="both"/>
        <w:textAlignment w:val="baseline"/>
        <w:rPr>
          <w:lang w:val="lt-LT"/>
        </w:rPr>
      </w:pPr>
      <w:r w:rsidRPr="00B46A2E">
        <w:rPr>
          <w:lang w:val="lt-LT"/>
        </w:rPr>
        <w:t xml:space="preserve">5.10. direktoriaus pavaduotojai ugdymui, kurie teiks bendrąją informaciją apie ugdymo proceso organizavimo tvarką, švietimo pagalbos teikimą, komunikuos kitais aktualiais švietimo bendruomenei klausimais tol, kol neišnyksta ypatingos aplinkybės ar aplinkybės, dėl kurių ugdymo procesas </w:t>
      </w:r>
      <w:r w:rsidR="000372EE">
        <w:rPr>
          <w:lang w:val="lt-LT"/>
        </w:rPr>
        <w:t>Progimnazijoje</w:t>
      </w:r>
      <w:r w:rsidRPr="00B46A2E">
        <w:rPr>
          <w:lang w:val="lt-LT"/>
        </w:rPr>
        <w:t xml:space="preserve"> negalėjo būti organizuojamas kasdieniu būdu. Informacija apie tai skelbiama </w:t>
      </w:r>
      <w:r w:rsidR="000372EE">
        <w:rPr>
          <w:lang w:val="lt-LT"/>
        </w:rPr>
        <w:t>Progimnazijos</w:t>
      </w:r>
      <w:r w:rsidRPr="00B46A2E">
        <w:rPr>
          <w:lang w:val="lt-LT"/>
        </w:rPr>
        <w:t xml:space="preserve"> tinklalapyje; </w:t>
      </w:r>
    </w:p>
    <w:p w14:paraId="24B187BC" w14:textId="77777777" w:rsidR="00B730F0" w:rsidRPr="00B46A2E" w:rsidRDefault="00B730F0" w:rsidP="00B730F0">
      <w:pPr>
        <w:shd w:val="clear" w:color="auto" w:fill="FFFFFF"/>
        <w:overflowPunct w:val="0"/>
        <w:ind w:firstLine="567"/>
        <w:jc w:val="both"/>
        <w:textAlignment w:val="baseline"/>
        <w:rPr>
          <w:lang w:val="lt-LT"/>
        </w:rPr>
      </w:pPr>
      <w:r w:rsidRPr="00B46A2E">
        <w:rPr>
          <w:lang w:val="lt-LT"/>
        </w:rPr>
        <w:t>5.11. numatomas planą, kaip, pasibaigus ypatingoms aplinkybėms, sklandžiai grįžti prie įprasto ugdymo proceso organizavimo;</w:t>
      </w:r>
    </w:p>
    <w:p w14:paraId="49B0EF7E" w14:textId="77777777" w:rsidR="00B730F0" w:rsidRPr="00B46A2E" w:rsidRDefault="00B730F0" w:rsidP="00B730F0">
      <w:pPr>
        <w:shd w:val="clear" w:color="auto" w:fill="FFFFFF"/>
        <w:overflowPunct w:val="0"/>
        <w:ind w:firstLine="567"/>
        <w:jc w:val="both"/>
        <w:textAlignment w:val="baseline"/>
        <w:rPr>
          <w:lang w:val="lt-LT"/>
        </w:rPr>
      </w:pPr>
      <w:r w:rsidRPr="00B46A2E">
        <w:rPr>
          <w:lang w:val="lt-LT"/>
        </w:rPr>
        <w:t>5.12. numatomas, kaip prireikus dalį ugdymo proceso organizuoti nuotoliniu mokymo būdu ir dalį grupinio mokymosi forma kasdieniu mokymo proceso organizavimo būdu;</w:t>
      </w:r>
    </w:p>
    <w:p w14:paraId="2A27B7F4" w14:textId="77777777" w:rsidR="0072442E" w:rsidRDefault="00B730F0" w:rsidP="00B730F0">
      <w:pPr>
        <w:shd w:val="clear" w:color="auto" w:fill="FFFFFF"/>
        <w:overflowPunct w:val="0"/>
        <w:ind w:firstLine="567"/>
        <w:jc w:val="both"/>
        <w:textAlignment w:val="baseline"/>
        <w:rPr>
          <w:lang w:val="lt-LT"/>
        </w:rPr>
      </w:pPr>
      <w:r w:rsidRPr="00B46A2E">
        <w:rPr>
          <w:lang w:val="lt-LT"/>
        </w:rPr>
        <w:t>5.13. numato kaip atskirų dalykų (arba dalyko dalies) mokymuisi gali perskirstyti klases ir sudaryti laikinąsias grupes iš paralelių klasių mokinių arba apjungdama ne daugiau nei dviejų gretimų klasių mokinius.</w:t>
      </w:r>
    </w:p>
    <w:p w14:paraId="23E09775" w14:textId="74C44F6B" w:rsidR="00B730F0" w:rsidRPr="00B46A2E" w:rsidRDefault="00B730F0" w:rsidP="00B730F0">
      <w:pPr>
        <w:shd w:val="clear" w:color="auto" w:fill="FFFFFF"/>
        <w:overflowPunct w:val="0"/>
        <w:ind w:firstLine="567"/>
        <w:jc w:val="both"/>
        <w:textAlignment w:val="baseline"/>
        <w:rPr>
          <w:lang w:val="lt-LT"/>
        </w:rPr>
      </w:pPr>
      <w:r w:rsidRPr="00B46A2E">
        <w:rPr>
          <w:lang w:val="lt-LT"/>
        </w:rPr>
        <w:t xml:space="preserve"> </w:t>
      </w:r>
    </w:p>
    <w:p w14:paraId="7A1F1F71" w14:textId="77777777" w:rsidR="00B730F0" w:rsidRPr="00B46A2E" w:rsidRDefault="00B730F0" w:rsidP="00B730F0">
      <w:pPr>
        <w:rPr>
          <w:lang w:val="lt-LT"/>
        </w:rPr>
        <w:sectPr w:rsidR="00B730F0" w:rsidRPr="00B46A2E" w:rsidSect="007A7680">
          <w:pgSz w:w="11906" w:h="16838"/>
          <w:pgMar w:top="851" w:right="567" w:bottom="624" w:left="1701" w:header="709" w:footer="709" w:gutter="0"/>
          <w:cols w:space="708"/>
          <w:docGrid w:linePitch="360"/>
        </w:sectPr>
      </w:pPr>
    </w:p>
    <w:p w14:paraId="0C0DCE72" w14:textId="77777777" w:rsidR="000372EE" w:rsidRPr="00B46A2E" w:rsidRDefault="000372EE" w:rsidP="00312063">
      <w:pPr>
        <w:overflowPunct w:val="0"/>
        <w:ind w:left="6372"/>
        <w:textAlignment w:val="baseline"/>
        <w:rPr>
          <w:sz w:val="22"/>
          <w:szCs w:val="22"/>
          <w:lang w:val="lt-LT"/>
        </w:rPr>
      </w:pPr>
      <w:r w:rsidRPr="00B46A2E">
        <w:rPr>
          <w:sz w:val="22"/>
          <w:szCs w:val="22"/>
          <w:lang w:val="lt-LT"/>
        </w:rPr>
        <w:lastRenderedPageBreak/>
        <w:t xml:space="preserve">2023–2024 mokslo metų </w:t>
      </w:r>
    </w:p>
    <w:p w14:paraId="08B59348" w14:textId="77777777" w:rsidR="000372EE" w:rsidRPr="00B46A2E" w:rsidRDefault="000372EE" w:rsidP="00312063">
      <w:pPr>
        <w:overflowPunct w:val="0"/>
        <w:ind w:left="6372"/>
        <w:textAlignment w:val="baseline"/>
        <w:rPr>
          <w:sz w:val="22"/>
          <w:szCs w:val="22"/>
          <w:lang w:val="lt-LT"/>
        </w:rPr>
      </w:pPr>
      <w:r w:rsidRPr="00B46A2E">
        <w:rPr>
          <w:sz w:val="22"/>
          <w:szCs w:val="22"/>
          <w:lang w:val="lt-LT"/>
        </w:rPr>
        <w:t>pradinio, pagrindinio ugdymo programų</w:t>
      </w:r>
    </w:p>
    <w:p w14:paraId="38DFD68C" w14:textId="77777777" w:rsidR="000372EE" w:rsidRPr="00B46A2E" w:rsidRDefault="000372EE" w:rsidP="00312063">
      <w:pPr>
        <w:overflowPunct w:val="0"/>
        <w:ind w:left="6372"/>
        <w:textAlignment w:val="baseline"/>
        <w:rPr>
          <w:sz w:val="22"/>
          <w:szCs w:val="22"/>
          <w:lang w:val="lt-LT"/>
        </w:rPr>
      </w:pPr>
      <w:r w:rsidRPr="00B46A2E">
        <w:rPr>
          <w:sz w:val="22"/>
          <w:szCs w:val="22"/>
          <w:lang w:val="lt-LT"/>
        </w:rPr>
        <w:t>bendrųjų ugdymo planų</w:t>
      </w:r>
    </w:p>
    <w:p w14:paraId="7E3684D5" w14:textId="3AE61EA7" w:rsidR="000372EE" w:rsidRPr="00B46A2E" w:rsidRDefault="000372EE" w:rsidP="00312063">
      <w:pPr>
        <w:overflowPunct w:val="0"/>
        <w:ind w:left="6372"/>
        <w:textAlignment w:val="baseline"/>
        <w:rPr>
          <w:sz w:val="22"/>
          <w:szCs w:val="22"/>
          <w:lang w:val="lt-LT"/>
        </w:rPr>
      </w:pPr>
      <w:r>
        <w:rPr>
          <w:sz w:val="22"/>
          <w:szCs w:val="22"/>
          <w:lang w:val="lt-LT"/>
        </w:rPr>
        <w:t>2</w:t>
      </w:r>
      <w:r w:rsidRPr="00B46A2E">
        <w:rPr>
          <w:sz w:val="22"/>
          <w:szCs w:val="22"/>
          <w:lang w:val="lt-LT"/>
        </w:rPr>
        <w:t xml:space="preserve"> priedas</w:t>
      </w:r>
    </w:p>
    <w:p w14:paraId="220563C5" w14:textId="10E3BE72" w:rsidR="001170E2" w:rsidRDefault="001170E2" w:rsidP="006A2246">
      <w:pPr>
        <w:overflowPunct w:val="0"/>
        <w:ind w:left="4956" w:firstLine="708"/>
        <w:textAlignment w:val="baseline"/>
        <w:rPr>
          <w:sz w:val="20"/>
          <w:szCs w:val="20"/>
          <w:lang w:val="lt-LT"/>
        </w:rPr>
      </w:pPr>
    </w:p>
    <w:p w14:paraId="5D964534" w14:textId="744C00ED" w:rsidR="000372EE" w:rsidRDefault="000372EE" w:rsidP="006A2246">
      <w:pPr>
        <w:overflowPunct w:val="0"/>
        <w:ind w:left="4956" w:firstLine="708"/>
        <w:textAlignment w:val="baseline"/>
        <w:rPr>
          <w:sz w:val="20"/>
          <w:szCs w:val="20"/>
          <w:lang w:val="lt-LT"/>
        </w:rPr>
      </w:pPr>
      <w:r>
        <w:rPr>
          <w:noProof/>
          <w:sz w:val="20"/>
          <w:szCs w:val="20"/>
          <w:lang w:val="lt-LT"/>
        </w:rPr>
        <w:drawing>
          <wp:anchor distT="0" distB="0" distL="114300" distR="114300" simplePos="0" relativeHeight="251658240" behindDoc="0" locked="0" layoutInCell="1" allowOverlap="1" wp14:anchorId="1F999239" wp14:editId="3584B081">
            <wp:simplePos x="0" y="0"/>
            <wp:positionH relativeFrom="page">
              <wp:posOffset>762000</wp:posOffset>
            </wp:positionH>
            <wp:positionV relativeFrom="page">
              <wp:posOffset>1342505</wp:posOffset>
            </wp:positionV>
            <wp:extent cx="6446520" cy="6494145"/>
            <wp:effectExtent l="0" t="0" r="0" b="190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10">
                      <a:extLst>
                        <a:ext uri="{28A0092B-C50C-407E-A947-70E740481C1C}">
                          <a14:useLocalDpi xmlns:a14="http://schemas.microsoft.com/office/drawing/2010/main" val="0"/>
                        </a:ext>
                      </a:extLst>
                    </a:blip>
                    <a:stretch>
                      <a:fillRect/>
                    </a:stretch>
                  </pic:blipFill>
                  <pic:spPr>
                    <a:xfrm>
                      <a:off x="0" y="0"/>
                      <a:ext cx="6446520" cy="6494145"/>
                    </a:xfrm>
                    <a:prstGeom prst="rect">
                      <a:avLst/>
                    </a:prstGeom>
                  </pic:spPr>
                </pic:pic>
              </a:graphicData>
            </a:graphic>
            <wp14:sizeRelH relativeFrom="margin">
              <wp14:pctWidth>0</wp14:pctWidth>
            </wp14:sizeRelH>
            <wp14:sizeRelV relativeFrom="margin">
              <wp14:pctHeight>0</wp14:pctHeight>
            </wp14:sizeRelV>
          </wp:anchor>
        </w:drawing>
      </w:r>
    </w:p>
    <w:p w14:paraId="2AFB8037" w14:textId="41E9B3DB" w:rsidR="001170E2" w:rsidRDefault="001170E2" w:rsidP="00B730F0">
      <w:pPr>
        <w:overflowPunct w:val="0"/>
        <w:jc w:val="right"/>
        <w:textAlignment w:val="baseline"/>
        <w:rPr>
          <w:sz w:val="20"/>
          <w:szCs w:val="20"/>
          <w:lang w:val="lt-LT"/>
        </w:rPr>
      </w:pPr>
    </w:p>
    <w:p w14:paraId="681A80E3" w14:textId="77777777" w:rsidR="006A2246" w:rsidRDefault="00164B78">
      <w:pPr>
        <w:rPr>
          <w:sz w:val="20"/>
          <w:szCs w:val="20"/>
          <w:lang w:val="lt-LT"/>
        </w:rPr>
        <w:sectPr w:rsidR="006A2246" w:rsidSect="00312063">
          <w:pgSz w:w="11906" w:h="16838" w:code="9"/>
          <w:pgMar w:top="397" w:right="566" w:bottom="1440" w:left="953" w:header="709" w:footer="709" w:gutter="0"/>
          <w:cols w:space="708"/>
          <w:docGrid w:linePitch="360"/>
        </w:sectPr>
      </w:pPr>
      <w:r>
        <w:rPr>
          <w:sz w:val="20"/>
          <w:szCs w:val="20"/>
          <w:lang w:val="lt-LT"/>
        </w:rPr>
        <w:br w:type="page"/>
      </w:r>
    </w:p>
    <w:p w14:paraId="31297C4A" w14:textId="2CB99F21" w:rsidR="00164B78" w:rsidRPr="001F58BB" w:rsidRDefault="00164B78">
      <w:pPr>
        <w:rPr>
          <w:lang w:val="lt-LT"/>
        </w:rPr>
      </w:pPr>
    </w:p>
    <w:p w14:paraId="2C259F69" w14:textId="77777777" w:rsidR="000372EE" w:rsidRPr="001F58BB" w:rsidRDefault="000372EE" w:rsidP="000372EE">
      <w:pPr>
        <w:overflowPunct w:val="0"/>
        <w:ind w:left="6372"/>
        <w:textAlignment w:val="baseline"/>
        <w:rPr>
          <w:sz w:val="22"/>
          <w:szCs w:val="22"/>
          <w:lang w:val="lt-LT"/>
        </w:rPr>
      </w:pPr>
      <w:r w:rsidRPr="001F58BB">
        <w:rPr>
          <w:sz w:val="22"/>
          <w:szCs w:val="22"/>
          <w:lang w:val="lt-LT"/>
        </w:rPr>
        <w:t xml:space="preserve">2023–2024 mokslo metų </w:t>
      </w:r>
    </w:p>
    <w:p w14:paraId="3A6139E4" w14:textId="77777777" w:rsidR="000372EE" w:rsidRPr="001F58BB" w:rsidRDefault="000372EE" w:rsidP="000372EE">
      <w:pPr>
        <w:overflowPunct w:val="0"/>
        <w:ind w:left="6372"/>
        <w:textAlignment w:val="baseline"/>
        <w:rPr>
          <w:sz w:val="22"/>
          <w:szCs w:val="22"/>
          <w:lang w:val="lt-LT"/>
        </w:rPr>
      </w:pPr>
      <w:r w:rsidRPr="001F58BB">
        <w:rPr>
          <w:sz w:val="22"/>
          <w:szCs w:val="22"/>
          <w:lang w:val="lt-LT"/>
        </w:rPr>
        <w:t>pradinio, pagrindinio ugdymo programų</w:t>
      </w:r>
    </w:p>
    <w:p w14:paraId="3EF6A2E4" w14:textId="77777777" w:rsidR="000372EE" w:rsidRPr="001F58BB" w:rsidRDefault="000372EE" w:rsidP="000372EE">
      <w:pPr>
        <w:overflowPunct w:val="0"/>
        <w:ind w:left="6372"/>
        <w:textAlignment w:val="baseline"/>
        <w:rPr>
          <w:sz w:val="22"/>
          <w:szCs w:val="22"/>
          <w:lang w:val="lt-LT"/>
        </w:rPr>
      </w:pPr>
      <w:r w:rsidRPr="001F58BB">
        <w:rPr>
          <w:sz w:val="22"/>
          <w:szCs w:val="22"/>
          <w:lang w:val="lt-LT"/>
        </w:rPr>
        <w:t>bendrųjų ugdymo planų</w:t>
      </w:r>
    </w:p>
    <w:p w14:paraId="16D3CE1C" w14:textId="61717070" w:rsidR="000372EE" w:rsidRPr="001F58BB" w:rsidRDefault="000372EE" w:rsidP="000372EE">
      <w:pPr>
        <w:overflowPunct w:val="0"/>
        <w:ind w:left="6372"/>
        <w:textAlignment w:val="baseline"/>
        <w:rPr>
          <w:sz w:val="22"/>
          <w:szCs w:val="22"/>
          <w:lang w:val="lt-LT"/>
        </w:rPr>
      </w:pPr>
      <w:r w:rsidRPr="001F58BB">
        <w:rPr>
          <w:sz w:val="22"/>
          <w:szCs w:val="22"/>
          <w:lang w:val="lt-LT"/>
        </w:rPr>
        <w:t>3 priedas</w:t>
      </w:r>
    </w:p>
    <w:tbl>
      <w:tblPr>
        <w:tblpPr w:leftFromText="180" w:rightFromText="180" w:vertAnchor="text" w:horzAnchor="margin" w:tblpY="265"/>
        <w:tblOverlap w:val="never"/>
        <w:tblW w:w="1020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6374"/>
        <w:gridCol w:w="992"/>
        <w:gridCol w:w="851"/>
        <w:gridCol w:w="851"/>
        <w:gridCol w:w="1134"/>
      </w:tblGrid>
      <w:tr w:rsidR="006B1E49" w:rsidRPr="001170E2" w14:paraId="36771207" w14:textId="77777777" w:rsidTr="006B1E49">
        <w:trPr>
          <w:trHeight w:val="405"/>
        </w:trPr>
        <w:tc>
          <w:tcPr>
            <w:tcW w:w="6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BB1E9D" w14:textId="77777777" w:rsidR="006B1E49" w:rsidRPr="001170E2" w:rsidRDefault="006B1E49" w:rsidP="0072442E">
            <w:pPr>
              <w:jc w:val="center"/>
              <w:rPr>
                <w:lang w:val="lt-LT"/>
              </w:rPr>
            </w:pPr>
            <w:r w:rsidRPr="001170E2">
              <w:rPr>
                <w:lang w:val="lt-LT"/>
              </w:rPr>
              <w:t>Klasė (mokinių skaičius)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923A83" w14:textId="77777777" w:rsidR="006B1E49" w:rsidRPr="001170E2" w:rsidRDefault="006B1E49" w:rsidP="0072442E">
            <w:pPr>
              <w:jc w:val="center"/>
              <w:rPr>
                <w:lang w:val="lt-LT"/>
              </w:rPr>
            </w:pPr>
            <w:r w:rsidRPr="001170E2">
              <w:rPr>
                <w:lang w:val="lt-LT"/>
              </w:rPr>
              <w:t>3D</w:t>
            </w:r>
          </w:p>
          <w:p w14:paraId="46DB8663" w14:textId="77777777" w:rsidR="006B1E49" w:rsidRPr="001170E2" w:rsidRDefault="006B1E49" w:rsidP="0072442E">
            <w:pPr>
              <w:jc w:val="center"/>
              <w:rPr>
                <w:lang w:val="lt-LT"/>
              </w:rPr>
            </w:pPr>
            <w:r>
              <w:rPr>
                <w:lang w:val="lt-LT"/>
              </w:rPr>
              <w:t>10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D7EC85" w14:textId="77777777" w:rsidR="006B1E49" w:rsidRPr="001170E2" w:rsidRDefault="006B1E49" w:rsidP="0072442E">
            <w:pPr>
              <w:jc w:val="center"/>
              <w:rPr>
                <w:lang w:val="lt-LT"/>
              </w:rPr>
            </w:pPr>
            <w:r w:rsidRPr="001170E2">
              <w:rPr>
                <w:lang w:val="lt-LT"/>
              </w:rPr>
              <w:t>4D</w:t>
            </w:r>
          </w:p>
          <w:p w14:paraId="42997BC3" w14:textId="77777777" w:rsidR="006B1E49" w:rsidRPr="001170E2" w:rsidRDefault="006B1E49" w:rsidP="0072442E">
            <w:pPr>
              <w:jc w:val="center"/>
              <w:rPr>
                <w:lang w:val="lt-LT"/>
              </w:rPr>
            </w:pPr>
            <w:r>
              <w:rPr>
                <w:lang w:val="lt-LT"/>
              </w:rPr>
              <w:t>15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2DD2B1" w14:textId="77777777" w:rsidR="006B1E49" w:rsidRPr="001170E2" w:rsidRDefault="006B1E49" w:rsidP="0072442E">
            <w:pPr>
              <w:jc w:val="center"/>
              <w:rPr>
                <w:lang w:val="lt-LT"/>
              </w:rPr>
            </w:pPr>
            <w:r w:rsidRPr="001170E2">
              <w:rPr>
                <w:lang w:val="lt-LT"/>
              </w:rPr>
              <w:t>4E</w:t>
            </w:r>
          </w:p>
          <w:p w14:paraId="19F88487" w14:textId="6059515D" w:rsidR="006B1E49" w:rsidRPr="001170E2" w:rsidRDefault="00F46A4C" w:rsidP="0072442E">
            <w:pPr>
              <w:jc w:val="center"/>
              <w:rPr>
                <w:lang w:val="lt-LT"/>
              </w:rPr>
            </w:pPr>
            <w:r>
              <w:rPr>
                <w:lang w:val="lt-LT"/>
              </w:rPr>
              <w:t>20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00F9AB" w14:textId="77777777" w:rsidR="006B1E49" w:rsidRPr="001170E2" w:rsidRDefault="006B1E49" w:rsidP="0072442E">
            <w:pPr>
              <w:jc w:val="center"/>
              <w:rPr>
                <w:b/>
                <w:bCs/>
                <w:i/>
                <w:iCs/>
                <w:lang w:val="lt-LT"/>
              </w:rPr>
            </w:pPr>
            <w:r w:rsidRPr="001170E2">
              <w:rPr>
                <w:b/>
                <w:bCs/>
                <w:i/>
                <w:iCs/>
                <w:lang w:val="lt-LT"/>
              </w:rPr>
              <w:t>Iš viso</w:t>
            </w:r>
            <w:r w:rsidRPr="001170E2">
              <w:rPr>
                <w:b/>
                <w:bCs/>
                <w:i/>
                <w:iCs/>
                <w:lang w:val="ru-RU"/>
              </w:rPr>
              <w:t xml:space="preserve"> </w:t>
            </w:r>
            <w:r w:rsidRPr="001170E2">
              <w:rPr>
                <w:b/>
                <w:bCs/>
                <w:i/>
                <w:iCs/>
              </w:rPr>
              <w:t>v</w:t>
            </w:r>
            <w:r w:rsidRPr="001170E2">
              <w:rPr>
                <w:b/>
                <w:bCs/>
                <w:i/>
                <w:iCs/>
                <w:lang w:val="lt-LT"/>
              </w:rPr>
              <w:t>al.</w:t>
            </w:r>
          </w:p>
        </w:tc>
      </w:tr>
      <w:tr w:rsidR="006B1E49" w:rsidRPr="001170E2" w14:paraId="1A2F71A0" w14:textId="77777777" w:rsidTr="006B1E49">
        <w:trPr>
          <w:trHeight w:val="214"/>
        </w:trPr>
        <w:tc>
          <w:tcPr>
            <w:tcW w:w="6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FB6898" w14:textId="77777777" w:rsidR="006B1E49" w:rsidRPr="001170E2" w:rsidRDefault="006B1E49" w:rsidP="0072442E">
            <w:pPr>
              <w:rPr>
                <w:lang w:val="lt-LT"/>
              </w:rPr>
            </w:pPr>
            <w:r w:rsidRPr="001170E2">
              <w:rPr>
                <w:lang w:val="lt-LT"/>
              </w:rPr>
              <w:t>Ukrainiečių kalba ir literatūra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E83EBA" w14:textId="77777777" w:rsidR="006B1E49" w:rsidRPr="001170E2" w:rsidRDefault="006B1E49" w:rsidP="0072442E">
            <w:pPr>
              <w:jc w:val="center"/>
              <w:rPr>
                <w:lang w:val="lt-LT"/>
              </w:rPr>
            </w:pPr>
            <w:r w:rsidRPr="001170E2">
              <w:rPr>
                <w:lang w:val="lt-LT"/>
              </w:rPr>
              <w:t>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A8686C" w14:textId="77777777" w:rsidR="006B1E49" w:rsidRPr="001170E2" w:rsidRDefault="006B1E49" w:rsidP="0072442E">
            <w:pPr>
              <w:jc w:val="center"/>
              <w:rPr>
                <w:lang w:val="lt-LT"/>
              </w:rPr>
            </w:pPr>
            <w:r w:rsidRPr="001170E2">
              <w:rPr>
                <w:lang w:val="lt-LT"/>
              </w:rPr>
              <w:t>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BAFE54" w14:textId="77777777" w:rsidR="006B1E49" w:rsidRPr="001170E2" w:rsidRDefault="006B1E49" w:rsidP="0072442E">
            <w:pPr>
              <w:jc w:val="center"/>
              <w:rPr>
                <w:lang w:val="lt-LT"/>
              </w:rPr>
            </w:pPr>
            <w:r w:rsidRPr="001170E2">
              <w:rPr>
                <w:lang w:val="lt-LT"/>
              </w:rPr>
              <w:t>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BBC98A" w14:textId="77777777" w:rsidR="006B1E49" w:rsidRPr="001170E2" w:rsidRDefault="006B1E49" w:rsidP="0072442E">
            <w:pPr>
              <w:jc w:val="center"/>
              <w:rPr>
                <w:lang w:val="lt-LT"/>
              </w:rPr>
            </w:pPr>
            <w:r w:rsidRPr="001170E2">
              <w:rPr>
                <w:lang w:val="lt-LT"/>
              </w:rPr>
              <w:t>21</w:t>
            </w:r>
          </w:p>
        </w:tc>
      </w:tr>
      <w:tr w:rsidR="006B1E49" w:rsidRPr="001170E2" w14:paraId="047E07E7" w14:textId="77777777" w:rsidTr="006B1E49">
        <w:trPr>
          <w:trHeight w:val="219"/>
        </w:trPr>
        <w:tc>
          <w:tcPr>
            <w:tcW w:w="6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926CD56" w14:textId="77777777" w:rsidR="006B1E49" w:rsidRPr="001170E2" w:rsidRDefault="006B1E49" w:rsidP="0072442E">
            <w:pPr>
              <w:rPr>
                <w:lang w:val="lt-LT"/>
              </w:rPr>
            </w:pPr>
            <w:r w:rsidRPr="001170E2">
              <w:rPr>
                <w:lang w:val="lt-LT"/>
              </w:rPr>
              <w:t>Lietuvių kalba ir literatūra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0A01749" w14:textId="77777777" w:rsidR="006B1E49" w:rsidRPr="001170E2" w:rsidRDefault="006B1E49" w:rsidP="0072442E">
            <w:pPr>
              <w:jc w:val="center"/>
              <w:rPr>
                <w:lang w:val="lt-LT"/>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32B834D" w14:textId="77777777" w:rsidR="006B1E49" w:rsidRPr="001170E2" w:rsidRDefault="006B1E49" w:rsidP="0072442E">
            <w:pPr>
              <w:jc w:val="center"/>
              <w:rPr>
                <w:lang w:val="lt-LT"/>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758EEAC" w14:textId="77777777" w:rsidR="006B1E49" w:rsidRPr="001170E2" w:rsidRDefault="006B1E49" w:rsidP="0072442E">
            <w:pPr>
              <w:jc w:val="center"/>
              <w:rPr>
                <w:lang w:val="lt-LT"/>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9C92430" w14:textId="77777777" w:rsidR="006B1E49" w:rsidRPr="001170E2" w:rsidRDefault="006B1E49" w:rsidP="0072442E">
            <w:pPr>
              <w:jc w:val="center"/>
              <w:rPr>
                <w:lang w:val="lt-LT"/>
              </w:rPr>
            </w:pPr>
          </w:p>
        </w:tc>
      </w:tr>
      <w:tr w:rsidR="006B1E49" w:rsidRPr="001170E2" w14:paraId="31F5BE98" w14:textId="77777777" w:rsidTr="006B1E49">
        <w:trPr>
          <w:trHeight w:val="219"/>
        </w:trPr>
        <w:tc>
          <w:tcPr>
            <w:tcW w:w="6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201E0D0" w14:textId="77777777" w:rsidR="006B1E49" w:rsidRPr="001170E2" w:rsidRDefault="006B1E49" w:rsidP="0072442E">
            <w:pPr>
              <w:rPr>
                <w:lang w:val="lt-LT"/>
              </w:rPr>
            </w:pPr>
            <w:r w:rsidRPr="001170E2">
              <w:rPr>
                <w:lang w:val="lt-LT"/>
              </w:rPr>
              <w:t>1 grupė</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D1A78BC" w14:textId="77777777" w:rsidR="006B1E49" w:rsidRPr="001170E2" w:rsidRDefault="006B1E49" w:rsidP="0072442E">
            <w:pPr>
              <w:jc w:val="center"/>
              <w:rPr>
                <w:lang w:val="lt-LT"/>
              </w:rPr>
            </w:pPr>
            <w:r w:rsidRPr="001170E2">
              <w:rPr>
                <w:lang w:val="lt-LT"/>
              </w:rPr>
              <w:t>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A3DCD69" w14:textId="77777777" w:rsidR="006B1E49" w:rsidRPr="001170E2" w:rsidRDefault="006B1E49" w:rsidP="0072442E">
            <w:pPr>
              <w:jc w:val="center"/>
              <w:rPr>
                <w:lang w:val="lt-LT"/>
              </w:rPr>
            </w:pPr>
            <w:r w:rsidRPr="001170E2">
              <w:rPr>
                <w:lang w:val="lt-LT"/>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FFDECD2" w14:textId="77777777" w:rsidR="006B1E49" w:rsidRPr="001170E2" w:rsidRDefault="006B1E49" w:rsidP="0072442E">
            <w:pPr>
              <w:jc w:val="center"/>
              <w:rPr>
                <w:lang w:val="lt-LT"/>
              </w:rPr>
            </w:pPr>
            <w:r w:rsidRPr="001170E2">
              <w:rPr>
                <w:lang w:val="lt-LT"/>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B72E630" w14:textId="77777777" w:rsidR="006B1E49" w:rsidRPr="001170E2" w:rsidRDefault="006B1E49" w:rsidP="0072442E">
            <w:pPr>
              <w:jc w:val="center"/>
              <w:rPr>
                <w:lang w:val="lt-LT"/>
              </w:rPr>
            </w:pPr>
            <w:r w:rsidRPr="001170E2">
              <w:rPr>
                <w:lang w:val="lt-LT"/>
              </w:rPr>
              <w:t>5</w:t>
            </w:r>
          </w:p>
        </w:tc>
      </w:tr>
      <w:tr w:rsidR="006B1E49" w:rsidRPr="001170E2" w14:paraId="3F75CD17" w14:textId="77777777" w:rsidTr="006B1E49">
        <w:trPr>
          <w:trHeight w:val="219"/>
        </w:trPr>
        <w:tc>
          <w:tcPr>
            <w:tcW w:w="6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B9D8A23" w14:textId="77777777" w:rsidR="006B1E49" w:rsidRPr="001170E2" w:rsidRDefault="006B1E49" w:rsidP="0072442E">
            <w:pPr>
              <w:rPr>
                <w:lang w:val="lt-LT"/>
              </w:rPr>
            </w:pPr>
            <w:r w:rsidRPr="001170E2">
              <w:rPr>
                <w:lang w:val="lt-LT"/>
              </w:rPr>
              <w:t>2 grupė</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5C92E0B" w14:textId="77777777" w:rsidR="006B1E49" w:rsidRPr="001170E2" w:rsidRDefault="006B1E49" w:rsidP="0072442E">
            <w:pPr>
              <w:jc w:val="center"/>
              <w:rPr>
                <w:lang w:val="lt-LT"/>
              </w:rPr>
            </w:pPr>
            <w:r w:rsidRPr="001170E2">
              <w:rPr>
                <w:lang w:val="lt-LT"/>
              </w:rPr>
              <w:t>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71148A1" w14:textId="77777777" w:rsidR="006B1E49" w:rsidRPr="001170E2" w:rsidRDefault="006B1E49" w:rsidP="0072442E">
            <w:pPr>
              <w:jc w:val="center"/>
              <w:rPr>
                <w:lang w:val="lt-LT"/>
              </w:rPr>
            </w:pPr>
            <w:r w:rsidRPr="001170E2">
              <w:rPr>
                <w:lang w:val="lt-LT"/>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D1BFE84" w14:textId="77777777" w:rsidR="006B1E49" w:rsidRPr="001170E2" w:rsidRDefault="006B1E49" w:rsidP="0072442E">
            <w:pPr>
              <w:jc w:val="center"/>
              <w:rPr>
                <w:lang w:val="lt-LT"/>
              </w:rPr>
            </w:pPr>
            <w:r w:rsidRPr="001170E2">
              <w:rPr>
                <w:lang w:val="lt-LT"/>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5FFC002" w14:textId="77777777" w:rsidR="006B1E49" w:rsidRPr="001170E2" w:rsidRDefault="006B1E49" w:rsidP="0072442E">
            <w:pPr>
              <w:jc w:val="center"/>
              <w:rPr>
                <w:lang w:val="lt-LT"/>
              </w:rPr>
            </w:pPr>
            <w:r w:rsidRPr="001170E2">
              <w:rPr>
                <w:lang w:val="lt-LT"/>
              </w:rPr>
              <w:t>5</w:t>
            </w:r>
          </w:p>
        </w:tc>
      </w:tr>
      <w:tr w:rsidR="006B1E49" w:rsidRPr="001170E2" w14:paraId="41712C72" w14:textId="77777777" w:rsidTr="006B1E49">
        <w:trPr>
          <w:trHeight w:val="219"/>
        </w:trPr>
        <w:tc>
          <w:tcPr>
            <w:tcW w:w="6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549C652" w14:textId="77777777" w:rsidR="006B1E49" w:rsidRPr="001170E2" w:rsidRDefault="006B1E49" w:rsidP="0072442E">
            <w:pPr>
              <w:rPr>
                <w:lang w:val="lt-LT"/>
              </w:rPr>
            </w:pPr>
            <w:r w:rsidRPr="001170E2">
              <w:rPr>
                <w:lang w:val="lt-LT"/>
              </w:rPr>
              <w:t>Lietuvių kalba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A49FEE6" w14:textId="77777777" w:rsidR="006B1E49" w:rsidRPr="001170E2" w:rsidRDefault="006B1E49" w:rsidP="0072442E">
            <w:pPr>
              <w:jc w:val="center"/>
              <w:rPr>
                <w:lang w:val="lt-LT"/>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45BD89E" w14:textId="77777777" w:rsidR="006B1E49" w:rsidRPr="001170E2" w:rsidRDefault="006B1E49" w:rsidP="0072442E">
            <w:pPr>
              <w:jc w:val="center"/>
              <w:rPr>
                <w:lang w:val="lt-LT"/>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292090E" w14:textId="77777777" w:rsidR="006B1E49" w:rsidRPr="001170E2" w:rsidRDefault="006B1E49" w:rsidP="0072442E">
            <w:pPr>
              <w:jc w:val="center"/>
              <w:rPr>
                <w:lang w:val="lt-LT"/>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77227E5" w14:textId="77777777" w:rsidR="006B1E49" w:rsidRPr="001170E2" w:rsidRDefault="006B1E49" w:rsidP="0072442E">
            <w:pPr>
              <w:jc w:val="center"/>
              <w:rPr>
                <w:lang w:val="lt-LT"/>
              </w:rPr>
            </w:pPr>
          </w:p>
        </w:tc>
      </w:tr>
      <w:tr w:rsidR="006B1E49" w:rsidRPr="001170E2" w14:paraId="42CCCFBD" w14:textId="77777777" w:rsidTr="006B1E49">
        <w:trPr>
          <w:trHeight w:val="219"/>
        </w:trPr>
        <w:tc>
          <w:tcPr>
            <w:tcW w:w="6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DC2EA5B" w14:textId="77777777" w:rsidR="006B1E49" w:rsidRPr="001170E2" w:rsidRDefault="006B1E49" w:rsidP="0072442E">
            <w:pPr>
              <w:rPr>
                <w:lang w:val="lt-LT"/>
              </w:rPr>
            </w:pPr>
            <w:r w:rsidRPr="001170E2">
              <w:rPr>
                <w:lang w:val="lt-LT"/>
              </w:rPr>
              <w:t>1 grupė</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9A56FD7" w14:textId="77777777" w:rsidR="006B1E49" w:rsidRPr="001170E2" w:rsidRDefault="006B1E49" w:rsidP="0072442E">
            <w:pPr>
              <w:jc w:val="center"/>
              <w:rPr>
                <w:lang w:val="lt-LT"/>
              </w:rPr>
            </w:pPr>
            <w:r w:rsidRPr="001170E2">
              <w:rPr>
                <w:lang w:val="lt-LT"/>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DC5D970" w14:textId="77777777" w:rsidR="006B1E49" w:rsidRPr="001170E2" w:rsidRDefault="006B1E49" w:rsidP="0072442E">
            <w:pPr>
              <w:jc w:val="center"/>
              <w:rPr>
                <w:lang w:val="lt-LT"/>
              </w:rPr>
            </w:pPr>
            <w:r w:rsidRPr="001170E2">
              <w:rPr>
                <w:lang w:val="lt-LT"/>
              </w:rPr>
              <w:t>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A336D56" w14:textId="77777777" w:rsidR="006B1E49" w:rsidRPr="001170E2" w:rsidRDefault="006B1E49" w:rsidP="0072442E">
            <w:pPr>
              <w:jc w:val="center"/>
              <w:rPr>
                <w:lang w:val="lt-LT"/>
              </w:rPr>
            </w:pPr>
            <w:r w:rsidRPr="001170E2">
              <w:rPr>
                <w:lang w:val="lt-LT"/>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1F6594D" w14:textId="77777777" w:rsidR="006B1E49" w:rsidRPr="001170E2" w:rsidRDefault="006B1E49" w:rsidP="0072442E">
            <w:pPr>
              <w:jc w:val="center"/>
              <w:rPr>
                <w:lang w:val="lt-LT"/>
              </w:rPr>
            </w:pPr>
            <w:r w:rsidRPr="001170E2">
              <w:rPr>
                <w:lang w:val="lt-LT"/>
              </w:rPr>
              <w:t>10</w:t>
            </w:r>
          </w:p>
        </w:tc>
      </w:tr>
      <w:tr w:rsidR="006B1E49" w:rsidRPr="001170E2" w14:paraId="728038EF" w14:textId="77777777" w:rsidTr="006B1E49">
        <w:trPr>
          <w:trHeight w:val="219"/>
        </w:trPr>
        <w:tc>
          <w:tcPr>
            <w:tcW w:w="6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64A6DA9" w14:textId="77777777" w:rsidR="006B1E49" w:rsidRPr="001170E2" w:rsidRDefault="006B1E49" w:rsidP="0072442E">
            <w:pPr>
              <w:rPr>
                <w:lang w:val="lt-LT"/>
              </w:rPr>
            </w:pPr>
            <w:r w:rsidRPr="001170E2">
              <w:rPr>
                <w:lang w:val="lt-LT"/>
              </w:rPr>
              <w:t>2 grupė</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05DCABB" w14:textId="77777777" w:rsidR="006B1E49" w:rsidRPr="001170E2" w:rsidRDefault="006B1E49" w:rsidP="0072442E">
            <w:pPr>
              <w:jc w:val="center"/>
              <w:rPr>
                <w:lang w:val="lt-LT"/>
              </w:rPr>
            </w:pPr>
            <w:r w:rsidRPr="001170E2">
              <w:rPr>
                <w:lang w:val="lt-LT"/>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6144F6C" w14:textId="77777777" w:rsidR="006B1E49" w:rsidRPr="001170E2" w:rsidRDefault="006B1E49" w:rsidP="0072442E">
            <w:pPr>
              <w:jc w:val="center"/>
              <w:rPr>
                <w:lang w:val="lt-LT"/>
              </w:rPr>
            </w:pPr>
            <w:r w:rsidRPr="001170E2">
              <w:rPr>
                <w:lang w:val="lt-LT"/>
              </w:rPr>
              <w:t>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437C6F1" w14:textId="77777777" w:rsidR="006B1E49" w:rsidRPr="001170E2" w:rsidRDefault="006B1E49" w:rsidP="0072442E">
            <w:pPr>
              <w:jc w:val="center"/>
              <w:rPr>
                <w:lang w:val="lt-LT"/>
              </w:rPr>
            </w:pPr>
            <w:r w:rsidRPr="001170E2">
              <w:rPr>
                <w:lang w:val="lt-LT"/>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AD7C3D2" w14:textId="77777777" w:rsidR="006B1E49" w:rsidRPr="001170E2" w:rsidRDefault="006B1E49" w:rsidP="0072442E">
            <w:pPr>
              <w:jc w:val="center"/>
              <w:rPr>
                <w:lang w:val="lt-LT"/>
              </w:rPr>
            </w:pPr>
            <w:r w:rsidRPr="001170E2">
              <w:rPr>
                <w:lang w:val="lt-LT"/>
              </w:rPr>
              <w:t>10</w:t>
            </w:r>
          </w:p>
        </w:tc>
      </w:tr>
      <w:tr w:rsidR="006B1E49" w:rsidRPr="001170E2" w14:paraId="4120061A" w14:textId="77777777" w:rsidTr="006B1E49">
        <w:trPr>
          <w:trHeight w:val="285"/>
        </w:trPr>
        <w:tc>
          <w:tcPr>
            <w:tcW w:w="6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152D86" w14:textId="77777777" w:rsidR="006B1E49" w:rsidRPr="001170E2" w:rsidRDefault="006B1E49" w:rsidP="0072442E">
            <w:pPr>
              <w:rPr>
                <w:lang w:val="lt-LT"/>
              </w:rPr>
            </w:pPr>
            <w:r w:rsidRPr="001170E2">
              <w:rPr>
                <w:lang w:val="lt-LT"/>
              </w:rPr>
              <w:t>Užsienio (anglų) kalba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803B89" w14:textId="77777777" w:rsidR="006B1E49" w:rsidRPr="001170E2" w:rsidRDefault="006B1E49" w:rsidP="0072442E">
            <w:pPr>
              <w:jc w:val="center"/>
              <w:rPr>
                <w:lang w:val="lt-LT"/>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92B6CB" w14:textId="77777777" w:rsidR="006B1E49" w:rsidRPr="001170E2" w:rsidRDefault="006B1E49" w:rsidP="0072442E">
            <w:pPr>
              <w:jc w:val="center"/>
              <w:rPr>
                <w:lang w:val="lt-LT"/>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7B68C2" w14:textId="77777777" w:rsidR="006B1E49" w:rsidRPr="001170E2" w:rsidRDefault="006B1E49" w:rsidP="0072442E">
            <w:pPr>
              <w:jc w:val="center"/>
              <w:rPr>
                <w:lang w:val="lt-LT"/>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6E9A3E" w14:textId="77777777" w:rsidR="006B1E49" w:rsidRPr="001170E2" w:rsidRDefault="006B1E49" w:rsidP="0072442E">
            <w:pPr>
              <w:jc w:val="center"/>
              <w:rPr>
                <w:lang w:val="lt-LT"/>
              </w:rPr>
            </w:pPr>
          </w:p>
        </w:tc>
      </w:tr>
      <w:tr w:rsidR="006B1E49" w:rsidRPr="001170E2" w14:paraId="0BAF21BA" w14:textId="77777777" w:rsidTr="006B1E49">
        <w:trPr>
          <w:trHeight w:val="285"/>
        </w:trPr>
        <w:tc>
          <w:tcPr>
            <w:tcW w:w="6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96FB86" w14:textId="77777777" w:rsidR="006B1E49" w:rsidRPr="001170E2" w:rsidRDefault="006B1E49" w:rsidP="0072442E">
            <w:pPr>
              <w:rPr>
                <w:lang w:val="lt-LT"/>
              </w:rPr>
            </w:pPr>
            <w:r w:rsidRPr="001170E2">
              <w:rPr>
                <w:lang w:val="lt-LT"/>
              </w:rPr>
              <w:t>1 grupė</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3C029F" w14:textId="77777777" w:rsidR="006B1E49" w:rsidRPr="001170E2" w:rsidRDefault="006B1E49" w:rsidP="0072442E">
            <w:pPr>
              <w:jc w:val="center"/>
              <w:rPr>
                <w:lang w:val="lt-LT"/>
              </w:rPr>
            </w:pPr>
            <w:r w:rsidRPr="001170E2">
              <w:rPr>
                <w:lang w:val="lt-LT"/>
              </w:rPr>
              <w:t>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4F6C8D" w14:textId="77777777" w:rsidR="006B1E49" w:rsidRPr="001170E2" w:rsidRDefault="006B1E49" w:rsidP="0072442E">
            <w:pPr>
              <w:jc w:val="center"/>
              <w:rPr>
                <w:lang w:val="lt-LT"/>
              </w:rPr>
            </w:pPr>
            <w:r w:rsidRPr="001170E2">
              <w:rPr>
                <w:lang w:val="lt-LT"/>
              </w:rPr>
              <w:t>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043E68" w14:textId="77777777" w:rsidR="006B1E49" w:rsidRPr="001170E2" w:rsidRDefault="006B1E49" w:rsidP="0072442E">
            <w:pPr>
              <w:jc w:val="center"/>
              <w:rPr>
                <w:lang w:val="lt-LT"/>
              </w:rPr>
            </w:pPr>
            <w:r w:rsidRPr="001170E2">
              <w:rPr>
                <w:lang w:val="lt-LT"/>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DAE5CF" w14:textId="77777777" w:rsidR="006B1E49" w:rsidRPr="001170E2" w:rsidRDefault="006B1E49" w:rsidP="0072442E">
            <w:pPr>
              <w:jc w:val="center"/>
              <w:rPr>
                <w:lang w:val="lt-LT"/>
              </w:rPr>
            </w:pPr>
            <w:r w:rsidRPr="001170E2">
              <w:rPr>
                <w:lang w:val="lt-LT"/>
              </w:rPr>
              <w:t>9</w:t>
            </w:r>
          </w:p>
        </w:tc>
      </w:tr>
      <w:tr w:rsidR="006B1E49" w:rsidRPr="001170E2" w14:paraId="21C7BE63" w14:textId="77777777" w:rsidTr="006B1E49">
        <w:trPr>
          <w:trHeight w:val="285"/>
        </w:trPr>
        <w:tc>
          <w:tcPr>
            <w:tcW w:w="6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AD82DC" w14:textId="77777777" w:rsidR="006B1E49" w:rsidRPr="001170E2" w:rsidRDefault="006B1E49" w:rsidP="0072442E">
            <w:pPr>
              <w:rPr>
                <w:lang w:val="lt-LT"/>
              </w:rPr>
            </w:pPr>
            <w:r w:rsidRPr="001170E2">
              <w:rPr>
                <w:lang w:val="lt-LT"/>
              </w:rPr>
              <w:t>2 grupė</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8204CC" w14:textId="77777777" w:rsidR="006B1E49" w:rsidRPr="001170E2" w:rsidRDefault="006B1E49" w:rsidP="0072442E">
            <w:pPr>
              <w:jc w:val="center"/>
              <w:rPr>
                <w:lang w:val="lt-LT"/>
              </w:rPr>
            </w:pPr>
            <w:r w:rsidRPr="001170E2">
              <w:rPr>
                <w:lang w:val="lt-LT"/>
              </w:rPr>
              <w:t>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874826" w14:textId="77777777" w:rsidR="006B1E49" w:rsidRPr="001170E2" w:rsidRDefault="006B1E49" w:rsidP="0072442E">
            <w:pPr>
              <w:jc w:val="center"/>
              <w:rPr>
                <w:lang w:val="lt-LT"/>
              </w:rPr>
            </w:pPr>
            <w:r w:rsidRPr="001170E2">
              <w:rPr>
                <w:lang w:val="lt-LT"/>
              </w:rPr>
              <w:t>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E7AB8C" w14:textId="77777777" w:rsidR="006B1E49" w:rsidRPr="001170E2" w:rsidRDefault="006B1E49" w:rsidP="0072442E">
            <w:pPr>
              <w:jc w:val="center"/>
              <w:rPr>
                <w:lang w:val="lt-LT"/>
              </w:rPr>
            </w:pPr>
            <w:r w:rsidRPr="001170E2">
              <w:rPr>
                <w:lang w:val="lt-LT"/>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AD2095" w14:textId="77777777" w:rsidR="006B1E49" w:rsidRPr="001170E2" w:rsidRDefault="006B1E49" w:rsidP="0072442E">
            <w:pPr>
              <w:jc w:val="center"/>
              <w:rPr>
                <w:lang w:val="lt-LT"/>
              </w:rPr>
            </w:pPr>
            <w:r w:rsidRPr="001170E2">
              <w:rPr>
                <w:lang w:val="lt-LT"/>
              </w:rPr>
              <w:t>9</w:t>
            </w:r>
          </w:p>
        </w:tc>
      </w:tr>
      <w:tr w:rsidR="006B1E49" w:rsidRPr="001170E2" w14:paraId="7F271ABE" w14:textId="77777777" w:rsidTr="006B1E49">
        <w:trPr>
          <w:trHeight w:val="207"/>
        </w:trPr>
        <w:tc>
          <w:tcPr>
            <w:tcW w:w="6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DF8FAB" w14:textId="77777777" w:rsidR="006B1E49" w:rsidRPr="001170E2" w:rsidRDefault="006B1E49" w:rsidP="0072442E">
            <w:pPr>
              <w:rPr>
                <w:lang w:val="lt-LT"/>
              </w:rPr>
            </w:pPr>
            <w:r w:rsidRPr="001170E2">
              <w:rPr>
                <w:lang w:val="lt-LT"/>
              </w:rPr>
              <w:t>Matematika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975356" w14:textId="77777777" w:rsidR="006B1E49" w:rsidRPr="001170E2" w:rsidRDefault="006B1E49" w:rsidP="0072442E">
            <w:pPr>
              <w:jc w:val="center"/>
              <w:rPr>
                <w:lang w:val="lt-LT"/>
              </w:rPr>
            </w:pPr>
            <w:r w:rsidRPr="001170E2">
              <w:rPr>
                <w:lang w:val="lt-LT"/>
              </w:rPr>
              <w:t>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A3416B" w14:textId="77777777" w:rsidR="006B1E49" w:rsidRPr="001170E2" w:rsidRDefault="006B1E49" w:rsidP="0072442E">
            <w:pPr>
              <w:jc w:val="center"/>
              <w:rPr>
                <w:lang w:val="lt-LT"/>
              </w:rPr>
            </w:pPr>
            <w:r w:rsidRPr="001170E2">
              <w:rPr>
                <w:lang w:val="lt-LT"/>
              </w:rPr>
              <w:t>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116710" w14:textId="77777777" w:rsidR="006B1E49" w:rsidRPr="001170E2" w:rsidRDefault="006B1E49" w:rsidP="0072442E">
            <w:pPr>
              <w:jc w:val="center"/>
              <w:rPr>
                <w:lang w:val="lt-LT"/>
              </w:rPr>
            </w:pPr>
            <w:r w:rsidRPr="001170E2">
              <w:rPr>
                <w:lang w:val="lt-LT"/>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AB8556" w14:textId="77777777" w:rsidR="006B1E49" w:rsidRPr="001170E2" w:rsidRDefault="006B1E49" w:rsidP="0072442E">
            <w:pPr>
              <w:jc w:val="center"/>
              <w:rPr>
                <w:lang w:val="lt-LT"/>
              </w:rPr>
            </w:pPr>
            <w:r w:rsidRPr="001170E2">
              <w:rPr>
                <w:lang w:val="lt-LT"/>
              </w:rPr>
              <w:t>12</w:t>
            </w:r>
          </w:p>
        </w:tc>
      </w:tr>
      <w:tr w:rsidR="006B1E49" w:rsidRPr="001170E2" w14:paraId="27B36AB0" w14:textId="77777777" w:rsidTr="006B1E49">
        <w:trPr>
          <w:trHeight w:val="198"/>
        </w:trPr>
        <w:tc>
          <w:tcPr>
            <w:tcW w:w="6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39EE86" w14:textId="77777777" w:rsidR="006B1E49" w:rsidRPr="001170E2" w:rsidRDefault="006B1E49" w:rsidP="0072442E">
            <w:pPr>
              <w:rPr>
                <w:lang w:val="lt-LT"/>
              </w:rPr>
            </w:pPr>
            <w:r w:rsidRPr="001170E2">
              <w:rPr>
                <w:lang w:val="lt-LT"/>
              </w:rPr>
              <w:t>Pasaulio pažinimas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805C21" w14:textId="77777777" w:rsidR="006B1E49" w:rsidRPr="001170E2" w:rsidRDefault="006B1E49" w:rsidP="0072442E">
            <w:pPr>
              <w:jc w:val="center"/>
              <w:rPr>
                <w:lang w:val="lt-LT"/>
              </w:rPr>
            </w:pPr>
            <w:r w:rsidRPr="001170E2">
              <w:rPr>
                <w:lang w:val="lt-LT"/>
              </w:rPr>
              <w:t>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46568C" w14:textId="77777777" w:rsidR="006B1E49" w:rsidRPr="001170E2" w:rsidRDefault="006B1E49" w:rsidP="0072442E">
            <w:pPr>
              <w:jc w:val="center"/>
              <w:rPr>
                <w:lang w:val="lt-LT"/>
              </w:rPr>
            </w:pPr>
            <w:r w:rsidRPr="001170E2">
              <w:rPr>
                <w:lang w:val="lt-LT"/>
              </w:rPr>
              <w:t>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73037C" w14:textId="77777777" w:rsidR="006B1E49" w:rsidRPr="001170E2" w:rsidRDefault="006B1E49" w:rsidP="0072442E">
            <w:pPr>
              <w:jc w:val="center"/>
              <w:rPr>
                <w:lang w:val="lt-LT"/>
              </w:rPr>
            </w:pPr>
            <w:r w:rsidRPr="001170E2">
              <w:rPr>
                <w:lang w:val="lt-LT"/>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59A8F4" w14:textId="77777777" w:rsidR="006B1E49" w:rsidRPr="001170E2" w:rsidRDefault="006B1E49" w:rsidP="0072442E">
            <w:pPr>
              <w:jc w:val="center"/>
              <w:rPr>
                <w:lang w:val="lt-LT"/>
              </w:rPr>
            </w:pPr>
            <w:r w:rsidRPr="001170E2">
              <w:rPr>
                <w:lang w:val="lt-LT"/>
              </w:rPr>
              <w:t>9</w:t>
            </w:r>
          </w:p>
        </w:tc>
      </w:tr>
      <w:tr w:rsidR="006B1E49" w:rsidRPr="001170E2" w14:paraId="0D56C4B7" w14:textId="77777777" w:rsidTr="006B1E49">
        <w:trPr>
          <w:trHeight w:val="198"/>
        </w:trPr>
        <w:tc>
          <w:tcPr>
            <w:tcW w:w="6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10B7CF" w14:textId="77777777" w:rsidR="006B1E49" w:rsidRPr="001170E2" w:rsidRDefault="006B1E49" w:rsidP="0072442E">
            <w:pPr>
              <w:rPr>
                <w:lang w:val="lt-LT"/>
              </w:rPr>
            </w:pPr>
            <w:r w:rsidRPr="001170E2">
              <w:rPr>
                <w:lang w:val="lt-LT"/>
              </w:rPr>
              <w:t>Fizinis ugdymas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6839D3" w14:textId="77777777" w:rsidR="006B1E49" w:rsidRPr="001170E2" w:rsidRDefault="006B1E49" w:rsidP="0072442E">
            <w:pPr>
              <w:jc w:val="center"/>
              <w:rPr>
                <w:lang w:val="lt-LT"/>
              </w:rPr>
            </w:pPr>
            <w:r w:rsidRPr="001170E2">
              <w:rPr>
                <w:lang w:val="lt-LT"/>
              </w:rPr>
              <w:t>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6CC3BE" w14:textId="77777777" w:rsidR="006B1E49" w:rsidRPr="001170E2" w:rsidRDefault="006B1E49" w:rsidP="0072442E">
            <w:pPr>
              <w:jc w:val="center"/>
              <w:rPr>
                <w:lang w:val="lt-LT"/>
              </w:rPr>
            </w:pPr>
            <w:r w:rsidRPr="001170E2">
              <w:rPr>
                <w:lang w:val="lt-LT"/>
              </w:rPr>
              <w:t>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9E221C" w14:textId="77777777" w:rsidR="006B1E49" w:rsidRPr="001170E2" w:rsidRDefault="006B1E49" w:rsidP="0072442E">
            <w:pPr>
              <w:jc w:val="center"/>
              <w:rPr>
                <w:lang w:val="lt-LT"/>
              </w:rPr>
            </w:pPr>
            <w:r w:rsidRPr="001170E2">
              <w:rPr>
                <w:lang w:val="lt-LT"/>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8F5257" w14:textId="77777777" w:rsidR="006B1E49" w:rsidRPr="001170E2" w:rsidRDefault="006B1E49" w:rsidP="0072442E">
            <w:pPr>
              <w:jc w:val="center"/>
              <w:rPr>
                <w:lang w:val="lt-LT"/>
              </w:rPr>
            </w:pPr>
            <w:r w:rsidRPr="001170E2">
              <w:rPr>
                <w:lang w:val="lt-LT"/>
              </w:rPr>
              <w:t>9</w:t>
            </w:r>
          </w:p>
        </w:tc>
      </w:tr>
      <w:tr w:rsidR="006B1E49" w:rsidRPr="001170E2" w14:paraId="398B724E" w14:textId="77777777" w:rsidTr="006B1E49">
        <w:tc>
          <w:tcPr>
            <w:tcW w:w="6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C547E4" w14:textId="77777777" w:rsidR="006B1E49" w:rsidRPr="001170E2" w:rsidRDefault="006B1E49" w:rsidP="0072442E">
            <w:pPr>
              <w:rPr>
                <w:lang w:val="lt-LT"/>
              </w:rPr>
            </w:pPr>
            <w:r w:rsidRPr="001170E2">
              <w:rPr>
                <w:lang w:val="lt-LT"/>
              </w:rPr>
              <w:t>Meninis (muzika ir dailė) ugdymas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63E480" w14:textId="77777777" w:rsidR="006B1E49" w:rsidRPr="001170E2" w:rsidRDefault="006B1E49" w:rsidP="0072442E">
            <w:pPr>
              <w:jc w:val="center"/>
              <w:rPr>
                <w:lang w:val="lt-LT"/>
              </w:rPr>
            </w:pPr>
            <w:r w:rsidRPr="001170E2">
              <w:rPr>
                <w:lang w:val="lt-LT"/>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8FD6BD" w14:textId="77777777" w:rsidR="006B1E49" w:rsidRPr="001170E2" w:rsidRDefault="006B1E49" w:rsidP="0072442E">
            <w:pPr>
              <w:jc w:val="center"/>
              <w:rPr>
                <w:lang w:val="lt-LT"/>
              </w:rPr>
            </w:pPr>
            <w:r w:rsidRPr="001170E2">
              <w:rPr>
                <w:lang w:val="lt-LT"/>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2DFA50" w14:textId="77777777" w:rsidR="006B1E49" w:rsidRPr="001170E2" w:rsidRDefault="006B1E49" w:rsidP="0072442E">
            <w:pPr>
              <w:jc w:val="center"/>
              <w:rPr>
                <w:lang w:val="lt-LT"/>
              </w:rPr>
            </w:pPr>
            <w:r w:rsidRPr="001170E2">
              <w:rPr>
                <w:lang w:val="lt-LT"/>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E886E1" w14:textId="77777777" w:rsidR="006B1E49" w:rsidRPr="001170E2" w:rsidRDefault="006B1E49" w:rsidP="0072442E">
            <w:pPr>
              <w:jc w:val="center"/>
              <w:rPr>
                <w:lang w:val="lt-LT"/>
              </w:rPr>
            </w:pPr>
            <w:r w:rsidRPr="001170E2">
              <w:rPr>
                <w:lang w:val="lt-LT"/>
              </w:rPr>
              <w:t>6</w:t>
            </w:r>
          </w:p>
        </w:tc>
      </w:tr>
      <w:tr w:rsidR="006B1E49" w:rsidRPr="001170E2" w14:paraId="58FF7B24" w14:textId="77777777" w:rsidTr="006B1E49">
        <w:tc>
          <w:tcPr>
            <w:tcW w:w="6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ACF945" w14:textId="77777777" w:rsidR="006B1E49" w:rsidRPr="001170E2" w:rsidRDefault="006B1E49" w:rsidP="0072442E">
            <w:pPr>
              <w:rPr>
                <w:lang w:val="lt-LT"/>
              </w:rPr>
            </w:pPr>
            <w:r w:rsidRPr="001170E2">
              <w:rPr>
                <w:lang w:val="lt-LT"/>
              </w:rPr>
              <w:t>Informacinės technologijos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E3AB3A" w14:textId="77777777" w:rsidR="006B1E49" w:rsidRPr="001170E2" w:rsidRDefault="006B1E49" w:rsidP="0072442E">
            <w:pPr>
              <w:jc w:val="center"/>
              <w:rPr>
                <w:lang w:val="lt-LT"/>
              </w:rPr>
            </w:pPr>
            <w:r w:rsidRPr="001170E2">
              <w:rPr>
                <w:lang w:val="lt-LT"/>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AD7644" w14:textId="77777777" w:rsidR="006B1E49" w:rsidRPr="001170E2" w:rsidRDefault="006B1E49" w:rsidP="0072442E">
            <w:pPr>
              <w:jc w:val="center"/>
              <w:rPr>
                <w:lang w:val="lt-LT"/>
              </w:rPr>
            </w:pPr>
            <w:r w:rsidRPr="001170E2">
              <w:rPr>
                <w:lang w:val="lt-LT"/>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9EF788" w14:textId="77777777" w:rsidR="006B1E49" w:rsidRPr="001170E2" w:rsidRDefault="006B1E49" w:rsidP="0072442E">
            <w:pPr>
              <w:jc w:val="center"/>
              <w:rPr>
                <w:lang w:val="lt-LT"/>
              </w:rPr>
            </w:pPr>
            <w:r w:rsidRPr="001170E2">
              <w:rPr>
                <w:lang w:val="lt-LT"/>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8AD44E" w14:textId="77777777" w:rsidR="006B1E49" w:rsidRPr="001170E2" w:rsidRDefault="006B1E49" w:rsidP="0072442E">
            <w:pPr>
              <w:jc w:val="center"/>
              <w:rPr>
                <w:lang w:val="lt-LT"/>
              </w:rPr>
            </w:pPr>
            <w:r w:rsidRPr="001170E2">
              <w:rPr>
                <w:lang w:val="lt-LT"/>
              </w:rPr>
              <w:t>3</w:t>
            </w:r>
          </w:p>
        </w:tc>
      </w:tr>
      <w:tr w:rsidR="006B1E49" w:rsidRPr="001170E2" w14:paraId="5C51C808" w14:textId="77777777" w:rsidTr="006B1E49">
        <w:tc>
          <w:tcPr>
            <w:tcW w:w="6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2406DE" w14:textId="77777777" w:rsidR="006B1E49" w:rsidRPr="001170E2" w:rsidRDefault="006B1E49" w:rsidP="0072442E">
            <w:pPr>
              <w:rPr>
                <w:lang w:val="lt-LT"/>
              </w:rPr>
            </w:pPr>
            <w:r w:rsidRPr="001170E2">
              <w:rPr>
                <w:lang w:val="lt-LT"/>
              </w:rPr>
              <w:t>Technologijos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856FA" w14:textId="77777777" w:rsidR="006B1E49" w:rsidRPr="001170E2" w:rsidRDefault="006B1E49" w:rsidP="0072442E">
            <w:pPr>
              <w:jc w:val="center"/>
              <w:rPr>
                <w:lang w:val="lt-LT"/>
              </w:rPr>
            </w:pPr>
            <w:r w:rsidRPr="001170E2">
              <w:rPr>
                <w:lang w:val="lt-LT"/>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B5CCDD" w14:textId="77777777" w:rsidR="006B1E49" w:rsidRPr="001170E2" w:rsidRDefault="006B1E49" w:rsidP="0072442E">
            <w:pPr>
              <w:jc w:val="center"/>
              <w:rPr>
                <w:lang w:val="lt-LT"/>
              </w:rPr>
            </w:pPr>
            <w:r w:rsidRPr="001170E2">
              <w:rPr>
                <w:lang w:val="lt-LT"/>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80FE2C" w14:textId="77777777" w:rsidR="006B1E49" w:rsidRPr="001170E2" w:rsidRDefault="006B1E49" w:rsidP="0072442E">
            <w:pPr>
              <w:jc w:val="center"/>
              <w:rPr>
                <w:lang w:val="lt-LT"/>
              </w:rPr>
            </w:pPr>
            <w:r w:rsidRPr="001170E2">
              <w:rPr>
                <w:lang w:val="lt-LT"/>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A3A730" w14:textId="77777777" w:rsidR="006B1E49" w:rsidRPr="001170E2" w:rsidRDefault="006B1E49" w:rsidP="0072442E">
            <w:pPr>
              <w:jc w:val="center"/>
              <w:rPr>
                <w:lang w:val="lt-LT"/>
              </w:rPr>
            </w:pPr>
            <w:r w:rsidRPr="001170E2">
              <w:rPr>
                <w:lang w:val="lt-LT"/>
              </w:rPr>
              <w:t>3</w:t>
            </w:r>
          </w:p>
        </w:tc>
      </w:tr>
      <w:tr w:rsidR="006B1E49" w:rsidRPr="001170E2" w14:paraId="23E72102" w14:textId="77777777" w:rsidTr="006B1E49">
        <w:trPr>
          <w:trHeight w:val="383"/>
        </w:trPr>
        <w:tc>
          <w:tcPr>
            <w:tcW w:w="6374" w:type="dxa"/>
            <w:tcBorders>
              <w:top w:val="single" w:sz="4" w:space="0" w:color="000000" w:themeColor="text1"/>
              <w:left w:val="single" w:sz="4" w:space="0" w:color="000000" w:themeColor="text1"/>
              <w:right w:val="single" w:sz="4" w:space="0" w:color="000000" w:themeColor="text1"/>
            </w:tcBorders>
          </w:tcPr>
          <w:p w14:paraId="4873D4D0" w14:textId="77777777" w:rsidR="006B1E49" w:rsidRPr="001170E2" w:rsidRDefault="006B1E49" w:rsidP="0072442E">
            <w:pPr>
              <w:rPr>
                <w:b/>
                <w:bCs/>
                <w:lang w:val="lt-LT"/>
              </w:rPr>
            </w:pPr>
            <w:r w:rsidRPr="001170E2">
              <w:rPr>
                <w:b/>
                <w:bCs/>
                <w:lang w:val="lt-LT"/>
              </w:rPr>
              <w:t>Iš viso privalomų valandų skaičius mokiniui (1)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B81DB6" w14:textId="77777777" w:rsidR="006B1E49" w:rsidRPr="001170E2" w:rsidRDefault="006B1E49" w:rsidP="0072442E">
            <w:pPr>
              <w:jc w:val="center"/>
              <w:rPr>
                <w:b/>
                <w:bCs/>
                <w:lang w:val="lt-LT"/>
              </w:rPr>
            </w:pPr>
            <w:r w:rsidRPr="001170E2">
              <w:rPr>
                <w:b/>
                <w:bCs/>
                <w:lang w:val="lt-LT"/>
              </w:rPr>
              <w:t>29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A8121E" w14:textId="77777777" w:rsidR="006B1E49" w:rsidRPr="001170E2" w:rsidRDefault="006B1E49" w:rsidP="0072442E">
            <w:pPr>
              <w:jc w:val="center"/>
              <w:rPr>
                <w:b/>
                <w:bCs/>
                <w:lang w:val="lt-LT"/>
              </w:rPr>
            </w:pPr>
            <w:r w:rsidRPr="001170E2">
              <w:rPr>
                <w:b/>
                <w:bCs/>
                <w:lang w:val="lt-LT"/>
              </w:rPr>
              <w:t>29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CBC990" w14:textId="77777777" w:rsidR="006B1E49" w:rsidRPr="001170E2" w:rsidRDefault="006B1E49" w:rsidP="0072442E">
            <w:pPr>
              <w:jc w:val="center"/>
              <w:rPr>
                <w:b/>
                <w:bCs/>
                <w:lang w:val="lt-LT"/>
              </w:rPr>
            </w:pPr>
            <w:r w:rsidRPr="001170E2">
              <w:rPr>
                <w:b/>
                <w:bCs/>
                <w:lang w:val="lt-LT"/>
              </w:rPr>
              <w:t>29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0069C9" w14:textId="77777777" w:rsidR="006B1E49" w:rsidRPr="001170E2" w:rsidRDefault="006B1E49" w:rsidP="0072442E">
            <w:pPr>
              <w:jc w:val="center"/>
              <w:rPr>
                <w:b/>
                <w:bCs/>
              </w:rPr>
            </w:pPr>
            <w:r w:rsidRPr="001170E2">
              <w:rPr>
                <w:b/>
                <w:bCs/>
                <w:lang w:val="lt-LT"/>
              </w:rPr>
              <w:t>87</w:t>
            </w:r>
          </w:p>
        </w:tc>
      </w:tr>
      <w:tr w:rsidR="006B1E49" w:rsidRPr="001170E2" w14:paraId="1F4FBA98" w14:textId="77777777" w:rsidTr="006B1E49">
        <w:trPr>
          <w:trHeight w:val="383"/>
        </w:trPr>
        <w:tc>
          <w:tcPr>
            <w:tcW w:w="6374" w:type="dxa"/>
            <w:tcBorders>
              <w:top w:val="single" w:sz="4" w:space="0" w:color="000000" w:themeColor="text1"/>
              <w:left w:val="single" w:sz="4" w:space="0" w:color="000000" w:themeColor="text1"/>
              <w:right w:val="single" w:sz="4" w:space="0" w:color="000000" w:themeColor="text1"/>
            </w:tcBorders>
          </w:tcPr>
          <w:p w14:paraId="74EA0D29" w14:textId="77777777" w:rsidR="006B1E49" w:rsidRPr="001170E2" w:rsidRDefault="006B1E49" w:rsidP="0072442E">
            <w:pPr>
              <w:rPr>
                <w:i/>
                <w:iCs/>
                <w:lang w:val="lt-LT"/>
              </w:rPr>
            </w:pPr>
            <w:r w:rsidRPr="001170E2">
              <w:rPr>
                <w:i/>
                <w:iCs/>
                <w:lang w:val="lt-LT"/>
              </w:rPr>
              <w:t>Mokinių ugdymo poreikių tenkinimas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07CA04" w14:textId="77777777" w:rsidR="006B1E49" w:rsidRPr="001170E2" w:rsidRDefault="006B1E49" w:rsidP="0072442E">
            <w:pPr>
              <w:jc w:val="center"/>
              <w:rPr>
                <w:b/>
                <w:bCs/>
                <w:lang w:val="lt-LT"/>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ED68AD" w14:textId="77777777" w:rsidR="006B1E49" w:rsidRPr="001170E2" w:rsidRDefault="006B1E49" w:rsidP="0072442E">
            <w:pPr>
              <w:jc w:val="center"/>
              <w:rPr>
                <w:b/>
                <w:bCs/>
                <w:lang w:val="lt-LT"/>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D58DA3" w14:textId="77777777" w:rsidR="006B1E49" w:rsidRPr="001170E2" w:rsidRDefault="006B1E49" w:rsidP="0072442E">
            <w:pPr>
              <w:jc w:val="center"/>
              <w:rPr>
                <w:b/>
                <w:bCs/>
                <w:lang w:val="lt-LT"/>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A7896B" w14:textId="77777777" w:rsidR="006B1E49" w:rsidRPr="001170E2" w:rsidRDefault="006B1E49" w:rsidP="0072442E">
            <w:pPr>
              <w:jc w:val="center"/>
              <w:rPr>
                <w:b/>
                <w:bCs/>
                <w:lang w:val="lt-LT"/>
              </w:rPr>
            </w:pPr>
          </w:p>
        </w:tc>
      </w:tr>
      <w:tr w:rsidR="006B1E49" w:rsidRPr="001170E2" w14:paraId="63096250" w14:textId="77777777" w:rsidTr="006B1E49">
        <w:trPr>
          <w:trHeight w:val="383"/>
        </w:trPr>
        <w:tc>
          <w:tcPr>
            <w:tcW w:w="6374" w:type="dxa"/>
            <w:tcBorders>
              <w:top w:val="single" w:sz="4" w:space="0" w:color="000000" w:themeColor="text1"/>
              <w:left w:val="single" w:sz="4" w:space="0" w:color="000000" w:themeColor="text1"/>
              <w:right w:val="single" w:sz="4" w:space="0" w:color="000000" w:themeColor="text1"/>
            </w:tcBorders>
          </w:tcPr>
          <w:p w14:paraId="50B62246" w14:textId="77777777" w:rsidR="006B1E49" w:rsidRPr="001170E2" w:rsidRDefault="006B1E49" w:rsidP="0072442E">
            <w:pPr>
              <w:rPr>
                <w:lang w:val="lt-LT"/>
              </w:rPr>
            </w:pPr>
            <w:r w:rsidRPr="001170E2">
              <w:rPr>
                <w:lang w:val="lt-LT"/>
              </w:rPr>
              <w:t>Grupinės konsultacijos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4DB516" w14:textId="77777777" w:rsidR="006B1E49" w:rsidRPr="001170E2" w:rsidRDefault="006B1E49" w:rsidP="0072442E">
            <w:pPr>
              <w:jc w:val="center"/>
              <w:rPr>
                <w:b/>
                <w:bCs/>
                <w:lang w:val="lt-LT"/>
              </w:rPr>
            </w:pPr>
            <w:r w:rsidRPr="001170E2">
              <w:rPr>
                <w:b/>
                <w:bCs/>
                <w:lang w:val="lt-LT"/>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36C58D" w14:textId="77777777" w:rsidR="006B1E49" w:rsidRPr="001170E2" w:rsidRDefault="006B1E49" w:rsidP="0072442E">
            <w:pPr>
              <w:jc w:val="center"/>
              <w:rPr>
                <w:b/>
                <w:bCs/>
                <w:lang w:val="lt-LT"/>
              </w:rPr>
            </w:pPr>
            <w:r w:rsidRPr="001170E2">
              <w:rPr>
                <w:b/>
                <w:bCs/>
                <w:lang w:val="lt-LT"/>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457429" w14:textId="77777777" w:rsidR="006B1E49" w:rsidRPr="001170E2" w:rsidRDefault="006B1E49" w:rsidP="0072442E">
            <w:pPr>
              <w:jc w:val="center"/>
              <w:rPr>
                <w:b/>
                <w:bCs/>
                <w:lang w:val="lt-LT"/>
              </w:rPr>
            </w:pPr>
            <w:r w:rsidRPr="001170E2">
              <w:rPr>
                <w:b/>
                <w:bCs/>
                <w:lang w:val="lt-LT"/>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861CBC" w14:textId="77777777" w:rsidR="006B1E49" w:rsidRPr="001170E2" w:rsidRDefault="006B1E49" w:rsidP="0072442E">
            <w:pPr>
              <w:jc w:val="center"/>
              <w:rPr>
                <w:b/>
                <w:bCs/>
                <w:lang w:val="lt-LT"/>
              </w:rPr>
            </w:pPr>
            <w:r w:rsidRPr="001170E2">
              <w:rPr>
                <w:b/>
                <w:bCs/>
                <w:lang w:val="lt-LT"/>
              </w:rPr>
              <w:t>2*</w:t>
            </w:r>
          </w:p>
        </w:tc>
      </w:tr>
      <w:tr w:rsidR="006B1E49" w:rsidRPr="001170E2" w14:paraId="0BC6ABD4" w14:textId="77777777" w:rsidTr="006B1E49">
        <w:trPr>
          <w:trHeight w:val="383"/>
        </w:trPr>
        <w:tc>
          <w:tcPr>
            <w:tcW w:w="6374" w:type="dxa"/>
            <w:tcBorders>
              <w:top w:val="single" w:sz="4" w:space="0" w:color="000000" w:themeColor="text1"/>
              <w:left w:val="single" w:sz="4" w:space="0" w:color="000000" w:themeColor="text1"/>
              <w:right w:val="single" w:sz="4" w:space="0" w:color="000000" w:themeColor="text1"/>
            </w:tcBorders>
          </w:tcPr>
          <w:p w14:paraId="7A0D8760" w14:textId="77777777" w:rsidR="006B1E49" w:rsidRPr="001170E2" w:rsidRDefault="006B1E49" w:rsidP="0072442E">
            <w:pPr>
              <w:jc w:val="both"/>
              <w:rPr>
                <w:b/>
                <w:bCs/>
                <w:lang w:val="lt-LT"/>
              </w:rPr>
            </w:pPr>
            <w:r w:rsidRPr="001170E2">
              <w:rPr>
                <w:b/>
                <w:bCs/>
                <w:lang w:val="lt-LT"/>
              </w:rPr>
              <w:t>Papildomos valandos edukacinių krypčių dalykams, individualių konsultacijų vedimui ir grupiniams užsiėmimams * (2)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0F78CA" w14:textId="77777777" w:rsidR="006B1E49" w:rsidRPr="001170E2" w:rsidRDefault="006B1E49" w:rsidP="0072442E">
            <w:pPr>
              <w:jc w:val="center"/>
              <w:rPr>
                <w:b/>
                <w:bCs/>
                <w:lang w:val="lt-LT"/>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7DA4C1" w14:textId="77777777" w:rsidR="006B1E49" w:rsidRPr="001170E2" w:rsidRDefault="006B1E49" w:rsidP="0072442E">
            <w:pPr>
              <w:jc w:val="center"/>
              <w:rPr>
                <w:b/>
                <w:bCs/>
                <w:lang w:val="lt-LT"/>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2682A4" w14:textId="77777777" w:rsidR="006B1E49" w:rsidRPr="001170E2" w:rsidRDefault="006B1E49" w:rsidP="0072442E">
            <w:pPr>
              <w:jc w:val="center"/>
              <w:rPr>
                <w:b/>
                <w:bCs/>
                <w:lang w:val="lt-LT"/>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6E913C" w14:textId="77777777" w:rsidR="006B1E49" w:rsidRPr="001170E2" w:rsidRDefault="006B1E49" w:rsidP="0072442E">
            <w:pPr>
              <w:jc w:val="center"/>
              <w:rPr>
                <w:b/>
                <w:bCs/>
                <w:lang w:val="lt-LT"/>
              </w:rPr>
            </w:pPr>
          </w:p>
        </w:tc>
      </w:tr>
      <w:tr w:rsidR="006B1E49" w:rsidRPr="001170E2" w14:paraId="4FD722DE" w14:textId="77777777" w:rsidTr="006B1E49">
        <w:trPr>
          <w:trHeight w:val="383"/>
        </w:trPr>
        <w:tc>
          <w:tcPr>
            <w:tcW w:w="6374" w:type="dxa"/>
            <w:tcBorders>
              <w:top w:val="single" w:sz="4" w:space="0" w:color="000000" w:themeColor="text1"/>
              <w:left w:val="single" w:sz="4" w:space="0" w:color="000000" w:themeColor="text1"/>
              <w:right w:val="single" w:sz="4" w:space="0" w:color="000000" w:themeColor="text1"/>
            </w:tcBorders>
          </w:tcPr>
          <w:p w14:paraId="5FBA8F66" w14:textId="77777777" w:rsidR="006B1E49" w:rsidRPr="001170E2" w:rsidRDefault="006B1E49" w:rsidP="0072442E">
            <w:pPr>
              <w:rPr>
                <w:i/>
                <w:iCs/>
                <w:lang w:val="lt"/>
              </w:rPr>
            </w:pPr>
            <w:r w:rsidRPr="001170E2">
              <w:rPr>
                <w:i/>
                <w:iCs/>
                <w:lang w:val="lt"/>
              </w:rPr>
              <w:t>Neformalusis vaikų švietimas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C1C6A" w14:textId="77777777" w:rsidR="006B1E49" w:rsidRPr="001170E2" w:rsidRDefault="006B1E49" w:rsidP="0072442E">
            <w:pPr>
              <w:jc w:val="center"/>
              <w:rPr>
                <w:b/>
                <w:bCs/>
                <w:lang w:val="lt-LT"/>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D4CB29" w14:textId="77777777" w:rsidR="006B1E49" w:rsidRPr="001170E2" w:rsidRDefault="006B1E49" w:rsidP="0072442E">
            <w:pPr>
              <w:jc w:val="center"/>
              <w:rPr>
                <w:b/>
                <w:bCs/>
                <w:lang w:val="lt-LT"/>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82D2B8" w14:textId="77777777" w:rsidR="006B1E49" w:rsidRPr="001170E2" w:rsidRDefault="006B1E49" w:rsidP="0072442E">
            <w:pPr>
              <w:jc w:val="center"/>
              <w:rPr>
                <w:b/>
                <w:bCs/>
                <w:lang w:val="lt-LT"/>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DA82C1" w14:textId="77777777" w:rsidR="006B1E49" w:rsidRPr="001170E2" w:rsidRDefault="006B1E49" w:rsidP="0072442E">
            <w:pPr>
              <w:jc w:val="center"/>
              <w:rPr>
                <w:b/>
                <w:bCs/>
                <w:lang w:val="lt-LT"/>
              </w:rPr>
            </w:pPr>
          </w:p>
        </w:tc>
      </w:tr>
      <w:tr w:rsidR="006B1E49" w:rsidRPr="001170E2" w14:paraId="6B2CFEBD" w14:textId="77777777" w:rsidTr="006B1E49">
        <w:trPr>
          <w:trHeight w:val="383"/>
        </w:trPr>
        <w:tc>
          <w:tcPr>
            <w:tcW w:w="6374" w:type="dxa"/>
            <w:tcBorders>
              <w:top w:val="single" w:sz="4" w:space="0" w:color="000000" w:themeColor="text1"/>
              <w:left w:val="single" w:sz="4" w:space="0" w:color="000000" w:themeColor="text1"/>
              <w:right w:val="single" w:sz="4" w:space="0" w:color="000000" w:themeColor="text1"/>
            </w:tcBorders>
          </w:tcPr>
          <w:p w14:paraId="0B618920" w14:textId="77777777" w:rsidR="006B1E49" w:rsidRPr="001170E2" w:rsidRDefault="006B1E49" w:rsidP="0072442E">
            <w:pPr>
              <w:rPr>
                <w:color w:val="000000" w:themeColor="text1"/>
                <w:lang w:val="lt"/>
              </w:rPr>
            </w:pPr>
            <w:r w:rsidRPr="001170E2">
              <w:rPr>
                <w:color w:val="000000" w:themeColor="text1"/>
                <w:lang w:val="lt"/>
              </w:rPr>
              <w:t xml:space="preserve">1. </w:t>
            </w:r>
            <w:proofErr w:type="spellStart"/>
            <w:r w:rsidRPr="001170E2">
              <w:rPr>
                <w:color w:val="000000" w:themeColor="text1"/>
                <w:lang w:val="lt"/>
              </w:rPr>
              <w:t>Origami</w:t>
            </w:r>
            <w:proofErr w:type="spellEnd"/>
            <w:r w:rsidRPr="001170E2">
              <w:rPr>
                <w:color w:val="000000" w:themeColor="text1"/>
                <w:lang w:val="lt"/>
              </w:rPr>
              <w:t xml:space="preserve"> klubas „Popierinis kvadratas“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D6485F" w14:textId="77777777" w:rsidR="006B1E49" w:rsidRPr="001170E2" w:rsidRDefault="006B1E49" w:rsidP="0072442E">
            <w:pPr>
              <w:jc w:val="center"/>
              <w:rPr>
                <w:b/>
                <w:bCs/>
                <w:lang w:val="lt-LT"/>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6ACB0E" w14:textId="77777777" w:rsidR="006B1E49" w:rsidRPr="001170E2" w:rsidRDefault="006B1E49" w:rsidP="0072442E">
            <w:pPr>
              <w:jc w:val="center"/>
              <w:rPr>
                <w:b/>
                <w:bCs/>
                <w:lang w:val="lt-LT"/>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FCBBAA" w14:textId="77777777" w:rsidR="006B1E49" w:rsidRPr="001170E2" w:rsidRDefault="006B1E49" w:rsidP="0072442E">
            <w:pPr>
              <w:jc w:val="center"/>
              <w:rPr>
                <w:b/>
                <w:bCs/>
                <w:lang w:val="lt-LT"/>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B851F5" w14:textId="77777777" w:rsidR="006B1E49" w:rsidRPr="001170E2" w:rsidRDefault="006B1E49" w:rsidP="0072442E">
            <w:pPr>
              <w:jc w:val="center"/>
              <w:rPr>
                <w:b/>
                <w:bCs/>
                <w:lang w:val="lt-LT"/>
              </w:rPr>
            </w:pPr>
          </w:p>
        </w:tc>
      </w:tr>
      <w:tr w:rsidR="006B1E49" w:rsidRPr="001170E2" w14:paraId="2717E97F" w14:textId="77777777" w:rsidTr="006B1E49">
        <w:trPr>
          <w:trHeight w:val="383"/>
        </w:trPr>
        <w:tc>
          <w:tcPr>
            <w:tcW w:w="6374" w:type="dxa"/>
            <w:tcBorders>
              <w:top w:val="single" w:sz="4" w:space="0" w:color="000000" w:themeColor="text1"/>
              <w:left w:val="single" w:sz="4" w:space="0" w:color="000000" w:themeColor="text1"/>
              <w:right w:val="single" w:sz="4" w:space="0" w:color="000000" w:themeColor="text1"/>
            </w:tcBorders>
          </w:tcPr>
          <w:p w14:paraId="38359797" w14:textId="77777777" w:rsidR="006B1E49" w:rsidRPr="001170E2" w:rsidRDefault="006B1E49" w:rsidP="0072442E">
            <w:pPr>
              <w:rPr>
                <w:color w:val="000000" w:themeColor="text1"/>
                <w:lang w:val="lt"/>
              </w:rPr>
            </w:pPr>
            <w:r w:rsidRPr="001170E2">
              <w:rPr>
                <w:color w:val="000000" w:themeColor="text1"/>
                <w:lang w:val="lt"/>
              </w:rPr>
              <w:t>2. Ekologinis ugdymas „Mažasis princas”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054A4D" w14:textId="77777777" w:rsidR="006B1E49" w:rsidRPr="001170E2" w:rsidRDefault="006B1E49" w:rsidP="0072442E">
            <w:pPr>
              <w:jc w:val="center"/>
              <w:rPr>
                <w:b/>
                <w:bCs/>
                <w:lang w:val="lt-LT"/>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486066" w14:textId="77777777" w:rsidR="006B1E49" w:rsidRPr="001170E2" w:rsidRDefault="006B1E49" w:rsidP="0072442E">
            <w:pPr>
              <w:jc w:val="center"/>
              <w:rPr>
                <w:b/>
                <w:bCs/>
                <w:lang w:val="lt-LT"/>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A718FF" w14:textId="77777777" w:rsidR="006B1E49" w:rsidRPr="001170E2" w:rsidRDefault="006B1E49" w:rsidP="0072442E">
            <w:pPr>
              <w:jc w:val="center"/>
              <w:rPr>
                <w:b/>
                <w:bCs/>
                <w:lang w:val="lt-LT"/>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76D6B6" w14:textId="77777777" w:rsidR="006B1E49" w:rsidRPr="001170E2" w:rsidRDefault="006B1E49" w:rsidP="0072442E">
            <w:pPr>
              <w:jc w:val="center"/>
              <w:rPr>
                <w:b/>
                <w:bCs/>
                <w:lang w:val="lt-LT"/>
              </w:rPr>
            </w:pPr>
          </w:p>
        </w:tc>
      </w:tr>
      <w:tr w:rsidR="006B1E49" w:rsidRPr="001170E2" w14:paraId="4B5203A9" w14:textId="77777777" w:rsidTr="006B1E49">
        <w:trPr>
          <w:trHeight w:val="383"/>
        </w:trPr>
        <w:tc>
          <w:tcPr>
            <w:tcW w:w="6374" w:type="dxa"/>
            <w:tcBorders>
              <w:top w:val="single" w:sz="4" w:space="0" w:color="000000" w:themeColor="text1"/>
              <w:left w:val="single" w:sz="4" w:space="0" w:color="000000" w:themeColor="text1"/>
              <w:right w:val="single" w:sz="4" w:space="0" w:color="000000" w:themeColor="text1"/>
            </w:tcBorders>
          </w:tcPr>
          <w:p w14:paraId="5B657DC2" w14:textId="77777777" w:rsidR="006B1E49" w:rsidRPr="001170E2" w:rsidRDefault="006B1E49" w:rsidP="0072442E">
            <w:pPr>
              <w:rPr>
                <w:color w:val="000000" w:themeColor="text1"/>
                <w:lang w:val="lt"/>
              </w:rPr>
            </w:pPr>
            <w:r w:rsidRPr="001170E2">
              <w:rPr>
                <w:color w:val="000000" w:themeColor="text1"/>
                <w:lang w:val="lt"/>
              </w:rPr>
              <w:t>3. Eruditų klubas „Noriu viską žinoti”</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966666" w14:textId="77777777" w:rsidR="006B1E49" w:rsidRPr="001170E2" w:rsidRDefault="006B1E49" w:rsidP="0072442E">
            <w:pPr>
              <w:jc w:val="center"/>
              <w:rPr>
                <w:b/>
                <w:bCs/>
                <w:lang w:val="lt-LT"/>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FFA58B" w14:textId="77777777" w:rsidR="006B1E49" w:rsidRPr="001170E2" w:rsidRDefault="006B1E49" w:rsidP="0072442E">
            <w:pPr>
              <w:jc w:val="center"/>
              <w:rPr>
                <w:b/>
                <w:bCs/>
                <w:lang w:val="lt-LT"/>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7E9C6A" w14:textId="77777777" w:rsidR="006B1E49" w:rsidRPr="001170E2" w:rsidRDefault="006B1E49" w:rsidP="0072442E">
            <w:pPr>
              <w:jc w:val="center"/>
              <w:rPr>
                <w:b/>
                <w:bCs/>
                <w:lang w:val="lt-LT"/>
              </w:rPr>
            </w:pPr>
            <w:r w:rsidRPr="001170E2">
              <w:rPr>
                <w:b/>
                <w:bCs/>
                <w:lang w:val="lt-LT"/>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435CF4" w14:textId="77777777" w:rsidR="006B1E49" w:rsidRPr="001170E2" w:rsidRDefault="006B1E49" w:rsidP="0072442E">
            <w:pPr>
              <w:jc w:val="center"/>
              <w:rPr>
                <w:b/>
                <w:bCs/>
                <w:lang w:val="lt-LT"/>
              </w:rPr>
            </w:pPr>
            <w:r w:rsidRPr="001170E2">
              <w:rPr>
                <w:b/>
                <w:bCs/>
                <w:lang w:val="lt-LT"/>
              </w:rPr>
              <w:t>2</w:t>
            </w:r>
          </w:p>
        </w:tc>
      </w:tr>
      <w:tr w:rsidR="006B1E49" w:rsidRPr="001170E2" w14:paraId="7D6C8B6F" w14:textId="77777777" w:rsidTr="006B1E49">
        <w:trPr>
          <w:trHeight w:val="383"/>
        </w:trPr>
        <w:tc>
          <w:tcPr>
            <w:tcW w:w="6374" w:type="dxa"/>
            <w:tcBorders>
              <w:top w:val="single" w:sz="4" w:space="0" w:color="000000" w:themeColor="text1"/>
              <w:left w:val="single" w:sz="4" w:space="0" w:color="000000" w:themeColor="text1"/>
              <w:right w:val="single" w:sz="4" w:space="0" w:color="000000" w:themeColor="text1"/>
            </w:tcBorders>
          </w:tcPr>
          <w:p w14:paraId="24635086" w14:textId="77777777" w:rsidR="006B1E49" w:rsidRPr="001170E2" w:rsidRDefault="006B1E49" w:rsidP="0072442E">
            <w:pPr>
              <w:rPr>
                <w:color w:val="000000" w:themeColor="text1"/>
                <w:lang w:val="lt"/>
              </w:rPr>
            </w:pPr>
            <w:r w:rsidRPr="001170E2">
              <w:rPr>
                <w:color w:val="000000" w:themeColor="text1"/>
                <w:lang w:val="lt"/>
              </w:rPr>
              <w:t>4. Sporto klubas „Drąsūs, stiprūs, vikrūs”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14EE43" w14:textId="77777777" w:rsidR="006B1E49" w:rsidRPr="001170E2" w:rsidRDefault="006B1E49" w:rsidP="0072442E">
            <w:pPr>
              <w:jc w:val="center"/>
              <w:rPr>
                <w:b/>
                <w:bCs/>
                <w:lang w:val="lt-LT"/>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C3D207" w14:textId="77777777" w:rsidR="006B1E49" w:rsidRPr="001170E2" w:rsidRDefault="006B1E49" w:rsidP="0072442E">
            <w:pPr>
              <w:jc w:val="center"/>
              <w:rPr>
                <w:b/>
                <w:bCs/>
                <w:lang w:val="lt-LT"/>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5D2032" w14:textId="77777777" w:rsidR="006B1E49" w:rsidRPr="001170E2" w:rsidRDefault="006B1E49" w:rsidP="0072442E">
            <w:pPr>
              <w:jc w:val="center"/>
              <w:rPr>
                <w:b/>
                <w:bCs/>
                <w:lang w:val="lt-LT"/>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A90D35" w14:textId="77777777" w:rsidR="006B1E49" w:rsidRPr="001170E2" w:rsidRDefault="006B1E49" w:rsidP="0072442E">
            <w:pPr>
              <w:jc w:val="center"/>
              <w:rPr>
                <w:b/>
                <w:bCs/>
                <w:lang w:val="lt-LT"/>
              </w:rPr>
            </w:pPr>
          </w:p>
        </w:tc>
      </w:tr>
      <w:tr w:rsidR="006B1E49" w:rsidRPr="001170E2" w14:paraId="041B60A5" w14:textId="77777777" w:rsidTr="006B1E49">
        <w:trPr>
          <w:trHeight w:val="383"/>
        </w:trPr>
        <w:tc>
          <w:tcPr>
            <w:tcW w:w="6374" w:type="dxa"/>
            <w:tcBorders>
              <w:top w:val="single" w:sz="4" w:space="0" w:color="000000" w:themeColor="text1"/>
              <w:left w:val="single" w:sz="4" w:space="0" w:color="000000" w:themeColor="text1"/>
              <w:right w:val="single" w:sz="4" w:space="0" w:color="000000" w:themeColor="text1"/>
            </w:tcBorders>
          </w:tcPr>
          <w:p w14:paraId="482E11CB" w14:textId="77777777" w:rsidR="006B1E49" w:rsidRPr="001170E2" w:rsidRDefault="006B1E49" w:rsidP="0072442E">
            <w:pPr>
              <w:rPr>
                <w:color w:val="000000" w:themeColor="text1"/>
                <w:lang w:val="lt"/>
              </w:rPr>
            </w:pPr>
            <w:r w:rsidRPr="001170E2">
              <w:rPr>
                <w:color w:val="000000" w:themeColor="text1"/>
                <w:lang w:val="lt"/>
              </w:rPr>
              <w:t>5. Gitaristų studija „Sidabrinė styga”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6D64F3" w14:textId="77777777" w:rsidR="006B1E49" w:rsidRPr="001170E2" w:rsidRDefault="006B1E49" w:rsidP="0072442E">
            <w:pPr>
              <w:jc w:val="center"/>
              <w:rPr>
                <w:b/>
                <w:bCs/>
                <w:lang w:val="lt-LT"/>
              </w:rPr>
            </w:pPr>
            <w:r w:rsidRPr="001170E2">
              <w:rPr>
                <w:b/>
                <w:bCs/>
                <w:lang w:val="lt-LT"/>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36FA8B" w14:textId="77777777" w:rsidR="006B1E49" w:rsidRPr="001170E2" w:rsidRDefault="006B1E49" w:rsidP="0072442E">
            <w:pPr>
              <w:jc w:val="center"/>
              <w:rPr>
                <w:b/>
                <w:bCs/>
                <w:lang w:val="lt-LT"/>
              </w:rPr>
            </w:pPr>
            <w:r w:rsidRPr="001170E2">
              <w:rPr>
                <w:b/>
                <w:bCs/>
                <w:lang w:val="lt-LT"/>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36A3A0" w14:textId="77777777" w:rsidR="006B1E49" w:rsidRPr="001170E2" w:rsidRDefault="006B1E49" w:rsidP="0072442E">
            <w:pPr>
              <w:jc w:val="center"/>
              <w:rPr>
                <w:b/>
                <w:bCs/>
                <w:lang w:val="lt-LT"/>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301827" w14:textId="77777777" w:rsidR="006B1E49" w:rsidRPr="001170E2" w:rsidRDefault="006B1E49" w:rsidP="0072442E">
            <w:pPr>
              <w:jc w:val="center"/>
              <w:rPr>
                <w:b/>
                <w:bCs/>
                <w:lang w:val="lt-LT"/>
              </w:rPr>
            </w:pPr>
            <w:r w:rsidRPr="001170E2">
              <w:rPr>
                <w:b/>
                <w:bCs/>
                <w:lang w:val="lt-LT"/>
              </w:rPr>
              <w:t>2</w:t>
            </w:r>
          </w:p>
        </w:tc>
      </w:tr>
      <w:tr w:rsidR="006B1E49" w:rsidRPr="001170E2" w14:paraId="523F0E2F" w14:textId="77777777" w:rsidTr="006B1E49">
        <w:trPr>
          <w:trHeight w:val="383"/>
        </w:trPr>
        <w:tc>
          <w:tcPr>
            <w:tcW w:w="6374" w:type="dxa"/>
            <w:tcBorders>
              <w:top w:val="single" w:sz="4" w:space="0" w:color="000000" w:themeColor="text1"/>
              <w:left w:val="single" w:sz="4" w:space="0" w:color="000000" w:themeColor="text1"/>
              <w:right w:val="single" w:sz="4" w:space="0" w:color="000000" w:themeColor="text1"/>
            </w:tcBorders>
          </w:tcPr>
          <w:p w14:paraId="29575091" w14:textId="77777777" w:rsidR="006B1E49" w:rsidRPr="001170E2" w:rsidRDefault="006B1E49" w:rsidP="0072442E">
            <w:pPr>
              <w:rPr>
                <w:color w:val="000000" w:themeColor="text1"/>
                <w:lang w:val="lt"/>
              </w:rPr>
            </w:pPr>
            <w:r w:rsidRPr="001170E2">
              <w:rPr>
                <w:color w:val="000000" w:themeColor="text1"/>
                <w:lang w:val="lt"/>
              </w:rPr>
              <w:t>6. Choras „Asorti”</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BA8E1D" w14:textId="77777777" w:rsidR="006B1E49" w:rsidRPr="001170E2" w:rsidRDefault="006B1E49" w:rsidP="0072442E">
            <w:pPr>
              <w:jc w:val="center"/>
              <w:rPr>
                <w:b/>
                <w:bCs/>
                <w:lang w:val="lt-LT"/>
              </w:rPr>
            </w:pPr>
            <w:r w:rsidRPr="001170E2">
              <w:rPr>
                <w:b/>
                <w:bCs/>
                <w:lang w:val="lt-LT"/>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137F35" w14:textId="77777777" w:rsidR="006B1E49" w:rsidRPr="001170E2" w:rsidRDefault="006B1E49" w:rsidP="0072442E">
            <w:pPr>
              <w:jc w:val="center"/>
              <w:rPr>
                <w:b/>
                <w:bCs/>
                <w:lang w:val="lt-LT"/>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03E58E" w14:textId="77777777" w:rsidR="006B1E49" w:rsidRPr="001170E2" w:rsidRDefault="006B1E49" w:rsidP="0072442E">
            <w:pPr>
              <w:jc w:val="center"/>
              <w:rPr>
                <w:b/>
                <w:bCs/>
                <w:lang w:val="lt-LT"/>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8A2F22" w14:textId="77777777" w:rsidR="006B1E49" w:rsidRPr="001170E2" w:rsidRDefault="006B1E49" w:rsidP="0072442E">
            <w:pPr>
              <w:jc w:val="center"/>
              <w:rPr>
                <w:b/>
                <w:bCs/>
                <w:lang w:val="lt-LT"/>
              </w:rPr>
            </w:pPr>
            <w:r w:rsidRPr="001170E2">
              <w:rPr>
                <w:b/>
                <w:bCs/>
                <w:lang w:val="lt-LT"/>
              </w:rPr>
              <w:t>1</w:t>
            </w:r>
          </w:p>
        </w:tc>
      </w:tr>
      <w:tr w:rsidR="006B1E49" w:rsidRPr="001170E2" w14:paraId="49BD87D2" w14:textId="77777777" w:rsidTr="006B1E49">
        <w:trPr>
          <w:trHeight w:val="383"/>
        </w:trPr>
        <w:tc>
          <w:tcPr>
            <w:tcW w:w="6374" w:type="dxa"/>
            <w:tcBorders>
              <w:top w:val="single" w:sz="4" w:space="0" w:color="000000" w:themeColor="text1"/>
              <w:left w:val="single" w:sz="4" w:space="0" w:color="000000" w:themeColor="text1"/>
              <w:right w:val="single" w:sz="4" w:space="0" w:color="000000" w:themeColor="text1"/>
            </w:tcBorders>
          </w:tcPr>
          <w:p w14:paraId="581001F5" w14:textId="77777777" w:rsidR="006B1E49" w:rsidRPr="001170E2" w:rsidRDefault="006B1E49" w:rsidP="0072442E">
            <w:pPr>
              <w:rPr>
                <w:color w:val="000000" w:themeColor="text1"/>
                <w:lang w:val="lt"/>
              </w:rPr>
            </w:pPr>
            <w:r w:rsidRPr="001170E2">
              <w:rPr>
                <w:color w:val="000000" w:themeColor="text1"/>
                <w:lang w:val="lt"/>
              </w:rPr>
              <w:t>7. Šokio studija ,,</w:t>
            </w:r>
            <w:proofErr w:type="spellStart"/>
            <w:r w:rsidRPr="001170E2">
              <w:rPr>
                <w:color w:val="000000" w:themeColor="text1"/>
                <w:lang w:val="lt"/>
              </w:rPr>
              <w:t>Karusel</w:t>
            </w:r>
            <w:proofErr w:type="spellEnd"/>
            <w:r w:rsidRPr="001170E2">
              <w:rPr>
                <w:color w:val="000000" w:themeColor="text1"/>
                <w:lang w:val="lt"/>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27E885" w14:textId="77777777" w:rsidR="006B1E49" w:rsidRPr="001170E2" w:rsidRDefault="006B1E49" w:rsidP="0072442E">
            <w:pPr>
              <w:jc w:val="center"/>
              <w:rPr>
                <w:b/>
                <w:bCs/>
                <w:lang w:val="lt-LT"/>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67654F" w14:textId="77777777" w:rsidR="006B1E49" w:rsidRPr="001170E2" w:rsidRDefault="006B1E49" w:rsidP="0072442E">
            <w:pPr>
              <w:jc w:val="center"/>
              <w:rPr>
                <w:b/>
                <w:bCs/>
                <w:lang w:val="lt-LT"/>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A6424C" w14:textId="77777777" w:rsidR="006B1E49" w:rsidRPr="001170E2" w:rsidRDefault="006B1E49" w:rsidP="0072442E">
            <w:pPr>
              <w:jc w:val="center"/>
              <w:rPr>
                <w:b/>
                <w:bCs/>
                <w:lang w:val="lt-LT"/>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4A12BC" w14:textId="77777777" w:rsidR="006B1E49" w:rsidRPr="001170E2" w:rsidRDefault="006B1E49" w:rsidP="0072442E">
            <w:pPr>
              <w:jc w:val="center"/>
              <w:rPr>
                <w:b/>
                <w:bCs/>
                <w:lang w:val="lt-LT"/>
              </w:rPr>
            </w:pPr>
          </w:p>
        </w:tc>
      </w:tr>
      <w:tr w:rsidR="006B1E49" w:rsidRPr="001170E2" w14:paraId="06ABD2D1" w14:textId="77777777" w:rsidTr="006B1E49">
        <w:trPr>
          <w:trHeight w:val="383"/>
        </w:trPr>
        <w:tc>
          <w:tcPr>
            <w:tcW w:w="6374" w:type="dxa"/>
            <w:tcBorders>
              <w:top w:val="single" w:sz="4" w:space="0" w:color="000000" w:themeColor="text1"/>
              <w:left w:val="single" w:sz="4" w:space="0" w:color="000000" w:themeColor="text1"/>
              <w:right w:val="single" w:sz="4" w:space="0" w:color="000000" w:themeColor="text1"/>
            </w:tcBorders>
          </w:tcPr>
          <w:p w14:paraId="07104EBF" w14:textId="77777777" w:rsidR="006B1E49" w:rsidRPr="001170E2" w:rsidRDefault="006B1E49" w:rsidP="0072442E">
            <w:pPr>
              <w:rPr>
                <w:lang w:val="lt"/>
              </w:rPr>
            </w:pPr>
            <w:r w:rsidRPr="001170E2">
              <w:rPr>
                <w:lang w:val="lt"/>
              </w:rPr>
              <w:t>8. IT pagrindai.  „Mokykla be ribų“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A9A57E" w14:textId="77777777" w:rsidR="006B1E49" w:rsidRPr="001170E2" w:rsidRDefault="006B1E49" w:rsidP="0072442E">
            <w:pPr>
              <w:jc w:val="center"/>
              <w:rPr>
                <w:b/>
                <w:bCs/>
                <w:lang w:val="lt-LT"/>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37AE51" w14:textId="77777777" w:rsidR="006B1E49" w:rsidRPr="001170E2" w:rsidRDefault="006B1E49" w:rsidP="0072442E">
            <w:pPr>
              <w:jc w:val="center"/>
              <w:rPr>
                <w:b/>
                <w:bCs/>
                <w:lang w:val="lt-LT"/>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2716CB" w14:textId="77777777" w:rsidR="006B1E49" w:rsidRPr="001170E2" w:rsidRDefault="006B1E49" w:rsidP="0072442E">
            <w:pPr>
              <w:jc w:val="center"/>
              <w:rPr>
                <w:b/>
                <w:bCs/>
                <w:lang w:val="lt-LT"/>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A23A85" w14:textId="77777777" w:rsidR="006B1E49" w:rsidRPr="001170E2" w:rsidRDefault="006B1E49" w:rsidP="0072442E">
            <w:pPr>
              <w:jc w:val="center"/>
              <w:rPr>
                <w:b/>
                <w:bCs/>
                <w:lang w:val="lt-LT"/>
              </w:rPr>
            </w:pPr>
          </w:p>
        </w:tc>
      </w:tr>
      <w:tr w:rsidR="006B1E49" w:rsidRPr="001170E2" w14:paraId="2E5B384D" w14:textId="77777777" w:rsidTr="006B1E49">
        <w:trPr>
          <w:trHeight w:val="383"/>
        </w:trPr>
        <w:tc>
          <w:tcPr>
            <w:tcW w:w="6374" w:type="dxa"/>
            <w:tcBorders>
              <w:top w:val="single" w:sz="4" w:space="0" w:color="000000" w:themeColor="text1"/>
              <w:left w:val="single" w:sz="4" w:space="0" w:color="000000" w:themeColor="text1"/>
              <w:right w:val="single" w:sz="4" w:space="0" w:color="000000" w:themeColor="text1"/>
            </w:tcBorders>
          </w:tcPr>
          <w:p w14:paraId="08C34EE1" w14:textId="77777777" w:rsidR="006B1E49" w:rsidRPr="001170E2" w:rsidRDefault="006B1E49" w:rsidP="0072442E">
            <w:pPr>
              <w:rPr>
                <w:lang w:val="lt"/>
              </w:rPr>
            </w:pPr>
            <w:r w:rsidRPr="001170E2">
              <w:rPr>
                <w:lang w:val="lt"/>
              </w:rPr>
              <w:t>9. Teatro studija Stebuklinga skrynia“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B5D4FF" w14:textId="77777777" w:rsidR="006B1E49" w:rsidRPr="001170E2" w:rsidRDefault="006B1E49" w:rsidP="0072442E">
            <w:pPr>
              <w:jc w:val="center"/>
              <w:rPr>
                <w:b/>
                <w:bCs/>
                <w:lang w:val="lt-LT"/>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D50F31" w14:textId="77777777" w:rsidR="006B1E49" w:rsidRPr="001170E2" w:rsidRDefault="006B1E49" w:rsidP="0072442E">
            <w:pPr>
              <w:jc w:val="center"/>
              <w:rPr>
                <w:b/>
                <w:bCs/>
                <w:lang w:val="lt-LT"/>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B4AF34" w14:textId="77777777" w:rsidR="006B1E49" w:rsidRPr="001170E2" w:rsidRDefault="006B1E49" w:rsidP="0072442E">
            <w:pPr>
              <w:jc w:val="center"/>
              <w:rPr>
                <w:b/>
                <w:bCs/>
                <w:lang w:val="lt-LT"/>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B24705" w14:textId="77777777" w:rsidR="006B1E49" w:rsidRPr="001170E2" w:rsidRDefault="006B1E49" w:rsidP="0072442E">
            <w:pPr>
              <w:jc w:val="center"/>
              <w:rPr>
                <w:b/>
                <w:bCs/>
                <w:lang w:val="lt-LT"/>
              </w:rPr>
            </w:pPr>
          </w:p>
        </w:tc>
      </w:tr>
      <w:tr w:rsidR="006B1E49" w:rsidRPr="001170E2" w14:paraId="09E03C3B" w14:textId="77777777" w:rsidTr="006B1E49">
        <w:trPr>
          <w:trHeight w:val="383"/>
        </w:trPr>
        <w:tc>
          <w:tcPr>
            <w:tcW w:w="6374" w:type="dxa"/>
            <w:tcBorders>
              <w:top w:val="single" w:sz="4" w:space="0" w:color="000000" w:themeColor="text1"/>
              <w:left w:val="single" w:sz="4" w:space="0" w:color="000000" w:themeColor="text1"/>
              <w:right w:val="single" w:sz="4" w:space="0" w:color="000000" w:themeColor="text1"/>
            </w:tcBorders>
          </w:tcPr>
          <w:p w14:paraId="7C8B9F43" w14:textId="77777777" w:rsidR="006B1E49" w:rsidRPr="001170E2" w:rsidRDefault="006B1E49" w:rsidP="0072442E">
            <w:pPr>
              <w:rPr>
                <w:lang w:val="lt"/>
              </w:rPr>
            </w:pPr>
            <w:r w:rsidRPr="001170E2">
              <w:rPr>
                <w:lang w:val="lt"/>
              </w:rPr>
              <w:t>10. Riešuto klubas „Noriu viską žinoti”</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69BD83" w14:textId="77777777" w:rsidR="006B1E49" w:rsidRPr="001170E2" w:rsidRDefault="006B1E49" w:rsidP="0072442E">
            <w:pPr>
              <w:jc w:val="center"/>
              <w:rPr>
                <w:b/>
                <w:bCs/>
                <w:lang w:val="lt-LT"/>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81E948" w14:textId="77777777" w:rsidR="006B1E49" w:rsidRPr="001170E2" w:rsidRDefault="006B1E49" w:rsidP="0072442E">
            <w:pPr>
              <w:jc w:val="center"/>
              <w:rPr>
                <w:b/>
                <w:bCs/>
                <w:lang w:val="lt-LT"/>
              </w:rPr>
            </w:pPr>
            <w:r w:rsidRPr="001170E2">
              <w:rPr>
                <w:b/>
                <w:bCs/>
                <w:lang w:val="lt-LT"/>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DF35CF" w14:textId="77777777" w:rsidR="006B1E49" w:rsidRPr="001170E2" w:rsidRDefault="006B1E49" w:rsidP="0072442E">
            <w:pPr>
              <w:jc w:val="center"/>
              <w:rPr>
                <w:b/>
                <w:bCs/>
                <w:lang w:val="lt-LT"/>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20516C" w14:textId="77777777" w:rsidR="006B1E49" w:rsidRPr="001170E2" w:rsidRDefault="006B1E49" w:rsidP="0072442E">
            <w:pPr>
              <w:jc w:val="center"/>
              <w:rPr>
                <w:b/>
                <w:bCs/>
                <w:lang w:val="lt-LT"/>
              </w:rPr>
            </w:pPr>
            <w:r w:rsidRPr="001170E2">
              <w:rPr>
                <w:b/>
                <w:bCs/>
                <w:lang w:val="lt-LT"/>
              </w:rPr>
              <w:t>1</w:t>
            </w:r>
          </w:p>
        </w:tc>
      </w:tr>
      <w:tr w:rsidR="006B1E49" w:rsidRPr="001170E2" w14:paraId="3B5F135E" w14:textId="77777777" w:rsidTr="006B1E49">
        <w:trPr>
          <w:trHeight w:val="244"/>
        </w:trPr>
        <w:tc>
          <w:tcPr>
            <w:tcW w:w="6374" w:type="dxa"/>
            <w:tcBorders>
              <w:top w:val="single" w:sz="4" w:space="0" w:color="000000" w:themeColor="text1"/>
              <w:left w:val="single" w:sz="4" w:space="0" w:color="000000" w:themeColor="text1"/>
              <w:right w:val="single" w:sz="4" w:space="0" w:color="000000" w:themeColor="text1"/>
            </w:tcBorders>
          </w:tcPr>
          <w:p w14:paraId="7A736C6A" w14:textId="77777777" w:rsidR="006B1E49" w:rsidRPr="001170E2" w:rsidRDefault="006B1E49" w:rsidP="0072442E">
            <w:pPr>
              <w:rPr>
                <w:lang w:val="lt"/>
              </w:rPr>
            </w:pPr>
            <w:r w:rsidRPr="001170E2">
              <w:rPr>
                <w:lang w:val="lt"/>
              </w:rPr>
              <w:t>11. Dailės studija „Fantazija“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130C32" w14:textId="77777777" w:rsidR="006B1E49" w:rsidRPr="001170E2" w:rsidRDefault="006B1E49" w:rsidP="0072442E">
            <w:pPr>
              <w:jc w:val="center"/>
              <w:rPr>
                <w:b/>
                <w:bCs/>
                <w:lang w:val="lt-LT"/>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99BB55" w14:textId="77777777" w:rsidR="006B1E49" w:rsidRPr="001170E2" w:rsidRDefault="006B1E49" w:rsidP="0072442E">
            <w:pPr>
              <w:jc w:val="center"/>
              <w:rPr>
                <w:b/>
                <w:bCs/>
                <w:lang w:val="lt-LT"/>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B4851E" w14:textId="77777777" w:rsidR="006B1E49" w:rsidRPr="001170E2" w:rsidRDefault="006B1E49" w:rsidP="0072442E">
            <w:pPr>
              <w:jc w:val="center"/>
              <w:rPr>
                <w:b/>
                <w:bCs/>
                <w:lang w:val="lt-LT"/>
              </w:rPr>
            </w:pPr>
            <w:r w:rsidRPr="001170E2">
              <w:rPr>
                <w:b/>
                <w:bCs/>
                <w:lang w:val="lt-LT"/>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63B68C" w14:textId="77777777" w:rsidR="006B1E49" w:rsidRPr="001170E2" w:rsidRDefault="006B1E49" w:rsidP="0072442E">
            <w:pPr>
              <w:jc w:val="center"/>
              <w:rPr>
                <w:b/>
                <w:bCs/>
                <w:lang w:val="lt-LT"/>
              </w:rPr>
            </w:pPr>
            <w:r w:rsidRPr="001170E2">
              <w:rPr>
                <w:b/>
                <w:bCs/>
                <w:lang w:val="lt-LT"/>
              </w:rPr>
              <w:t>1</w:t>
            </w:r>
          </w:p>
        </w:tc>
      </w:tr>
      <w:tr w:rsidR="006B1E49" w:rsidRPr="001170E2" w14:paraId="5F32E5EB" w14:textId="77777777" w:rsidTr="006B1E49">
        <w:trPr>
          <w:trHeight w:val="383"/>
        </w:trPr>
        <w:tc>
          <w:tcPr>
            <w:tcW w:w="6374" w:type="dxa"/>
            <w:tcBorders>
              <w:top w:val="single" w:sz="4" w:space="0" w:color="000000" w:themeColor="text1"/>
              <w:left w:val="single" w:sz="4" w:space="0" w:color="000000" w:themeColor="text1"/>
              <w:right w:val="single" w:sz="4" w:space="0" w:color="000000" w:themeColor="text1"/>
            </w:tcBorders>
          </w:tcPr>
          <w:p w14:paraId="4976D663" w14:textId="77777777" w:rsidR="006B1E49" w:rsidRPr="001170E2" w:rsidRDefault="006B1E49" w:rsidP="0072442E">
            <w:pPr>
              <w:jc w:val="both"/>
              <w:rPr>
                <w:b/>
                <w:bCs/>
                <w:lang w:val="lt-LT"/>
              </w:rPr>
            </w:pPr>
            <w:r w:rsidRPr="001170E2">
              <w:rPr>
                <w:b/>
                <w:bCs/>
                <w:lang w:val="lt-LT"/>
              </w:rPr>
              <w:t>Iš viso panaudota neformaliojo švietimo valandų (3)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0B7A9D" w14:textId="77777777" w:rsidR="006B1E49" w:rsidRPr="001170E2" w:rsidRDefault="006B1E49" w:rsidP="0072442E">
            <w:pPr>
              <w:jc w:val="center"/>
              <w:rPr>
                <w:b/>
                <w:bCs/>
                <w:lang w:val="lt-LT"/>
              </w:rPr>
            </w:pPr>
            <w:r w:rsidRPr="001170E2">
              <w:rPr>
                <w:b/>
                <w:bCs/>
                <w:lang w:val="lt-LT"/>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9994FF" w14:textId="77777777" w:rsidR="006B1E49" w:rsidRPr="001170E2" w:rsidRDefault="006B1E49" w:rsidP="0072442E">
            <w:pPr>
              <w:jc w:val="center"/>
              <w:rPr>
                <w:b/>
                <w:bCs/>
                <w:lang w:val="lt-LT"/>
              </w:rPr>
            </w:pPr>
            <w:r w:rsidRPr="001170E2">
              <w:rPr>
                <w:b/>
                <w:bCs/>
                <w:lang w:val="lt-LT"/>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F5C32B" w14:textId="77777777" w:rsidR="006B1E49" w:rsidRPr="001170E2" w:rsidRDefault="006B1E49" w:rsidP="0072442E">
            <w:pPr>
              <w:jc w:val="center"/>
              <w:rPr>
                <w:b/>
                <w:bCs/>
                <w:lang w:val="lt-LT"/>
              </w:rPr>
            </w:pPr>
            <w:r w:rsidRPr="001170E2">
              <w:rPr>
                <w:b/>
                <w:bCs/>
                <w:lang w:val="lt-LT"/>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4D1BDE" w14:textId="77777777" w:rsidR="006B1E49" w:rsidRPr="001170E2" w:rsidRDefault="006B1E49" w:rsidP="0072442E">
            <w:pPr>
              <w:jc w:val="center"/>
              <w:rPr>
                <w:b/>
                <w:bCs/>
                <w:lang w:val="lt-LT"/>
              </w:rPr>
            </w:pPr>
            <w:r w:rsidRPr="001170E2">
              <w:rPr>
                <w:b/>
                <w:bCs/>
                <w:lang w:val="lt-LT"/>
              </w:rPr>
              <w:t>6</w:t>
            </w:r>
          </w:p>
        </w:tc>
      </w:tr>
      <w:tr w:rsidR="006B1E49" w:rsidRPr="001170E2" w14:paraId="06B8026E" w14:textId="77777777" w:rsidTr="006B1E49">
        <w:trPr>
          <w:trHeight w:val="383"/>
        </w:trPr>
        <w:tc>
          <w:tcPr>
            <w:tcW w:w="6374" w:type="dxa"/>
            <w:tcBorders>
              <w:top w:val="single" w:sz="4" w:space="0" w:color="000000" w:themeColor="text1"/>
              <w:left w:val="single" w:sz="4" w:space="0" w:color="000000" w:themeColor="text1"/>
              <w:right w:val="single" w:sz="4" w:space="0" w:color="000000" w:themeColor="text1"/>
            </w:tcBorders>
          </w:tcPr>
          <w:p w14:paraId="3EAB5325" w14:textId="77777777" w:rsidR="006B1E49" w:rsidRPr="001170E2" w:rsidRDefault="006B1E49" w:rsidP="0072442E">
            <w:pPr>
              <w:jc w:val="both"/>
              <w:rPr>
                <w:b/>
                <w:bCs/>
                <w:lang w:val="lt-LT"/>
              </w:rPr>
            </w:pPr>
            <w:r w:rsidRPr="001170E2">
              <w:rPr>
                <w:b/>
                <w:bCs/>
                <w:lang w:val="lt-LT"/>
              </w:rPr>
              <w:t>Valandos, skirtos klasių dalijimui į grupes (4)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A18610" w14:textId="77777777" w:rsidR="006B1E49" w:rsidRPr="001170E2" w:rsidRDefault="006B1E49" w:rsidP="0072442E">
            <w:pPr>
              <w:jc w:val="center"/>
              <w:rPr>
                <w:b/>
                <w:bCs/>
                <w:lang w:val="lt-LT"/>
              </w:rPr>
            </w:pPr>
            <w:r w:rsidRPr="001170E2">
              <w:rPr>
                <w:b/>
                <w:bCs/>
                <w:lang w:val="lt-LT"/>
              </w:rPr>
              <w:t>8</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20847A" w14:textId="77777777" w:rsidR="006B1E49" w:rsidRPr="001170E2" w:rsidRDefault="006B1E49" w:rsidP="0072442E">
            <w:pPr>
              <w:jc w:val="center"/>
              <w:rPr>
                <w:b/>
                <w:bCs/>
                <w:lang w:val="lt-LT"/>
              </w:rPr>
            </w:pPr>
            <w:r w:rsidRPr="001170E2">
              <w:rPr>
                <w:b/>
                <w:bCs/>
                <w:lang w:val="lt-LT"/>
              </w:rPr>
              <w:t>8</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87382C" w14:textId="77777777" w:rsidR="006B1E49" w:rsidRPr="001170E2" w:rsidRDefault="006B1E49" w:rsidP="0072442E">
            <w:pPr>
              <w:jc w:val="center"/>
              <w:rPr>
                <w:b/>
                <w:bCs/>
                <w:lang w:val="lt-LT"/>
              </w:rPr>
            </w:pPr>
            <w:r w:rsidRPr="001170E2">
              <w:rPr>
                <w:b/>
                <w:bCs/>
                <w:lang w:val="lt-LT"/>
              </w:rPr>
              <w:t>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82F9DA" w14:textId="77777777" w:rsidR="006B1E49" w:rsidRPr="001170E2" w:rsidRDefault="006B1E49" w:rsidP="0072442E">
            <w:pPr>
              <w:jc w:val="center"/>
              <w:rPr>
                <w:b/>
                <w:bCs/>
                <w:lang w:val="lt-LT"/>
              </w:rPr>
            </w:pPr>
            <w:r w:rsidRPr="001170E2">
              <w:rPr>
                <w:b/>
                <w:bCs/>
                <w:lang w:val="lt-LT"/>
              </w:rPr>
              <w:t>24</w:t>
            </w:r>
          </w:p>
        </w:tc>
      </w:tr>
      <w:tr w:rsidR="006B1E49" w:rsidRPr="001170E2" w14:paraId="798C1E87" w14:textId="77777777" w:rsidTr="006B1E49">
        <w:trPr>
          <w:trHeight w:val="383"/>
        </w:trPr>
        <w:tc>
          <w:tcPr>
            <w:tcW w:w="6374" w:type="dxa"/>
            <w:tcBorders>
              <w:top w:val="single" w:sz="4" w:space="0" w:color="000000" w:themeColor="text1"/>
              <w:left w:val="single" w:sz="4" w:space="0" w:color="000000" w:themeColor="text1"/>
              <w:right w:val="single" w:sz="4" w:space="0" w:color="000000" w:themeColor="text1"/>
            </w:tcBorders>
          </w:tcPr>
          <w:p w14:paraId="5C41EE75" w14:textId="77777777" w:rsidR="006B1E49" w:rsidRPr="001170E2" w:rsidRDefault="006B1E49" w:rsidP="0072442E">
            <w:pPr>
              <w:jc w:val="both"/>
              <w:rPr>
                <w:b/>
                <w:bCs/>
                <w:lang w:val="lt-LT"/>
              </w:rPr>
            </w:pPr>
            <w:r w:rsidRPr="001170E2">
              <w:rPr>
                <w:b/>
                <w:bCs/>
                <w:lang w:val="lt-LT"/>
              </w:rPr>
              <w:t>Iš viso panaudota valandų (1, 2, 3, 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65D6B1" w14:textId="77777777" w:rsidR="006B1E49" w:rsidRPr="001170E2" w:rsidRDefault="006B1E49" w:rsidP="0072442E">
            <w:pPr>
              <w:jc w:val="center"/>
              <w:rPr>
                <w:b/>
                <w:bCs/>
                <w:lang w:val="lt-LT"/>
              </w:rPr>
            </w:pPr>
            <w:r w:rsidRPr="001170E2">
              <w:rPr>
                <w:b/>
                <w:bCs/>
                <w:lang w:val="lt-LT"/>
              </w:rPr>
              <w:t>39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1F4860" w14:textId="77777777" w:rsidR="006B1E49" w:rsidRPr="001170E2" w:rsidRDefault="006B1E49" w:rsidP="0072442E">
            <w:pPr>
              <w:jc w:val="center"/>
              <w:rPr>
                <w:b/>
                <w:bCs/>
                <w:lang w:val="lt-LT"/>
              </w:rPr>
            </w:pPr>
            <w:r w:rsidRPr="001170E2">
              <w:rPr>
                <w:b/>
                <w:bCs/>
                <w:lang w:val="lt-LT"/>
              </w:rPr>
              <w:t>40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2850DC" w14:textId="77777777" w:rsidR="006B1E49" w:rsidRPr="001170E2" w:rsidRDefault="006B1E49" w:rsidP="0072442E">
            <w:pPr>
              <w:jc w:val="center"/>
              <w:rPr>
                <w:b/>
                <w:bCs/>
                <w:lang w:val="lt-LT"/>
              </w:rPr>
            </w:pPr>
            <w:r w:rsidRPr="001170E2">
              <w:rPr>
                <w:b/>
                <w:bCs/>
                <w:lang w:val="lt-LT"/>
              </w:rPr>
              <w:t>40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B2D46D" w14:textId="77777777" w:rsidR="006B1E49" w:rsidRPr="001170E2" w:rsidRDefault="006B1E49" w:rsidP="0072442E">
            <w:pPr>
              <w:jc w:val="center"/>
              <w:rPr>
                <w:b/>
                <w:bCs/>
                <w:lang w:val="lt-LT"/>
              </w:rPr>
            </w:pPr>
            <w:r w:rsidRPr="001170E2">
              <w:rPr>
                <w:b/>
                <w:bCs/>
                <w:lang w:val="lt-LT"/>
              </w:rPr>
              <w:t>119</w:t>
            </w:r>
          </w:p>
        </w:tc>
      </w:tr>
    </w:tbl>
    <w:p w14:paraId="6A87542F" w14:textId="77777777" w:rsidR="001170E2" w:rsidRDefault="001170E2" w:rsidP="00B730F0">
      <w:pPr>
        <w:overflowPunct w:val="0"/>
        <w:jc w:val="right"/>
        <w:textAlignment w:val="baseline"/>
        <w:rPr>
          <w:sz w:val="20"/>
          <w:szCs w:val="20"/>
          <w:lang w:val="lt-LT"/>
        </w:rPr>
      </w:pPr>
    </w:p>
    <w:p w14:paraId="3C4821F6" w14:textId="2827CA0C" w:rsidR="006A2246" w:rsidRDefault="00601DB2" w:rsidP="00601DB2">
      <w:pPr>
        <w:overflowPunct w:val="0"/>
        <w:ind w:left="4962" w:firstLine="708"/>
        <w:textAlignment w:val="baseline"/>
        <w:rPr>
          <w:sz w:val="22"/>
          <w:szCs w:val="22"/>
          <w:lang w:val="lt-LT"/>
        </w:rPr>
        <w:sectPr w:rsidR="006A2246" w:rsidSect="001F58BB">
          <w:pgSz w:w="11906" w:h="16838" w:code="9"/>
          <w:pgMar w:top="397" w:right="566" w:bottom="993" w:left="953" w:header="709" w:footer="709" w:gutter="0"/>
          <w:cols w:space="708"/>
          <w:docGrid w:linePitch="360"/>
        </w:sectPr>
      </w:pPr>
      <w:r>
        <w:rPr>
          <w:sz w:val="22"/>
          <w:szCs w:val="22"/>
          <w:lang w:val="lt-LT"/>
        </w:rPr>
        <w:t xml:space="preserve">   </w:t>
      </w:r>
    </w:p>
    <w:p w14:paraId="377B3F7A" w14:textId="7992E0EC" w:rsidR="000372EE" w:rsidRPr="0072442E" w:rsidRDefault="000372EE" w:rsidP="001F58BB">
      <w:pPr>
        <w:overflowPunct w:val="0"/>
        <w:ind w:left="11057"/>
        <w:textAlignment w:val="baseline"/>
        <w:rPr>
          <w:sz w:val="22"/>
          <w:szCs w:val="22"/>
          <w:lang w:val="lt-LT"/>
        </w:rPr>
      </w:pPr>
      <w:r w:rsidRPr="0072442E">
        <w:rPr>
          <w:sz w:val="22"/>
          <w:szCs w:val="22"/>
          <w:lang w:val="lt-LT"/>
        </w:rPr>
        <w:lastRenderedPageBreak/>
        <w:t xml:space="preserve">2023–2024 mokslo metų </w:t>
      </w:r>
    </w:p>
    <w:p w14:paraId="0E3F0DB4" w14:textId="77777777" w:rsidR="000372EE" w:rsidRPr="0072442E" w:rsidRDefault="000372EE" w:rsidP="001F58BB">
      <w:pPr>
        <w:overflowPunct w:val="0"/>
        <w:ind w:left="11057"/>
        <w:textAlignment w:val="baseline"/>
        <w:rPr>
          <w:sz w:val="22"/>
          <w:szCs w:val="22"/>
          <w:lang w:val="lt-LT"/>
        </w:rPr>
      </w:pPr>
      <w:r w:rsidRPr="0072442E">
        <w:rPr>
          <w:sz w:val="22"/>
          <w:szCs w:val="22"/>
          <w:lang w:val="lt-LT"/>
        </w:rPr>
        <w:t>pradinio, pagrindinio ugdymo programų</w:t>
      </w:r>
    </w:p>
    <w:p w14:paraId="23FD78D3" w14:textId="77777777" w:rsidR="000372EE" w:rsidRPr="0072442E" w:rsidRDefault="000372EE" w:rsidP="001F58BB">
      <w:pPr>
        <w:overflowPunct w:val="0"/>
        <w:ind w:left="11057"/>
        <w:textAlignment w:val="baseline"/>
        <w:rPr>
          <w:sz w:val="22"/>
          <w:szCs w:val="22"/>
          <w:lang w:val="lt-LT"/>
        </w:rPr>
      </w:pPr>
      <w:r w:rsidRPr="0072442E">
        <w:rPr>
          <w:sz w:val="22"/>
          <w:szCs w:val="22"/>
          <w:lang w:val="lt-LT"/>
        </w:rPr>
        <w:t>bendrųjų ugdymo planų</w:t>
      </w:r>
    </w:p>
    <w:p w14:paraId="4E11069A" w14:textId="6BDC55D9" w:rsidR="000372EE" w:rsidRPr="001F58BB" w:rsidRDefault="000372EE" w:rsidP="001F58BB">
      <w:pPr>
        <w:overflowPunct w:val="0"/>
        <w:ind w:left="11057"/>
        <w:textAlignment w:val="baseline"/>
        <w:rPr>
          <w:lang w:val="lt-LT"/>
        </w:rPr>
      </w:pPr>
      <w:r w:rsidRPr="0072442E">
        <w:rPr>
          <w:sz w:val="22"/>
          <w:szCs w:val="22"/>
          <w:lang w:val="lt-LT"/>
        </w:rPr>
        <w:t>4 priedas</w:t>
      </w:r>
    </w:p>
    <w:p w14:paraId="33D946AD" w14:textId="57518D54" w:rsidR="000372EE" w:rsidRDefault="000372EE" w:rsidP="001F58BB">
      <w:pPr>
        <w:overflowPunct w:val="0"/>
        <w:textAlignment w:val="baseline"/>
        <w:rPr>
          <w:b/>
          <w:bCs/>
          <w:lang w:val="lt-LT"/>
        </w:rPr>
      </w:pPr>
    </w:p>
    <w:p w14:paraId="7E2C9D72" w14:textId="5DD5E36B" w:rsidR="000372EE" w:rsidRPr="00B46A2E" w:rsidRDefault="000372EE" w:rsidP="000372EE">
      <w:pPr>
        <w:tabs>
          <w:tab w:val="left" w:pos="6033"/>
          <w:tab w:val="left" w:pos="8647"/>
        </w:tabs>
        <w:ind w:firstLine="567"/>
        <w:jc w:val="both"/>
        <w:rPr>
          <w:lang w:val="lt-LT"/>
        </w:rPr>
      </w:pPr>
      <w:r w:rsidRPr="00B46A2E">
        <w:rPr>
          <w:lang w:val="lt-LT"/>
        </w:rPr>
        <w:t>P</w:t>
      </w:r>
      <w:r>
        <w:rPr>
          <w:lang w:val="lt-LT"/>
        </w:rPr>
        <w:t>radinio</w:t>
      </w:r>
      <w:r w:rsidRPr="00B46A2E">
        <w:rPr>
          <w:lang w:val="lt-LT"/>
        </w:rPr>
        <w:t xml:space="preserve"> ugdymo programos dalykai ir jiems įgyvendinti skiriamas pamokų (val</w:t>
      </w:r>
      <w:r>
        <w:rPr>
          <w:lang w:val="lt-LT"/>
        </w:rPr>
        <w:t>andų) skaičius per savaitę 2023–</w:t>
      </w:r>
      <w:r w:rsidRPr="00B46A2E">
        <w:rPr>
          <w:lang w:val="lt-LT"/>
        </w:rPr>
        <w:t>2024 mokslo metams.</w:t>
      </w:r>
    </w:p>
    <w:p w14:paraId="667DEBE2" w14:textId="02B3FAF8" w:rsidR="000372EE" w:rsidRPr="00B46A2E" w:rsidRDefault="000372EE" w:rsidP="000372EE">
      <w:pPr>
        <w:overflowPunct w:val="0"/>
        <w:ind w:left="11328"/>
        <w:textAlignment w:val="baseline"/>
        <w:rPr>
          <w:b/>
          <w:bCs/>
          <w:lang w:val="lt-LT"/>
        </w:rPr>
      </w:pP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709"/>
        <w:gridCol w:w="708"/>
        <w:gridCol w:w="709"/>
        <w:gridCol w:w="851"/>
        <w:gridCol w:w="708"/>
        <w:gridCol w:w="709"/>
        <w:gridCol w:w="567"/>
        <w:gridCol w:w="709"/>
        <w:gridCol w:w="713"/>
        <w:gridCol w:w="708"/>
        <w:gridCol w:w="709"/>
        <w:gridCol w:w="709"/>
        <w:gridCol w:w="988"/>
      </w:tblGrid>
      <w:tr w:rsidR="00601DB2" w:rsidRPr="00B46A2E" w14:paraId="4C9D264B" w14:textId="77777777" w:rsidTr="006B1E49">
        <w:trPr>
          <w:trHeight w:val="1060"/>
        </w:trPr>
        <w:tc>
          <w:tcPr>
            <w:tcW w:w="5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F83E2" w14:textId="77777777" w:rsidR="00B730F0" w:rsidRPr="00B46A2E" w:rsidRDefault="00B730F0" w:rsidP="00B9459E">
            <w:pPr>
              <w:rPr>
                <w:lang w:val="lt-LT"/>
              </w:rPr>
            </w:pPr>
            <w:r w:rsidRPr="00B46A2E">
              <w:rPr>
                <w:lang w:val="lt-LT"/>
              </w:rPr>
              <w:t>Klasė (mokinių skaičius)</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432846" w14:textId="77777777" w:rsidR="00B730F0" w:rsidRPr="00B46A2E" w:rsidRDefault="00B730F0" w:rsidP="00B9459E">
            <w:pPr>
              <w:rPr>
                <w:lang w:val="lt-LT"/>
              </w:rPr>
            </w:pPr>
            <w:r w:rsidRPr="00B46A2E">
              <w:rPr>
                <w:lang w:val="lt-LT"/>
              </w:rPr>
              <w:t>1A</w:t>
            </w:r>
          </w:p>
          <w:p w14:paraId="216D07F5" w14:textId="77777777" w:rsidR="00B730F0" w:rsidRPr="00B46A2E" w:rsidRDefault="00B730F0" w:rsidP="00B9459E">
            <w:pPr>
              <w:rPr>
                <w:lang w:val="lt-LT"/>
              </w:rPr>
            </w:pPr>
          </w:p>
          <w:p w14:paraId="6ED7134C" w14:textId="77777777" w:rsidR="00B730F0" w:rsidRPr="00B46A2E" w:rsidRDefault="00B730F0" w:rsidP="006B1E49">
            <w:pPr>
              <w:ind w:hanging="141"/>
              <w:jc w:val="center"/>
              <w:rPr>
                <w:lang w:val="lt-LT"/>
              </w:rPr>
            </w:pPr>
            <w:r w:rsidRPr="00B46A2E">
              <w:rPr>
                <w:lang w:val="lt-LT"/>
              </w:rPr>
              <w:t>24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0C4DE2" w14:textId="77777777" w:rsidR="00B730F0" w:rsidRPr="00B46A2E" w:rsidRDefault="00B730F0" w:rsidP="00B9459E">
            <w:pPr>
              <w:rPr>
                <w:lang w:val="lt-LT"/>
              </w:rPr>
            </w:pPr>
            <w:r w:rsidRPr="00B46A2E">
              <w:rPr>
                <w:lang w:val="lt-LT"/>
              </w:rPr>
              <w:t>1B</w:t>
            </w:r>
          </w:p>
          <w:p w14:paraId="0F14B9EF" w14:textId="77777777" w:rsidR="00B730F0" w:rsidRPr="00B46A2E" w:rsidRDefault="00B730F0" w:rsidP="00B9459E">
            <w:pPr>
              <w:rPr>
                <w:lang w:val="lt-LT"/>
              </w:rPr>
            </w:pPr>
          </w:p>
          <w:p w14:paraId="292DCFB5" w14:textId="77777777" w:rsidR="00B730F0" w:rsidRPr="00B46A2E" w:rsidRDefault="00B730F0" w:rsidP="00B9459E">
            <w:pPr>
              <w:rPr>
                <w:lang w:val="lt-LT"/>
              </w:rPr>
            </w:pPr>
            <w:r w:rsidRPr="00B46A2E">
              <w:rPr>
                <w:lang w:val="lt-LT"/>
              </w:rPr>
              <w:t>24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8609F9" w14:textId="77777777" w:rsidR="00B730F0" w:rsidRPr="00B46A2E" w:rsidRDefault="00B730F0" w:rsidP="00B9459E">
            <w:pPr>
              <w:rPr>
                <w:lang w:val="lt-LT"/>
              </w:rPr>
            </w:pPr>
            <w:r w:rsidRPr="00B46A2E">
              <w:rPr>
                <w:lang w:val="lt-LT"/>
              </w:rPr>
              <w:t>1C</w:t>
            </w:r>
          </w:p>
          <w:p w14:paraId="7A3990A3" w14:textId="77777777" w:rsidR="00B730F0" w:rsidRPr="00B46A2E" w:rsidRDefault="00B730F0" w:rsidP="00B9459E">
            <w:pPr>
              <w:rPr>
                <w:lang w:val="lt-LT"/>
              </w:rPr>
            </w:pPr>
          </w:p>
          <w:p w14:paraId="0D6EAEBC" w14:textId="77777777" w:rsidR="00B730F0" w:rsidRPr="00B46A2E" w:rsidRDefault="00B730F0" w:rsidP="00B9459E">
            <w:pPr>
              <w:rPr>
                <w:lang w:val="lt-LT"/>
              </w:rPr>
            </w:pPr>
            <w:r w:rsidRPr="00B46A2E">
              <w:rPr>
                <w:lang w:val="lt-LT"/>
              </w:rPr>
              <w:t>15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321CF7" w14:textId="77777777" w:rsidR="00B730F0" w:rsidRPr="00B46A2E" w:rsidRDefault="00B730F0" w:rsidP="00B9459E">
            <w:pPr>
              <w:rPr>
                <w:lang w:val="lt-LT"/>
              </w:rPr>
            </w:pPr>
            <w:r w:rsidRPr="00B46A2E">
              <w:rPr>
                <w:lang w:val="lt-LT"/>
              </w:rPr>
              <w:t>2A</w:t>
            </w:r>
          </w:p>
          <w:p w14:paraId="1F8E1230" w14:textId="77777777" w:rsidR="00B730F0" w:rsidRPr="00B46A2E" w:rsidRDefault="00B730F0" w:rsidP="00B9459E">
            <w:pPr>
              <w:rPr>
                <w:lang w:val="lt-LT"/>
              </w:rPr>
            </w:pPr>
          </w:p>
          <w:p w14:paraId="285C88D7" w14:textId="77777777" w:rsidR="00B730F0" w:rsidRPr="00B46A2E" w:rsidRDefault="00B730F0" w:rsidP="00B9459E">
            <w:pPr>
              <w:rPr>
                <w:lang w:val="lt-LT"/>
              </w:rPr>
            </w:pPr>
            <w:r w:rsidRPr="00B46A2E">
              <w:rPr>
                <w:lang w:val="lt-LT"/>
              </w:rPr>
              <w:t>24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FA6BF0" w14:textId="77777777" w:rsidR="00B730F0" w:rsidRPr="00B46A2E" w:rsidRDefault="00B730F0" w:rsidP="00B9459E">
            <w:pPr>
              <w:rPr>
                <w:lang w:val="lt-LT"/>
              </w:rPr>
            </w:pPr>
            <w:r w:rsidRPr="00B46A2E">
              <w:rPr>
                <w:lang w:val="lt-LT"/>
              </w:rPr>
              <w:t>2B</w:t>
            </w:r>
          </w:p>
          <w:p w14:paraId="220B82C6" w14:textId="77777777" w:rsidR="00B730F0" w:rsidRPr="00B46A2E" w:rsidRDefault="00B730F0" w:rsidP="00B9459E">
            <w:pPr>
              <w:rPr>
                <w:lang w:val="lt-LT"/>
              </w:rPr>
            </w:pPr>
          </w:p>
          <w:p w14:paraId="2EA49C55" w14:textId="77777777" w:rsidR="00B730F0" w:rsidRPr="00B46A2E" w:rsidRDefault="00B730F0" w:rsidP="00B9459E">
            <w:pPr>
              <w:rPr>
                <w:lang w:val="lt-LT"/>
              </w:rPr>
            </w:pPr>
            <w:r w:rsidRPr="00B46A2E">
              <w:rPr>
                <w:lang w:val="lt-LT"/>
              </w:rPr>
              <w:t>16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0E22E8" w14:textId="77777777" w:rsidR="00B730F0" w:rsidRPr="00B46A2E" w:rsidRDefault="00B730F0" w:rsidP="00B9459E">
            <w:pPr>
              <w:ind w:right="-102"/>
              <w:rPr>
                <w:lang w:val="lt-LT"/>
              </w:rPr>
            </w:pPr>
            <w:r w:rsidRPr="00B46A2E">
              <w:rPr>
                <w:lang w:val="lt-LT"/>
              </w:rPr>
              <w:t>2C</w:t>
            </w:r>
          </w:p>
          <w:p w14:paraId="455E256A" w14:textId="77777777" w:rsidR="00B730F0" w:rsidRPr="00B46A2E" w:rsidRDefault="00B730F0" w:rsidP="00B9459E">
            <w:pPr>
              <w:ind w:right="-102"/>
              <w:rPr>
                <w:lang w:val="lt-LT"/>
              </w:rPr>
            </w:pPr>
          </w:p>
          <w:p w14:paraId="47CE30CB" w14:textId="77777777" w:rsidR="00B730F0" w:rsidRPr="00B46A2E" w:rsidRDefault="00B730F0" w:rsidP="00B9459E">
            <w:pPr>
              <w:ind w:right="-102"/>
              <w:rPr>
                <w:lang w:val="lt-LT"/>
              </w:rPr>
            </w:pPr>
            <w:r w:rsidRPr="00B46A2E">
              <w:rPr>
                <w:lang w:val="lt-LT"/>
              </w:rPr>
              <w:t>24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32BB0E" w14:textId="77777777" w:rsidR="00B730F0" w:rsidRPr="00B46A2E" w:rsidRDefault="00B730F0" w:rsidP="00B9459E">
            <w:pPr>
              <w:ind w:right="-102"/>
              <w:rPr>
                <w:lang w:val="lt-LT"/>
              </w:rPr>
            </w:pPr>
            <w:r w:rsidRPr="00B46A2E">
              <w:rPr>
                <w:lang w:val="lt-LT"/>
              </w:rPr>
              <w:t>3A</w:t>
            </w:r>
          </w:p>
          <w:p w14:paraId="513EE3B9" w14:textId="77777777" w:rsidR="00B730F0" w:rsidRPr="00B46A2E" w:rsidRDefault="00B730F0" w:rsidP="00B9459E">
            <w:pPr>
              <w:ind w:right="-102"/>
              <w:rPr>
                <w:lang w:val="lt-LT"/>
              </w:rPr>
            </w:pPr>
          </w:p>
          <w:p w14:paraId="74B30FAA" w14:textId="77777777" w:rsidR="00B730F0" w:rsidRPr="00B46A2E" w:rsidRDefault="00B730F0" w:rsidP="00B9459E">
            <w:pPr>
              <w:ind w:right="-102"/>
              <w:rPr>
                <w:lang w:val="lt-LT"/>
              </w:rPr>
            </w:pPr>
            <w:r w:rsidRPr="00B46A2E">
              <w:rPr>
                <w:lang w:val="lt-LT"/>
              </w:rPr>
              <w:t>18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6CD656" w14:textId="77777777" w:rsidR="00B730F0" w:rsidRPr="00B46A2E" w:rsidRDefault="00B730F0" w:rsidP="00B9459E">
            <w:pPr>
              <w:rPr>
                <w:lang w:val="lt-LT"/>
              </w:rPr>
            </w:pPr>
            <w:r w:rsidRPr="00B46A2E">
              <w:rPr>
                <w:lang w:val="lt-LT"/>
              </w:rPr>
              <w:t>3B</w:t>
            </w:r>
          </w:p>
          <w:p w14:paraId="2E67522C" w14:textId="77777777" w:rsidR="00B730F0" w:rsidRPr="00B46A2E" w:rsidRDefault="00B730F0" w:rsidP="00B9459E">
            <w:pPr>
              <w:rPr>
                <w:lang w:val="lt-LT"/>
              </w:rPr>
            </w:pPr>
          </w:p>
          <w:p w14:paraId="4CC82CEA" w14:textId="77777777" w:rsidR="00B730F0" w:rsidRPr="00B46A2E" w:rsidRDefault="00B730F0" w:rsidP="00B9459E">
            <w:pPr>
              <w:rPr>
                <w:lang w:val="lt-LT"/>
              </w:rPr>
            </w:pPr>
            <w:r w:rsidRPr="00B46A2E">
              <w:rPr>
                <w:lang w:val="lt-LT"/>
              </w:rPr>
              <w:t>24</w:t>
            </w:r>
          </w:p>
        </w:tc>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6FD910" w14:textId="77777777" w:rsidR="00B730F0" w:rsidRPr="00B46A2E" w:rsidRDefault="00B730F0" w:rsidP="00B9459E">
            <w:pPr>
              <w:rPr>
                <w:lang w:val="lt-LT"/>
              </w:rPr>
            </w:pPr>
            <w:r w:rsidRPr="00B46A2E">
              <w:rPr>
                <w:lang w:val="lt-LT"/>
              </w:rPr>
              <w:t>3C</w:t>
            </w:r>
          </w:p>
          <w:p w14:paraId="7BE6FC4C" w14:textId="77777777" w:rsidR="00B730F0" w:rsidRPr="00B46A2E" w:rsidRDefault="00B730F0" w:rsidP="00B9459E">
            <w:pPr>
              <w:rPr>
                <w:lang w:val="lt-LT"/>
              </w:rPr>
            </w:pPr>
          </w:p>
          <w:p w14:paraId="6769E65E" w14:textId="77777777" w:rsidR="00B730F0" w:rsidRPr="00B46A2E" w:rsidRDefault="00B730F0" w:rsidP="00B9459E">
            <w:pPr>
              <w:rPr>
                <w:lang w:val="lt-LT"/>
              </w:rPr>
            </w:pPr>
            <w:r w:rsidRPr="00B46A2E">
              <w:rPr>
                <w:lang w:val="lt-LT"/>
              </w:rPr>
              <w:t>24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B7A09A" w14:textId="77777777" w:rsidR="00B730F0" w:rsidRPr="00B46A2E" w:rsidRDefault="00B730F0" w:rsidP="00B9459E">
            <w:pPr>
              <w:rPr>
                <w:lang w:val="lt-LT"/>
              </w:rPr>
            </w:pPr>
            <w:r w:rsidRPr="00B46A2E">
              <w:rPr>
                <w:lang w:val="lt-LT"/>
              </w:rPr>
              <w:t>4A</w:t>
            </w:r>
          </w:p>
          <w:p w14:paraId="739928D5" w14:textId="77777777" w:rsidR="00B730F0" w:rsidRPr="00B46A2E" w:rsidRDefault="00B730F0" w:rsidP="00B9459E">
            <w:pPr>
              <w:rPr>
                <w:lang w:val="lt-LT"/>
              </w:rPr>
            </w:pPr>
          </w:p>
          <w:p w14:paraId="55C05B01" w14:textId="77777777" w:rsidR="00B730F0" w:rsidRPr="00B46A2E" w:rsidRDefault="00B730F0" w:rsidP="00B9459E">
            <w:pPr>
              <w:rPr>
                <w:lang w:val="lt-LT"/>
              </w:rPr>
            </w:pPr>
            <w:r w:rsidRPr="00B46A2E">
              <w:rPr>
                <w:lang w:val="lt-LT"/>
              </w:rPr>
              <w:t>24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70174B" w14:textId="77777777" w:rsidR="00B730F0" w:rsidRPr="00B46A2E" w:rsidRDefault="00B730F0" w:rsidP="00B9459E">
            <w:pPr>
              <w:rPr>
                <w:lang w:val="lt-LT"/>
              </w:rPr>
            </w:pPr>
            <w:r w:rsidRPr="00B46A2E">
              <w:rPr>
                <w:lang w:val="lt-LT"/>
              </w:rPr>
              <w:t>4B</w:t>
            </w:r>
          </w:p>
          <w:p w14:paraId="1A3A8199" w14:textId="77777777" w:rsidR="00B730F0" w:rsidRPr="00B46A2E" w:rsidRDefault="00B730F0" w:rsidP="00B9459E">
            <w:pPr>
              <w:rPr>
                <w:lang w:val="lt-LT"/>
              </w:rPr>
            </w:pPr>
          </w:p>
          <w:p w14:paraId="518A8CE5" w14:textId="77777777" w:rsidR="00B730F0" w:rsidRPr="00B46A2E" w:rsidRDefault="00B730F0" w:rsidP="00B9459E">
            <w:pPr>
              <w:rPr>
                <w:lang w:val="lt-LT"/>
              </w:rPr>
            </w:pPr>
            <w:r w:rsidRPr="00B46A2E">
              <w:rPr>
                <w:lang w:val="lt-LT"/>
              </w:rPr>
              <w:t>24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4BFD84" w14:textId="77777777" w:rsidR="00B730F0" w:rsidRPr="00B46A2E" w:rsidRDefault="00B730F0" w:rsidP="00B9459E">
            <w:pPr>
              <w:rPr>
                <w:lang w:val="lt-LT"/>
              </w:rPr>
            </w:pPr>
            <w:r w:rsidRPr="00B46A2E">
              <w:rPr>
                <w:lang w:val="lt-LT"/>
              </w:rPr>
              <w:t>4C</w:t>
            </w:r>
          </w:p>
          <w:p w14:paraId="3D498001" w14:textId="77777777" w:rsidR="00B730F0" w:rsidRPr="00B46A2E" w:rsidRDefault="00B730F0" w:rsidP="00B9459E">
            <w:pPr>
              <w:rPr>
                <w:lang w:val="lt-LT"/>
              </w:rPr>
            </w:pPr>
          </w:p>
          <w:p w14:paraId="47C0720A" w14:textId="4101C10F" w:rsidR="00B730F0" w:rsidRPr="00B46A2E" w:rsidRDefault="00047FF7" w:rsidP="00B9459E">
            <w:pPr>
              <w:rPr>
                <w:lang w:val="lt-LT"/>
              </w:rPr>
            </w:pPr>
            <w:r>
              <w:rPr>
                <w:lang w:val="lt-LT"/>
              </w:rPr>
              <w:t>23</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E3D501" w14:textId="77777777" w:rsidR="00B730F0" w:rsidRPr="00B46A2E" w:rsidRDefault="00B730F0" w:rsidP="00B9459E">
            <w:pPr>
              <w:rPr>
                <w:b/>
                <w:i/>
                <w:lang w:val="lt-LT"/>
              </w:rPr>
            </w:pPr>
            <w:r w:rsidRPr="00B46A2E">
              <w:rPr>
                <w:b/>
                <w:i/>
                <w:lang w:val="lt-LT"/>
              </w:rPr>
              <w:t>Iš viso</w:t>
            </w:r>
          </w:p>
          <w:p w14:paraId="0B6F6C5F" w14:textId="77777777" w:rsidR="00B730F0" w:rsidRPr="00B46A2E" w:rsidRDefault="00B730F0" w:rsidP="00B9459E">
            <w:pPr>
              <w:rPr>
                <w:lang w:val="lt-LT"/>
              </w:rPr>
            </w:pPr>
            <w:r w:rsidRPr="00B46A2E">
              <w:rPr>
                <w:b/>
                <w:i/>
                <w:lang w:val="lt-LT"/>
              </w:rPr>
              <w:t>Val.</w:t>
            </w:r>
          </w:p>
        </w:tc>
      </w:tr>
      <w:tr w:rsidR="0072442E" w:rsidRPr="00B46A2E" w14:paraId="4731D837" w14:textId="77777777" w:rsidTr="006B1E49">
        <w:trPr>
          <w:trHeight w:val="363"/>
        </w:trPr>
        <w:tc>
          <w:tcPr>
            <w:tcW w:w="14737"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C59D56" w14:textId="72181934" w:rsidR="0072442E" w:rsidRPr="00B46A2E" w:rsidRDefault="0072442E" w:rsidP="00B9459E">
            <w:pPr>
              <w:rPr>
                <w:b/>
                <w:i/>
                <w:color w:val="FF0000"/>
                <w:lang w:val="lt-LT"/>
              </w:rPr>
            </w:pPr>
            <w:r w:rsidRPr="00B46A2E">
              <w:rPr>
                <w:lang w:val="lt-LT"/>
              </w:rPr>
              <w:t>Ugdymo sritys, privalomi dalykai</w:t>
            </w:r>
          </w:p>
        </w:tc>
      </w:tr>
      <w:tr w:rsidR="0072442E" w:rsidRPr="00B46A2E" w14:paraId="6BB6C953" w14:textId="77777777" w:rsidTr="006B1E49">
        <w:trPr>
          <w:trHeight w:val="283"/>
        </w:trPr>
        <w:tc>
          <w:tcPr>
            <w:tcW w:w="14737"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DEC19F" w14:textId="6463060D" w:rsidR="0072442E" w:rsidRPr="00B46A2E" w:rsidRDefault="0072442E" w:rsidP="00CE617F">
            <w:pPr>
              <w:jc w:val="center"/>
              <w:rPr>
                <w:b/>
                <w:i/>
                <w:lang w:val="lt-LT"/>
              </w:rPr>
            </w:pPr>
            <w:r w:rsidRPr="00B46A2E">
              <w:rPr>
                <w:i/>
                <w:lang w:val="lt-LT"/>
              </w:rPr>
              <w:t>Dorinis ugdymas</w:t>
            </w:r>
          </w:p>
        </w:tc>
      </w:tr>
      <w:tr w:rsidR="00601DB2" w:rsidRPr="00B46A2E" w14:paraId="60C29EEA" w14:textId="77777777" w:rsidTr="006B1E49">
        <w:trPr>
          <w:trHeight w:val="338"/>
        </w:trPr>
        <w:tc>
          <w:tcPr>
            <w:tcW w:w="5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5669D0" w14:textId="77777777" w:rsidR="00B730F0" w:rsidRPr="00B46A2E" w:rsidRDefault="00B730F0" w:rsidP="00B9459E">
            <w:pPr>
              <w:rPr>
                <w:lang w:val="lt-LT"/>
              </w:rPr>
            </w:pPr>
            <w:r w:rsidRPr="00B46A2E">
              <w:rPr>
                <w:lang w:val="lt-LT"/>
              </w:rPr>
              <w:t>Tikyba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2649B9" w14:textId="77777777" w:rsidR="00B730F0" w:rsidRPr="00B46A2E" w:rsidRDefault="00B730F0" w:rsidP="00B9459E">
            <w:pPr>
              <w:rPr>
                <w:lang w:val="lt-LT"/>
              </w:rPr>
            </w:pPr>
            <w:r w:rsidRPr="00B46A2E">
              <w:rPr>
                <w:lang w:val="lt-LT"/>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E70D08" w14:textId="77777777" w:rsidR="00B730F0" w:rsidRPr="00B46A2E" w:rsidRDefault="00B730F0" w:rsidP="00B9459E">
            <w:pPr>
              <w:rPr>
                <w:lang w:val="lt-LT"/>
              </w:rPr>
            </w:pPr>
            <w:r w:rsidRPr="00B46A2E">
              <w:rPr>
                <w:lang w:val="lt-LT"/>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EBC90B" w14:textId="77777777" w:rsidR="00B730F0" w:rsidRPr="00B46A2E" w:rsidRDefault="00B730F0" w:rsidP="00B9459E">
            <w:pPr>
              <w:rPr>
                <w:lang w:val="lt-LT"/>
              </w:rPr>
            </w:pPr>
            <w:r w:rsidRPr="00B46A2E">
              <w:rPr>
                <w:lang w:val="lt-LT"/>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8C7C5E" w14:textId="77777777" w:rsidR="00B730F0" w:rsidRPr="00B46A2E" w:rsidRDefault="00B730F0" w:rsidP="00B9459E">
            <w:pPr>
              <w:rPr>
                <w:lang w:val="lt-LT"/>
              </w:rPr>
            </w:pPr>
            <w:r w:rsidRPr="00B46A2E">
              <w:rPr>
                <w:lang w:val="lt-LT"/>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8C0608" w14:textId="77777777" w:rsidR="00B730F0" w:rsidRPr="00B46A2E" w:rsidRDefault="00B730F0" w:rsidP="00B9459E">
            <w:pPr>
              <w:rPr>
                <w:lang w:val="lt-LT"/>
              </w:rPr>
            </w:pPr>
            <w:r w:rsidRPr="00B46A2E">
              <w:rPr>
                <w:lang w:val="lt-LT"/>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D01940" w14:textId="77777777" w:rsidR="00B730F0" w:rsidRPr="00B46A2E" w:rsidRDefault="00B730F0" w:rsidP="00B9459E">
            <w:pPr>
              <w:rPr>
                <w:color w:val="000000"/>
                <w:lang w:val="lt-LT"/>
              </w:rPr>
            </w:pPr>
            <w:r w:rsidRPr="00B46A2E">
              <w:rPr>
                <w:color w:val="000000"/>
                <w:lang w:val="lt-LT"/>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659CDE" w14:textId="77777777" w:rsidR="00B730F0" w:rsidRPr="00B46A2E" w:rsidRDefault="00B730F0" w:rsidP="00B9459E">
            <w:pPr>
              <w:rPr>
                <w:color w:val="000000"/>
                <w:lang w:val="lt-LT"/>
              </w:rPr>
            </w:pPr>
            <w:r w:rsidRPr="00B46A2E">
              <w:rPr>
                <w:color w:val="000000"/>
                <w:lang w:val="lt-LT"/>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3FCAB7" w14:textId="77777777" w:rsidR="00B730F0" w:rsidRPr="00B46A2E" w:rsidRDefault="00B730F0" w:rsidP="00B9459E">
            <w:pPr>
              <w:rPr>
                <w:color w:val="000000"/>
                <w:lang w:val="lt-LT"/>
              </w:rPr>
            </w:pPr>
            <w:r w:rsidRPr="00B46A2E">
              <w:rPr>
                <w:color w:val="000000"/>
                <w:lang w:val="lt-LT"/>
              </w:rPr>
              <w:t>1</w:t>
            </w:r>
          </w:p>
        </w:tc>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508EB1" w14:textId="77777777" w:rsidR="00B730F0" w:rsidRPr="00B46A2E" w:rsidRDefault="00B730F0" w:rsidP="00B9459E">
            <w:pPr>
              <w:rPr>
                <w:color w:val="000000"/>
                <w:lang w:val="lt-LT"/>
              </w:rPr>
            </w:pPr>
            <w:r w:rsidRPr="00B46A2E">
              <w:rPr>
                <w:color w:val="000000"/>
                <w:lang w:val="lt-LT"/>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7F0FB0" w14:textId="77777777" w:rsidR="00B730F0" w:rsidRPr="00B46A2E" w:rsidRDefault="00B730F0" w:rsidP="00B9459E">
            <w:pPr>
              <w:rPr>
                <w:color w:val="000000"/>
                <w:lang w:val="lt-LT"/>
              </w:rPr>
            </w:pPr>
            <w:r w:rsidRPr="00B46A2E">
              <w:rPr>
                <w:color w:val="000000"/>
                <w:lang w:val="lt-LT"/>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89C8A6" w14:textId="77777777" w:rsidR="00B730F0" w:rsidRPr="00B46A2E" w:rsidRDefault="00B730F0" w:rsidP="00B9459E">
            <w:pPr>
              <w:rPr>
                <w:color w:val="000000"/>
                <w:lang w:val="lt-LT"/>
              </w:rPr>
            </w:pPr>
            <w:r w:rsidRPr="00B46A2E">
              <w:rPr>
                <w:color w:val="000000"/>
                <w:lang w:val="lt-LT"/>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E36FDC" w14:textId="77777777" w:rsidR="00B730F0" w:rsidRPr="00B46A2E" w:rsidRDefault="00B730F0" w:rsidP="00B9459E">
            <w:pPr>
              <w:rPr>
                <w:lang w:val="lt-LT"/>
              </w:rPr>
            </w:pPr>
            <w:r w:rsidRPr="00B46A2E">
              <w:rPr>
                <w:lang w:val="lt-LT"/>
              </w:rPr>
              <w:t>1</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46FF73" w14:textId="77777777" w:rsidR="00B730F0" w:rsidRPr="00B46A2E" w:rsidRDefault="00B730F0" w:rsidP="00601DB2">
            <w:pPr>
              <w:jc w:val="center"/>
              <w:rPr>
                <w:lang w:val="lt-LT"/>
              </w:rPr>
            </w:pPr>
            <w:r w:rsidRPr="00B46A2E">
              <w:rPr>
                <w:lang w:val="lt-LT"/>
              </w:rPr>
              <w:t>12</w:t>
            </w:r>
          </w:p>
        </w:tc>
      </w:tr>
      <w:tr w:rsidR="00601DB2" w:rsidRPr="00B46A2E" w14:paraId="7D29E01E" w14:textId="77777777" w:rsidTr="006B1E49">
        <w:trPr>
          <w:trHeight w:val="285"/>
        </w:trPr>
        <w:tc>
          <w:tcPr>
            <w:tcW w:w="5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557636E" w14:textId="77777777" w:rsidR="00B730F0" w:rsidRPr="00B46A2E" w:rsidRDefault="00B730F0" w:rsidP="00B9459E">
            <w:pPr>
              <w:rPr>
                <w:lang w:val="lt-LT"/>
              </w:rPr>
            </w:pPr>
            <w:r w:rsidRPr="00B46A2E">
              <w:rPr>
                <w:lang w:val="lt-LT"/>
              </w:rPr>
              <w:t>Etika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48E466F" w14:textId="77777777" w:rsidR="00B730F0" w:rsidRPr="00B46A2E" w:rsidRDefault="00B730F0" w:rsidP="00B9459E">
            <w:pPr>
              <w:rPr>
                <w:color w:val="000000"/>
                <w:lang w:val="lt-LT"/>
              </w:rPr>
            </w:pPr>
            <w:r w:rsidRPr="00B46A2E">
              <w:rPr>
                <w:color w:val="000000"/>
                <w:lang w:val="lt-LT"/>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130D124" w14:textId="77777777" w:rsidR="00B730F0" w:rsidRPr="00B46A2E" w:rsidRDefault="00B730F0" w:rsidP="00B9459E">
            <w:pPr>
              <w:rPr>
                <w:color w:val="000000"/>
                <w:lang w:val="lt-LT"/>
              </w:rPr>
            </w:pPr>
            <w:r w:rsidRPr="00B46A2E">
              <w:rPr>
                <w:color w:val="000000"/>
                <w:lang w:val="lt-LT"/>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8D40A20" w14:textId="77777777" w:rsidR="00B730F0" w:rsidRPr="00B46A2E" w:rsidRDefault="00B730F0" w:rsidP="00B9459E">
            <w:pPr>
              <w:rPr>
                <w:lang w:val="lt-LT"/>
              </w:rPr>
            </w:pPr>
            <w:r w:rsidRPr="00B46A2E">
              <w:rPr>
                <w:lang w:val="lt-LT"/>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9954260" w14:textId="77777777" w:rsidR="00B730F0" w:rsidRPr="00B46A2E" w:rsidRDefault="00B730F0" w:rsidP="00B9459E">
            <w:pPr>
              <w:rPr>
                <w:lang w:val="lt-LT"/>
              </w:rPr>
            </w:pPr>
            <w:r w:rsidRPr="00B46A2E">
              <w:rPr>
                <w:lang w:val="lt-LT"/>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E200629" w14:textId="77777777" w:rsidR="00B730F0" w:rsidRPr="00B46A2E" w:rsidRDefault="00B730F0" w:rsidP="00B9459E">
            <w:pPr>
              <w:rPr>
                <w:lang w:val="lt-LT"/>
              </w:rPr>
            </w:pPr>
            <w:r w:rsidRPr="00B46A2E">
              <w:rPr>
                <w:lang w:val="lt-LT"/>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D992FF4" w14:textId="77777777" w:rsidR="00B730F0" w:rsidRPr="00B46A2E" w:rsidRDefault="00B730F0" w:rsidP="00B9459E">
            <w:pPr>
              <w:rPr>
                <w:color w:val="000000"/>
                <w:lang w:val="lt-LT"/>
              </w:rPr>
            </w:pPr>
            <w:r w:rsidRPr="00B46A2E">
              <w:rPr>
                <w:color w:val="000000"/>
                <w:lang w:val="lt-LT"/>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8D19469" w14:textId="77777777" w:rsidR="00B730F0" w:rsidRPr="00B46A2E" w:rsidRDefault="00B730F0" w:rsidP="00B9459E">
            <w:pPr>
              <w:rPr>
                <w:color w:val="000000"/>
                <w:lang w:val="lt-LT"/>
              </w:rPr>
            </w:pPr>
            <w:r w:rsidRPr="00B46A2E">
              <w:rPr>
                <w:color w:val="000000"/>
                <w:lang w:val="lt-LT"/>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B3741DC" w14:textId="77777777" w:rsidR="00B730F0" w:rsidRPr="00B46A2E" w:rsidRDefault="00B730F0" w:rsidP="00B9459E">
            <w:pPr>
              <w:rPr>
                <w:color w:val="000000"/>
                <w:lang w:val="lt-LT"/>
              </w:rPr>
            </w:pPr>
            <w:r w:rsidRPr="00B46A2E">
              <w:rPr>
                <w:color w:val="000000"/>
                <w:lang w:val="lt-LT"/>
              </w:rPr>
              <w:t>1</w:t>
            </w:r>
          </w:p>
        </w:tc>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1E653DC" w14:textId="77777777" w:rsidR="00B730F0" w:rsidRPr="00B46A2E" w:rsidRDefault="00B730F0" w:rsidP="00B9459E">
            <w:pPr>
              <w:rPr>
                <w:color w:val="000000"/>
                <w:lang w:val="lt-LT"/>
              </w:rPr>
            </w:pPr>
            <w:r w:rsidRPr="00B46A2E">
              <w:rPr>
                <w:color w:val="000000"/>
                <w:lang w:val="lt-LT"/>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C2C0EF0" w14:textId="77777777" w:rsidR="00B730F0" w:rsidRPr="00B46A2E" w:rsidRDefault="00B730F0" w:rsidP="00B9459E">
            <w:pPr>
              <w:rPr>
                <w:color w:val="000000"/>
                <w:lang w:val="lt-LT"/>
              </w:rPr>
            </w:pPr>
            <w:r w:rsidRPr="00B46A2E">
              <w:rPr>
                <w:color w:val="000000"/>
                <w:lang w:val="lt-LT"/>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145FC3C" w14:textId="77777777" w:rsidR="00B730F0" w:rsidRPr="00B46A2E" w:rsidRDefault="00B730F0" w:rsidP="00B9459E">
            <w:pPr>
              <w:rPr>
                <w:color w:val="000000"/>
                <w:lang w:val="lt-LT"/>
              </w:rPr>
            </w:pPr>
            <w:r w:rsidRPr="00B46A2E">
              <w:rPr>
                <w:color w:val="000000"/>
                <w:lang w:val="lt-LT"/>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4EA449E" w14:textId="77777777" w:rsidR="00B730F0" w:rsidRPr="00B46A2E" w:rsidRDefault="00B730F0" w:rsidP="00B9459E">
            <w:pPr>
              <w:rPr>
                <w:color w:val="000000"/>
                <w:lang w:val="lt-LT"/>
              </w:rPr>
            </w:pPr>
            <w:r w:rsidRPr="00B46A2E">
              <w:rPr>
                <w:color w:val="000000"/>
                <w:lang w:val="lt-LT"/>
              </w:rPr>
              <w:t>1</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A572B6D" w14:textId="77777777" w:rsidR="00B730F0" w:rsidRPr="00B46A2E" w:rsidRDefault="00B730F0" w:rsidP="00601DB2">
            <w:pPr>
              <w:jc w:val="center"/>
              <w:rPr>
                <w:lang w:val="lt-LT"/>
              </w:rPr>
            </w:pPr>
            <w:r w:rsidRPr="00B46A2E">
              <w:rPr>
                <w:lang w:val="lt-LT"/>
              </w:rPr>
              <w:t>12</w:t>
            </w:r>
          </w:p>
        </w:tc>
      </w:tr>
      <w:tr w:rsidR="00CE617F" w:rsidRPr="00B46A2E" w14:paraId="669D8557" w14:textId="77777777" w:rsidTr="006B1E49">
        <w:trPr>
          <w:trHeight w:val="285"/>
        </w:trPr>
        <w:tc>
          <w:tcPr>
            <w:tcW w:w="14737"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DEDCB50" w14:textId="2059BD53" w:rsidR="00CE617F" w:rsidRPr="00B46A2E" w:rsidRDefault="00CE617F" w:rsidP="00601DB2">
            <w:pPr>
              <w:jc w:val="center"/>
              <w:rPr>
                <w:lang w:val="lt-LT"/>
              </w:rPr>
            </w:pPr>
            <w:r w:rsidRPr="0072442E">
              <w:rPr>
                <w:i/>
                <w:lang w:val="lt-LT"/>
              </w:rPr>
              <w:t>K</w:t>
            </w:r>
            <w:r>
              <w:rPr>
                <w:i/>
                <w:lang w:val="lt-LT"/>
              </w:rPr>
              <w:t>albinis ugdymas</w:t>
            </w:r>
          </w:p>
        </w:tc>
      </w:tr>
      <w:tr w:rsidR="00601DB2" w:rsidRPr="00B46A2E" w14:paraId="7E368EBA" w14:textId="77777777" w:rsidTr="006B1E49">
        <w:trPr>
          <w:trHeight w:val="214"/>
        </w:trPr>
        <w:tc>
          <w:tcPr>
            <w:tcW w:w="5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87D1EA" w14:textId="77777777" w:rsidR="00B730F0" w:rsidRPr="00B46A2E" w:rsidRDefault="00B730F0" w:rsidP="00B9459E">
            <w:pPr>
              <w:rPr>
                <w:lang w:val="lt-LT"/>
              </w:rPr>
            </w:pPr>
            <w:r w:rsidRPr="00B46A2E">
              <w:rPr>
                <w:lang w:val="lt-LT"/>
              </w:rPr>
              <w:t>Gimtoji kalba (rusų)</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8CD0F4" w14:textId="77777777" w:rsidR="00B730F0" w:rsidRPr="00B46A2E" w:rsidRDefault="00B730F0" w:rsidP="00B9459E">
            <w:pPr>
              <w:jc w:val="both"/>
              <w:rPr>
                <w:lang w:val="lt-LT"/>
              </w:rPr>
            </w:pPr>
            <w:r w:rsidRPr="00B46A2E">
              <w:rPr>
                <w:lang w:val="lt-LT"/>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38FD67" w14:textId="77777777" w:rsidR="00B730F0" w:rsidRPr="00B46A2E" w:rsidRDefault="00B730F0" w:rsidP="00B9459E">
            <w:pPr>
              <w:jc w:val="both"/>
              <w:rPr>
                <w:lang w:val="lt-LT"/>
              </w:rPr>
            </w:pPr>
            <w:r w:rsidRPr="00B46A2E">
              <w:rPr>
                <w:lang w:val="lt-LT"/>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5E2D50" w14:textId="77777777" w:rsidR="00B730F0" w:rsidRPr="00B46A2E" w:rsidRDefault="00B730F0" w:rsidP="00B9459E">
            <w:pPr>
              <w:jc w:val="both"/>
              <w:rPr>
                <w:lang w:val="lt-LT"/>
              </w:rPr>
            </w:pPr>
            <w:r w:rsidRPr="00B46A2E">
              <w:rPr>
                <w:lang w:val="lt-LT"/>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FD282E" w14:textId="77777777" w:rsidR="00B730F0" w:rsidRPr="00B46A2E" w:rsidRDefault="00B730F0" w:rsidP="00B9459E">
            <w:pPr>
              <w:jc w:val="both"/>
              <w:rPr>
                <w:lang w:val="lt-LT"/>
              </w:rPr>
            </w:pPr>
            <w:r w:rsidRPr="00B46A2E">
              <w:rPr>
                <w:lang w:val="lt-LT"/>
              </w:rPr>
              <w:t>7</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FB6FEA" w14:textId="77777777" w:rsidR="00B730F0" w:rsidRPr="00B46A2E" w:rsidRDefault="00B730F0" w:rsidP="00B9459E">
            <w:pPr>
              <w:jc w:val="both"/>
              <w:rPr>
                <w:lang w:val="lt-LT"/>
              </w:rPr>
            </w:pPr>
            <w:r w:rsidRPr="00B46A2E">
              <w:rPr>
                <w:lang w:val="lt-LT"/>
              </w:rPr>
              <w:t>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011995" w14:textId="77777777" w:rsidR="00B730F0" w:rsidRPr="00B46A2E" w:rsidRDefault="00B730F0" w:rsidP="00B9459E">
            <w:pPr>
              <w:jc w:val="both"/>
              <w:rPr>
                <w:lang w:val="lt-LT"/>
              </w:rPr>
            </w:pPr>
            <w:r w:rsidRPr="00B46A2E">
              <w:rPr>
                <w:lang w:val="lt-LT"/>
              </w:rPr>
              <w:t>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3F3E18" w14:textId="77777777" w:rsidR="00B730F0" w:rsidRPr="00B46A2E" w:rsidRDefault="00B730F0" w:rsidP="00B9459E">
            <w:pPr>
              <w:jc w:val="both"/>
              <w:rPr>
                <w:lang w:val="lt-LT"/>
              </w:rPr>
            </w:pPr>
            <w:r w:rsidRPr="00B46A2E">
              <w:rPr>
                <w:lang w:val="lt-LT"/>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3E1E2D" w14:textId="77777777" w:rsidR="00B730F0" w:rsidRPr="00B46A2E" w:rsidRDefault="00B730F0" w:rsidP="00B9459E">
            <w:pPr>
              <w:jc w:val="both"/>
              <w:rPr>
                <w:lang w:val="lt-LT"/>
              </w:rPr>
            </w:pPr>
            <w:r w:rsidRPr="00B46A2E">
              <w:rPr>
                <w:lang w:val="lt-LT"/>
              </w:rPr>
              <w:t>-</w:t>
            </w:r>
          </w:p>
        </w:tc>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1856C6" w14:textId="77777777" w:rsidR="00B730F0" w:rsidRPr="00B46A2E" w:rsidRDefault="00B730F0" w:rsidP="00B9459E">
            <w:pPr>
              <w:jc w:val="both"/>
              <w:rPr>
                <w:lang w:val="lt-LT"/>
              </w:rPr>
            </w:pPr>
            <w:r w:rsidRPr="00B46A2E">
              <w:rPr>
                <w:lang w:val="lt-LT"/>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C5CD23" w14:textId="77777777" w:rsidR="00B730F0" w:rsidRPr="00B46A2E" w:rsidRDefault="00B730F0" w:rsidP="00B9459E">
            <w:pPr>
              <w:jc w:val="both"/>
              <w:rPr>
                <w:lang w:val="lt-LT"/>
              </w:rPr>
            </w:pPr>
            <w:r w:rsidRPr="00B46A2E">
              <w:rPr>
                <w:lang w:val="lt-LT"/>
              </w:rPr>
              <w:t>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5B7E12" w14:textId="77777777" w:rsidR="00B730F0" w:rsidRPr="00B46A2E" w:rsidRDefault="00B730F0" w:rsidP="00B9459E">
            <w:pPr>
              <w:jc w:val="both"/>
              <w:rPr>
                <w:lang w:val="lt-LT"/>
              </w:rPr>
            </w:pPr>
            <w:r w:rsidRPr="00B46A2E">
              <w:rPr>
                <w:lang w:val="lt-LT"/>
              </w:rPr>
              <w:t>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0067E1" w14:textId="77777777" w:rsidR="00B730F0" w:rsidRPr="00B46A2E" w:rsidRDefault="00B730F0" w:rsidP="00B9459E">
            <w:pPr>
              <w:jc w:val="both"/>
              <w:rPr>
                <w:lang w:val="lt-LT"/>
              </w:rPr>
            </w:pPr>
            <w:r w:rsidRPr="00B46A2E">
              <w:rPr>
                <w:lang w:val="lt-LT"/>
              </w:rPr>
              <w:t>7</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9E1FCB" w14:textId="77777777" w:rsidR="00B730F0" w:rsidRPr="00B46A2E" w:rsidRDefault="00B730F0" w:rsidP="00601DB2">
            <w:pPr>
              <w:jc w:val="center"/>
              <w:rPr>
                <w:lang w:val="lt-LT"/>
              </w:rPr>
            </w:pPr>
            <w:r w:rsidRPr="00B46A2E">
              <w:rPr>
                <w:lang w:val="lt-LT"/>
              </w:rPr>
              <w:t>42</w:t>
            </w:r>
          </w:p>
        </w:tc>
      </w:tr>
      <w:tr w:rsidR="00601DB2" w:rsidRPr="00B46A2E" w14:paraId="3173B437" w14:textId="77777777" w:rsidTr="006B1E49">
        <w:trPr>
          <w:trHeight w:val="214"/>
        </w:trPr>
        <w:tc>
          <w:tcPr>
            <w:tcW w:w="5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0E6990" w14:textId="77777777" w:rsidR="00B730F0" w:rsidRPr="00B46A2E" w:rsidRDefault="00B730F0" w:rsidP="00B9459E">
            <w:pPr>
              <w:rPr>
                <w:lang w:val="lt-LT"/>
              </w:rPr>
            </w:pPr>
            <w:r w:rsidRPr="00B46A2E">
              <w:rPr>
                <w:lang w:val="lt-LT"/>
              </w:rPr>
              <w:t>Gimtoji kalba ir literatūra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F473AE" w14:textId="77777777" w:rsidR="00B730F0" w:rsidRPr="00B46A2E" w:rsidRDefault="00B730F0" w:rsidP="00B9459E">
            <w:pPr>
              <w:jc w:val="both"/>
              <w:rPr>
                <w:lang w:val="lt-LT"/>
              </w:rPr>
            </w:pPr>
            <w:r w:rsidRPr="00B46A2E">
              <w:rPr>
                <w:lang w:val="lt-LT"/>
              </w:rPr>
              <w:t>7</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06C729" w14:textId="77777777" w:rsidR="00B730F0" w:rsidRPr="00B46A2E" w:rsidRDefault="00B730F0" w:rsidP="00B9459E">
            <w:pPr>
              <w:jc w:val="both"/>
              <w:rPr>
                <w:lang w:val="lt-LT"/>
              </w:rPr>
            </w:pPr>
            <w:r w:rsidRPr="00B46A2E">
              <w:rPr>
                <w:lang w:val="lt-LT"/>
              </w:rPr>
              <w:t>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13276B" w14:textId="77777777" w:rsidR="00B730F0" w:rsidRPr="00B46A2E" w:rsidRDefault="00B730F0" w:rsidP="00B9459E">
            <w:pPr>
              <w:jc w:val="both"/>
              <w:rPr>
                <w:lang w:val="lt-LT"/>
              </w:rPr>
            </w:pPr>
            <w:r w:rsidRPr="00B46A2E">
              <w:rPr>
                <w:lang w:val="lt-LT"/>
              </w:rPr>
              <w:t>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DBFE33" w14:textId="77777777" w:rsidR="00B730F0" w:rsidRPr="00B46A2E" w:rsidRDefault="00B730F0" w:rsidP="00B9459E">
            <w:pPr>
              <w:jc w:val="both"/>
              <w:rPr>
                <w:lang w:val="lt-LT"/>
              </w:rPr>
            </w:pPr>
            <w:r w:rsidRPr="00B46A2E">
              <w:rPr>
                <w:lang w:val="lt-LT"/>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B3CB8F" w14:textId="77777777" w:rsidR="00B730F0" w:rsidRPr="00B46A2E" w:rsidRDefault="00B730F0" w:rsidP="00B9459E">
            <w:pPr>
              <w:jc w:val="both"/>
              <w:rPr>
                <w:lang w:val="lt-LT"/>
              </w:rPr>
            </w:pPr>
            <w:r w:rsidRPr="00B46A2E">
              <w:rPr>
                <w:lang w:val="lt-LT"/>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950F67" w14:textId="77777777" w:rsidR="00B730F0" w:rsidRPr="00B46A2E" w:rsidRDefault="00B730F0" w:rsidP="00B9459E">
            <w:pPr>
              <w:jc w:val="both"/>
              <w:rPr>
                <w:lang w:val="lt-LT"/>
              </w:rPr>
            </w:pPr>
            <w:r w:rsidRPr="00B46A2E">
              <w:rPr>
                <w:lang w:val="lt-LT"/>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7CD62F" w14:textId="77777777" w:rsidR="00B730F0" w:rsidRPr="00B46A2E" w:rsidRDefault="00B730F0" w:rsidP="00B9459E">
            <w:pPr>
              <w:jc w:val="both"/>
              <w:rPr>
                <w:lang w:val="lt-LT"/>
              </w:rPr>
            </w:pPr>
            <w:r w:rsidRPr="00B46A2E">
              <w:rPr>
                <w:lang w:val="lt-LT"/>
              </w:rPr>
              <w:t>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3194E6" w14:textId="77777777" w:rsidR="00B730F0" w:rsidRPr="00B46A2E" w:rsidRDefault="00B730F0" w:rsidP="00B9459E">
            <w:pPr>
              <w:jc w:val="both"/>
              <w:rPr>
                <w:lang w:val="lt-LT"/>
              </w:rPr>
            </w:pPr>
            <w:r w:rsidRPr="00B46A2E">
              <w:rPr>
                <w:lang w:val="lt-LT"/>
              </w:rPr>
              <w:t>7</w:t>
            </w:r>
          </w:p>
        </w:tc>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2A34DD" w14:textId="77777777" w:rsidR="00B730F0" w:rsidRPr="00B46A2E" w:rsidRDefault="00B730F0" w:rsidP="00B9459E">
            <w:pPr>
              <w:jc w:val="both"/>
              <w:rPr>
                <w:lang w:val="lt-LT"/>
              </w:rPr>
            </w:pPr>
            <w:r w:rsidRPr="00B46A2E">
              <w:rPr>
                <w:lang w:val="lt-LT"/>
              </w:rPr>
              <w:t>7</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3ADF0C" w14:textId="77777777" w:rsidR="00B730F0" w:rsidRPr="00B46A2E" w:rsidRDefault="00B730F0" w:rsidP="00B9459E">
            <w:pPr>
              <w:jc w:val="both"/>
              <w:rPr>
                <w:lang w:val="lt-LT"/>
              </w:rPr>
            </w:pPr>
            <w:r w:rsidRPr="00B46A2E">
              <w:rPr>
                <w:lang w:val="lt-LT"/>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8BA440" w14:textId="77777777" w:rsidR="00B730F0" w:rsidRPr="00B46A2E" w:rsidRDefault="00B730F0" w:rsidP="00B9459E">
            <w:pPr>
              <w:jc w:val="both"/>
              <w:rPr>
                <w:lang w:val="lt-LT"/>
              </w:rPr>
            </w:pPr>
            <w:r w:rsidRPr="00B46A2E">
              <w:rPr>
                <w:lang w:val="lt-LT"/>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2923BC" w14:textId="77777777" w:rsidR="00B730F0" w:rsidRPr="00B46A2E" w:rsidRDefault="00B730F0" w:rsidP="00B9459E">
            <w:pPr>
              <w:jc w:val="both"/>
              <w:rPr>
                <w:lang w:val="lt-LT"/>
              </w:rPr>
            </w:pPr>
            <w:r w:rsidRPr="00B46A2E">
              <w:rPr>
                <w:lang w:val="lt-LT"/>
              </w:rPr>
              <w:t>-</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4CC023" w14:textId="77777777" w:rsidR="00B730F0" w:rsidRPr="00B46A2E" w:rsidRDefault="00B730F0" w:rsidP="00601DB2">
            <w:pPr>
              <w:jc w:val="center"/>
              <w:rPr>
                <w:lang w:val="lt-LT"/>
              </w:rPr>
            </w:pPr>
            <w:r w:rsidRPr="00B46A2E">
              <w:rPr>
                <w:lang w:val="lt-LT"/>
              </w:rPr>
              <w:t>42</w:t>
            </w:r>
          </w:p>
        </w:tc>
      </w:tr>
      <w:tr w:rsidR="006B1E49" w:rsidRPr="00B46A2E" w14:paraId="1B8C8334" w14:textId="77777777" w:rsidTr="006B1E49">
        <w:trPr>
          <w:trHeight w:val="225"/>
        </w:trPr>
        <w:tc>
          <w:tcPr>
            <w:tcW w:w="5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D56FFB" w14:textId="77777777" w:rsidR="006B1E49" w:rsidRPr="00B46A2E" w:rsidRDefault="006B1E49" w:rsidP="00B9459E">
            <w:pPr>
              <w:rPr>
                <w:i/>
                <w:iCs/>
                <w:lang w:val="lt-LT"/>
              </w:rPr>
            </w:pPr>
            <w:r w:rsidRPr="00B46A2E">
              <w:rPr>
                <w:i/>
                <w:iCs/>
                <w:lang w:val="lt-LT"/>
              </w:rPr>
              <w:t xml:space="preserve">Lietuvių kalba </w:t>
            </w:r>
          </w:p>
        </w:tc>
        <w:tc>
          <w:tcPr>
            <w:tcW w:w="9497"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6AF6D7" w14:textId="77777777" w:rsidR="006B1E49" w:rsidRPr="00B46A2E" w:rsidRDefault="006B1E49" w:rsidP="00601DB2">
            <w:pPr>
              <w:jc w:val="center"/>
              <w:rPr>
                <w:color w:val="FF0000"/>
                <w:lang w:val="lt-LT"/>
              </w:rPr>
            </w:pPr>
          </w:p>
        </w:tc>
      </w:tr>
      <w:tr w:rsidR="00601DB2" w:rsidRPr="00B46A2E" w14:paraId="4B9E64AC" w14:textId="77777777" w:rsidTr="006B1E49">
        <w:trPr>
          <w:trHeight w:val="230"/>
        </w:trPr>
        <w:tc>
          <w:tcPr>
            <w:tcW w:w="5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922759" w14:textId="77777777" w:rsidR="00B730F0" w:rsidRPr="00B46A2E" w:rsidRDefault="00B730F0" w:rsidP="00B9459E">
            <w:pPr>
              <w:rPr>
                <w:lang w:val="lt-LT"/>
              </w:rPr>
            </w:pPr>
            <w:r w:rsidRPr="00B46A2E">
              <w:rPr>
                <w:lang w:val="lt-LT"/>
              </w:rPr>
              <w:t>1 grupė</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FC69C9" w14:textId="77777777" w:rsidR="00B730F0" w:rsidRPr="00B46A2E" w:rsidRDefault="00B730F0" w:rsidP="00B9459E">
            <w:pPr>
              <w:jc w:val="both"/>
              <w:rPr>
                <w:lang w:val="lt-LT"/>
              </w:rPr>
            </w:pPr>
            <w:r w:rsidRPr="00B46A2E">
              <w:rPr>
                <w:lang w:val="lt-LT"/>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72FF97" w14:textId="77777777" w:rsidR="00B730F0" w:rsidRPr="00B46A2E" w:rsidRDefault="00B730F0" w:rsidP="00B9459E">
            <w:pPr>
              <w:jc w:val="both"/>
              <w:rPr>
                <w:lang w:val="lt-LT"/>
              </w:rPr>
            </w:pPr>
            <w:r w:rsidRPr="00B46A2E">
              <w:rPr>
                <w:lang w:val="lt-LT"/>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C406D7" w14:textId="77777777" w:rsidR="00B730F0" w:rsidRPr="00B46A2E" w:rsidRDefault="00B730F0" w:rsidP="00B9459E">
            <w:pPr>
              <w:jc w:val="both"/>
              <w:rPr>
                <w:lang w:val="lt-LT"/>
              </w:rPr>
            </w:pPr>
            <w:r w:rsidRPr="00B46A2E">
              <w:rPr>
                <w:lang w:val="lt-LT"/>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474EC9" w14:textId="77777777" w:rsidR="00B730F0" w:rsidRPr="00B46A2E" w:rsidRDefault="00B730F0" w:rsidP="00B9459E">
            <w:pPr>
              <w:jc w:val="both"/>
              <w:rPr>
                <w:lang w:val="lt-LT"/>
              </w:rPr>
            </w:pPr>
            <w:r w:rsidRPr="00B46A2E">
              <w:rPr>
                <w:lang w:val="lt-LT"/>
              </w:rPr>
              <w:t>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A61F0F" w14:textId="77777777" w:rsidR="00B730F0" w:rsidRPr="00B46A2E" w:rsidRDefault="00B730F0" w:rsidP="00B9459E">
            <w:pPr>
              <w:jc w:val="both"/>
              <w:rPr>
                <w:lang w:val="lt-LT"/>
              </w:rPr>
            </w:pPr>
            <w:r w:rsidRPr="00B46A2E">
              <w:rPr>
                <w:lang w:val="lt-LT"/>
              </w:rPr>
              <w:t>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02321B" w14:textId="77777777" w:rsidR="00B730F0" w:rsidRPr="00B46A2E" w:rsidRDefault="00B730F0" w:rsidP="00B9459E">
            <w:pPr>
              <w:jc w:val="both"/>
              <w:rPr>
                <w:lang w:val="lt-LT"/>
              </w:rPr>
            </w:pPr>
            <w:r w:rsidRPr="00B46A2E">
              <w:rPr>
                <w:lang w:val="lt-LT"/>
              </w:rPr>
              <w:t>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48FD5D" w14:textId="77777777" w:rsidR="00B730F0" w:rsidRPr="00B46A2E" w:rsidRDefault="00B730F0" w:rsidP="00B9459E">
            <w:pPr>
              <w:jc w:val="both"/>
              <w:rPr>
                <w:lang w:val="lt-LT"/>
              </w:rPr>
            </w:pPr>
            <w:r w:rsidRPr="00B46A2E">
              <w:rPr>
                <w:lang w:val="lt-LT"/>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2CC489" w14:textId="77777777" w:rsidR="00B730F0" w:rsidRPr="00B46A2E" w:rsidRDefault="00B730F0" w:rsidP="00B9459E">
            <w:pPr>
              <w:rPr>
                <w:lang w:val="lt-LT"/>
              </w:rPr>
            </w:pPr>
            <w:r w:rsidRPr="00B46A2E">
              <w:rPr>
                <w:lang w:val="lt-LT"/>
              </w:rPr>
              <w:t>-</w:t>
            </w:r>
          </w:p>
        </w:tc>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7C7709" w14:textId="77777777" w:rsidR="00B730F0" w:rsidRPr="00B46A2E" w:rsidRDefault="00B730F0" w:rsidP="00B9459E">
            <w:pPr>
              <w:jc w:val="both"/>
              <w:rPr>
                <w:lang w:val="lt-LT"/>
              </w:rPr>
            </w:pPr>
            <w:r w:rsidRPr="00B46A2E">
              <w:rPr>
                <w:lang w:val="lt-LT"/>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EF881D" w14:textId="77777777" w:rsidR="00B730F0" w:rsidRPr="00B46A2E" w:rsidRDefault="00B730F0" w:rsidP="00B9459E">
            <w:pPr>
              <w:jc w:val="both"/>
              <w:rPr>
                <w:lang w:val="lt-LT"/>
              </w:rPr>
            </w:pPr>
            <w:r w:rsidRPr="00B46A2E">
              <w:rPr>
                <w:lang w:val="lt-LT"/>
              </w:rPr>
              <w:t>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456CF8" w14:textId="77777777" w:rsidR="00B730F0" w:rsidRPr="00B46A2E" w:rsidRDefault="00B730F0" w:rsidP="00B9459E">
            <w:pPr>
              <w:jc w:val="both"/>
              <w:rPr>
                <w:lang w:val="lt-LT"/>
              </w:rPr>
            </w:pPr>
            <w:r w:rsidRPr="00B46A2E">
              <w:rPr>
                <w:lang w:val="lt-LT"/>
              </w:rPr>
              <w:t>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7234EA" w14:textId="77777777" w:rsidR="00B730F0" w:rsidRPr="00B46A2E" w:rsidRDefault="00B730F0" w:rsidP="00B9459E">
            <w:pPr>
              <w:jc w:val="both"/>
              <w:rPr>
                <w:lang w:val="lt-LT"/>
              </w:rPr>
            </w:pPr>
            <w:r w:rsidRPr="00B46A2E">
              <w:rPr>
                <w:lang w:val="lt-LT"/>
              </w:rPr>
              <w:t>5</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64F881" w14:textId="77777777" w:rsidR="00B730F0" w:rsidRPr="00B46A2E" w:rsidRDefault="00B730F0" w:rsidP="00601DB2">
            <w:pPr>
              <w:jc w:val="center"/>
              <w:rPr>
                <w:lang w:val="lt-LT"/>
              </w:rPr>
            </w:pPr>
            <w:r w:rsidRPr="00B46A2E">
              <w:rPr>
                <w:lang w:val="lt-LT"/>
              </w:rPr>
              <w:t>27</w:t>
            </w:r>
          </w:p>
        </w:tc>
      </w:tr>
      <w:tr w:rsidR="00601DB2" w:rsidRPr="00B46A2E" w14:paraId="7FAC325F" w14:textId="77777777" w:rsidTr="006B1E49">
        <w:trPr>
          <w:trHeight w:val="219"/>
        </w:trPr>
        <w:tc>
          <w:tcPr>
            <w:tcW w:w="5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6890556" w14:textId="77777777" w:rsidR="00B730F0" w:rsidRPr="00B46A2E" w:rsidRDefault="00B730F0" w:rsidP="00B9459E">
            <w:pPr>
              <w:rPr>
                <w:lang w:val="lt-LT"/>
              </w:rPr>
            </w:pPr>
            <w:r w:rsidRPr="00B46A2E">
              <w:rPr>
                <w:lang w:val="lt-LT"/>
              </w:rPr>
              <w:t>2 grupė</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19E6878" w14:textId="77777777" w:rsidR="00B730F0" w:rsidRPr="00B46A2E" w:rsidRDefault="00B730F0" w:rsidP="00B9459E">
            <w:pPr>
              <w:jc w:val="both"/>
              <w:rPr>
                <w:lang w:val="lt-LT"/>
              </w:rPr>
            </w:pPr>
            <w:r w:rsidRPr="00B46A2E">
              <w:rPr>
                <w:lang w:val="lt-LT"/>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51A8E39" w14:textId="77777777" w:rsidR="00B730F0" w:rsidRPr="00B46A2E" w:rsidRDefault="00B730F0" w:rsidP="00B9459E">
            <w:pPr>
              <w:jc w:val="both"/>
              <w:rPr>
                <w:lang w:val="lt-LT"/>
              </w:rPr>
            </w:pPr>
            <w:r w:rsidRPr="00B46A2E">
              <w:rPr>
                <w:lang w:val="lt-LT"/>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6CEF73F" w14:textId="77777777" w:rsidR="00B730F0" w:rsidRPr="00B46A2E" w:rsidRDefault="00B730F0" w:rsidP="00B9459E">
            <w:pPr>
              <w:jc w:val="both"/>
              <w:rPr>
                <w:lang w:val="lt-LT"/>
              </w:rPr>
            </w:pPr>
            <w:r w:rsidRPr="00B46A2E">
              <w:rPr>
                <w:lang w:val="lt-LT"/>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CF02438" w14:textId="77777777" w:rsidR="00B730F0" w:rsidRPr="00B46A2E" w:rsidRDefault="00B730F0" w:rsidP="00B9459E">
            <w:pPr>
              <w:jc w:val="both"/>
              <w:rPr>
                <w:lang w:val="lt-LT"/>
              </w:rPr>
            </w:pPr>
            <w:r w:rsidRPr="00B46A2E">
              <w:rPr>
                <w:lang w:val="lt-LT"/>
              </w:rPr>
              <w:t>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3AA6DC2" w14:textId="77777777" w:rsidR="00B730F0" w:rsidRPr="00B46A2E" w:rsidRDefault="00B730F0" w:rsidP="00B9459E">
            <w:pPr>
              <w:jc w:val="both"/>
              <w:rPr>
                <w:lang w:val="lt-LT"/>
              </w:rPr>
            </w:pPr>
            <w:r w:rsidRPr="00B46A2E">
              <w:rPr>
                <w:lang w:val="lt-LT"/>
              </w:rPr>
              <w:t>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C41773A" w14:textId="77777777" w:rsidR="00B730F0" w:rsidRPr="00B46A2E" w:rsidRDefault="00B730F0" w:rsidP="00B9459E">
            <w:pPr>
              <w:jc w:val="both"/>
              <w:rPr>
                <w:lang w:val="lt-LT"/>
              </w:rPr>
            </w:pPr>
            <w:r w:rsidRPr="00B46A2E">
              <w:rPr>
                <w:lang w:val="lt-LT"/>
              </w:rPr>
              <w:t>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687DE69" w14:textId="77777777" w:rsidR="00B730F0" w:rsidRPr="00B46A2E" w:rsidRDefault="00B730F0" w:rsidP="00B9459E">
            <w:pPr>
              <w:jc w:val="both"/>
              <w:rPr>
                <w:lang w:val="lt-LT"/>
              </w:rPr>
            </w:pPr>
            <w:r w:rsidRPr="00B46A2E">
              <w:rPr>
                <w:lang w:val="lt-LT"/>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56C4307" w14:textId="77777777" w:rsidR="00B730F0" w:rsidRPr="00B46A2E" w:rsidRDefault="00B730F0" w:rsidP="00B9459E">
            <w:pPr>
              <w:rPr>
                <w:lang w:val="lt-LT"/>
              </w:rPr>
            </w:pPr>
            <w:r w:rsidRPr="00B46A2E">
              <w:rPr>
                <w:lang w:val="lt-LT"/>
              </w:rPr>
              <w:t>-</w:t>
            </w:r>
          </w:p>
        </w:tc>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5543811" w14:textId="77777777" w:rsidR="00B730F0" w:rsidRPr="00B46A2E" w:rsidRDefault="00B730F0" w:rsidP="00B9459E">
            <w:pPr>
              <w:jc w:val="both"/>
              <w:rPr>
                <w:lang w:val="lt-LT"/>
              </w:rPr>
            </w:pPr>
            <w:r w:rsidRPr="00B46A2E">
              <w:rPr>
                <w:lang w:val="lt-LT"/>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AF79374" w14:textId="77777777" w:rsidR="00B730F0" w:rsidRPr="00B46A2E" w:rsidRDefault="00B730F0" w:rsidP="00B9459E">
            <w:pPr>
              <w:jc w:val="both"/>
              <w:rPr>
                <w:lang w:val="lt-LT"/>
              </w:rPr>
            </w:pPr>
            <w:r w:rsidRPr="00B46A2E">
              <w:rPr>
                <w:lang w:val="lt-LT"/>
              </w:rPr>
              <w:t>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6E0BA94" w14:textId="77777777" w:rsidR="00B730F0" w:rsidRPr="00B46A2E" w:rsidRDefault="00B730F0" w:rsidP="00B9459E">
            <w:pPr>
              <w:jc w:val="both"/>
              <w:rPr>
                <w:lang w:val="lt-LT"/>
              </w:rPr>
            </w:pPr>
            <w:r w:rsidRPr="00B46A2E">
              <w:rPr>
                <w:lang w:val="lt-LT"/>
              </w:rPr>
              <w:t>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662C01E" w14:textId="77777777" w:rsidR="00B730F0" w:rsidRPr="00B46A2E" w:rsidRDefault="00B730F0" w:rsidP="00B9459E">
            <w:pPr>
              <w:jc w:val="both"/>
              <w:rPr>
                <w:lang w:val="lt-LT"/>
              </w:rPr>
            </w:pPr>
            <w:r w:rsidRPr="00B46A2E">
              <w:rPr>
                <w:lang w:val="lt-LT"/>
              </w:rPr>
              <w:t>5</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5711E82" w14:textId="77777777" w:rsidR="00B730F0" w:rsidRPr="00B46A2E" w:rsidRDefault="00B730F0" w:rsidP="00601DB2">
            <w:pPr>
              <w:jc w:val="center"/>
              <w:rPr>
                <w:lang w:val="lt-LT"/>
              </w:rPr>
            </w:pPr>
            <w:r w:rsidRPr="00B46A2E">
              <w:rPr>
                <w:lang w:val="lt-LT"/>
              </w:rPr>
              <w:t>27</w:t>
            </w:r>
          </w:p>
        </w:tc>
      </w:tr>
      <w:tr w:rsidR="00601DB2" w:rsidRPr="00B46A2E" w14:paraId="647A5FB6" w14:textId="77777777" w:rsidTr="006B1E49">
        <w:trPr>
          <w:trHeight w:val="219"/>
        </w:trPr>
        <w:tc>
          <w:tcPr>
            <w:tcW w:w="5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C155BDA" w14:textId="77777777" w:rsidR="00B730F0" w:rsidRPr="00B46A2E" w:rsidRDefault="00B730F0" w:rsidP="00B9459E">
            <w:pPr>
              <w:rPr>
                <w:i/>
                <w:iCs/>
                <w:lang w:val="lt-LT"/>
              </w:rPr>
            </w:pPr>
            <w:r w:rsidRPr="00B46A2E">
              <w:rPr>
                <w:i/>
                <w:iCs/>
                <w:lang w:val="lt-LT"/>
              </w:rPr>
              <w:t>Lietuvių kalba ir literatūra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A717F0E" w14:textId="77777777" w:rsidR="00B730F0" w:rsidRPr="00B46A2E" w:rsidRDefault="00B730F0" w:rsidP="00B9459E">
            <w:pPr>
              <w:jc w:val="both"/>
              <w:rPr>
                <w:lang w:val="lt-LT"/>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F241327" w14:textId="77777777" w:rsidR="00B730F0" w:rsidRPr="00B46A2E" w:rsidRDefault="00B730F0" w:rsidP="00B9459E">
            <w:pPr>
              <w:jc w:val="both"/>
              <w:rPr>
                <w:lang w:val="lt-LT"/>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5FF9B8F" w14:textId="77777777" w:rsidR="00B730F0" w:rsidRPr="00B46A2E" w:rsidRDefault="00B730F0" w:rsidP="00B9459E">
            <w:pPr>
              <w:jc w:val="both"/>
              <w:rPr>
                <w:lang w:val="lt-LT"/>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9FF6F01" w14:textId="77777777" w:rsidR="00B730F0" w:rsidRPr="00B46A2E" w:rsidRDefault="00B730F0" w:rsidP="00B9459E">
            <w:pPr>
              <w:jc w:val="both"/>
              <w:rPr>
                <w:lang w:val="lt-LT"/>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75239BB" w14:textId="77777777" w:rsidR="00B730F0" w:rsidRPr="00B46A2E" w:rsidRDefault="00B730F0" w:rsidP="00B9459E">
            <w:pPr>
              <w:jc w:val="both"/>
              <w:rPr>
                <w:lang w:val="lt-LT"/>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87D6F88" w14:textId="77777777" w:rsidR="00B730F0" w:rsidRPr="00B46A2E" w:rsidRDefault="00B730F0" w:rsidP="00B9459E">
            <w:pPr>
              <w:jc w:val="both"/>
              <w:rPr>
                <w:lang w:val="lt-LT"/>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F2CA1E1" w14:textId="77777777" w:rsidR="00B730F0" w:rsidRPr="00B46A2E" w:rsidRDefault="00B730F0" w:rsidP="00B9459E">
            <w:pPr>
              <w:jc w:val="both"/>
              <w:rPr>
                <w:lang w:val="lt-LT"/>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E4AF6AD" w14:textId="77777777" w:rsidR="00B730F0" w:rsidRPr="00B46A2E" w:rsidRDefault="00B730F0" w:rsidP="00B9459E">
            <w:pPr>
              <w:rPr>
                <w:lang w:val="lt-LT"/>
              </w:rPr>
            </w:pPr>
          </w:p>
        </w:tc>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CE61EB1" w14:textId="77777777" w:rsidR="00B730F0" w:rsidRPr="00B46A2E" w:rsidRDefault="00B730F0" w:rsidP="00B9459E">
            <w:pPr>
              <w:jc w:val="both"/>
              <w:rPr>
                <w:lang w:val="lt-LT"/>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3344FF6" w14:textId="77777777" w:rsidR="00B730F0" w:rsidRPr="00B46A2E" w:rsidRDefault="00B730F0" w:rsidP="00B9459E">
            <w:pPr>
              <w:jc w:val="both"/>
              <w:rPr>
                <w:lang w:val="lt-LT"/>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8EC33D0" w14:textId="77777777" w:rsidR="00B730F0" w:rsidRPr="00B46A2E" w:rsidRDefault="00B730F0" w:rsidP="00B9459E">
            <w:pPr>
              <w:jc w:val="both"/>
              <w:rPr>
                <w:lang w:val="lt-LT"/>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88C62D1" w14:textId="77777777" w:rsidR="00B730F0" w:rsidRPr="00B46A2E" w:rsidRDefault="00B730F0" w:rsidP="00B9459E">
            <w:pPr>
              <w:jc w:val="both"/>
              <w:rPr>
                <w:lang w:val="lt-LT"/>
              </w:rPr>
            </w:pP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CB7DBDB" w14:textId="77777777" w:rsidR="00B730F0" w:rsidRPr="00B46A2E" w:rsidRDefault="00B730F0" w:rsidP="00601DB2">
            <w:pPr>
              <w:jc w:val="center"/>
              <w:rPr>
                <w:lang w:val="lt-LT"/>
              </w:rPr>
            </w:pPr>
          </w:p>
        </w:tc>
      </w:tr>
      <w:tr w:rsidR="00601DB2" w:rsidRPr="00B46A2E" w14:paraId="473A1DFC" w14:textId="77777777" w:rsidTr="006B1E49">
        <w:trPr>
          <w:trHeight w:val="219"/>
        </w:trPr>
        <w:tc>
          <w:tcPr>
            <w:tcW w:w="5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5B6AC66" w14:textId="77777777" w:rsidR="00B730F0" w:rsidRPr="00B46A2E" w:rsidRDefault="00B730F0" w:rsidP="00B9459E">
            <w:pPr>
              <w:rPr>
                <w:lang w:val="lt-LT"/>
              </w:rPr>
            </w:pPr>
            <w:r w:rsidRPr="00B46A2E">
              <w:rPr>
                <w:lang w:val="lt-LT"/>
              </w:rPr>
              <w:t>1 grupė</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C009262" w14:textId="77777777" w:rsidR="00B730F0" w:rsidRPr="00B46A2E" w:rsidRDefault="00B730F0" w:rsidP="00B9459E">
            <w:pPr>
              <w:jc w:val="both"/>
              <w:rPr>
                <w:lang w:val="lt-LT"/>
              </w:rPr>
            </w:pPr>
            <w:r w:rsidRPr="00B46A2E">
              <w:rPr>
                <w:lang w:val="lt-LT"/>
              </w:rPr>
              <w:t>5</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CFC7E77" w14:textId="77777777" w:rsidR="00B730F0" w:rsidRPr="00B46A2E" w:rsidRDefault="00B730F0" w:rsidP="00B9459E">
            <w:pPr>
              <w:jc w:val="both"/>
              <w:rPr>
                <w:lang w:val="lt-LT"/>
              </w:rPr>
            </w:pPr>
            <w:r w:rsidRPr="00B46A2E">
              <w:rPr>
                <w:lang w:val="lt-LT"/>
              </w:rPr>
              <w:t>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D8C4BEF" w14:textId="77777777" w:rsidR="00B730F0" w:rsidRPr="00B46A2E" w:rsidRDefault="00B730F0" w:rsidP="00B9459E">
            <w:pPr>
              <w:jc w:val="both"/>
              <w:rPr>
                <w:lang w:val="lt-LT"/>
              </w:rPr>
            </w:pPr>
            <w:r w:rsidRPr="00B46A2E">
              <w:rPr>
                <w:lang w:val="lt-LT"/>
              </w:rPr>
              <w:t>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A49EC37" w14:textId="77777777" w:rsidR="00B730F0" w:rsidRPr="00B46A2E" w:rsidRDefault="00B730F0" w:rsidP="00B9459E">
            <w:pPr>
              <w:jc w:val="both"/>
              <w:rPr>
                <w:lang w:val="lt-LT"/>
              </w:rPr>
            </w:pPr>
            <w:r w:rsidRPr="00B46A2E">
              <w:rPr>
                <w:lang w:val="lt-LT"/>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0F7AC09" w14:textId="77777777" w:rsidR="00B730F0" w:rsidRPr="00B46A2E" w:rsidRDefault="00B730F0" w:rsidP="00B9459E">
            <w:pPr>
              <w:jc w:val="both"/>
              <w:rPr>
                <w:lang w:val="lt-LT"/>
              </w:rPr>
            </w:pPr>
            <w:r w:rsidRPr="00B46A2E">
              <w:rPr>
                <w:lang w:val="lt-LT"/>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88F95A2" w14:textId="77777777" w:rsidR="00B730F0" w:rsidRPr="00B46A2E" w:rsidRDefault="00B730F0" w:rsidP="00B9459E">
            <w:pPr>
              <w:jc w:val="both"/>
              <w:rPr>
                <w:lang w:val="lt-LT"/>
              </w:rPr>
            </w:pPr>
            <w:r w:rsidRPr="00B46A2E">
              <w:rPr>
                <w:lang w:val="lt-LT"/>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76C42D1" w14:textId="77777777" w:rsidR="00B730F0" w:rsidRPr="00B46A2E" w:rsidRDefault="00B730F0" w:rsidP="00B9459E">
            <w:pPr>
              <w:jc w:val="both"/>
              <w:rPr>
                <w:lang w:val="lt-LT"/>
              </w:rPr>
            </w:pPr>
            <w:r w:rsidRPr="00B46A2E">
              <w:rPr>
                <w:lang w:val="lt-LT"/>
              </w:rPr>
              <w:t>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F4C1309" w14:textId="77777777" w:rsidR="00B730F0" w:rsidRPr="00B46A2E" w:rsidRDefault="00B730F0" w:rsidP="00B9459E">
            <w:pPr>
              <w:rPr>
                <w:lang w:val="lt-LT"/>
              </w:rPr>
            </w:pPr>
            <w:r w:rsidRPr="00B46A2E">
              <w:rPr>
                <w:lang w:val="lt-LT"/>
              </w:rPr>
              <w:t>5</w:t>
            </w:r>
          </w:p>
        </w:tc>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4830236" w14:textId="77777777" w:rsidR="00B730F0" w:rsidRPr="00B46A2E" w:rsidRDefault="00B730F0" w:rsidP="00B9459E">
            <w:pPr>
              <w:jc w:val="both"/>
              <w:rPr>
                <w:lang w:val="lt-LT"/>
              </w:rPr>
            </w:pPr>
            <w:r w:rsidRPr="00B46A2E">
              <w:rPr>
                <w:lang w:val="lt-LT"/>
              </w:rPr>
              <w:t>5</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0F87F1A" w14:textId="77777777" w:rsidR="00B730F0" w:rsidRPr="00B46A2E" w:rsidRDefault="00B730F0" w:rsidP="00B9459E">
            <w:pPr>
              <w:jc w:val="both"/>
              <w:rPr>
                <w:lang w:val="lt-LT"/>
              </w:rPr>
            </w:pPr>
            <w:r w:rsidRPr="00B46A2E">
              <w:rPr>
                <w:lang w:val="lt-LT"/>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830C5BC" w14:textId="77777777" w:rsidR="00B730F0" w:rsidRPr="00B46A2E" w:rsidRDefault="00B730F0" w:rsidP="00B9459E">
            <w:pPr>
              <w:jc w:val="both"/>
              <w:rPr>
                <w:lang w:val="lt-LT"/>
              </w:rPr>
            </w:pPr>
            <w:r w:rsidRPr="00B46A2E">
              <w:rPr>
                <w:lang w:val="lt-LT"/>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21EAD77" w14:textId="77777777" w:rsidR="00B730F0" w:rsidRPr="00B46A2E" w:rsidRDefault="00B730F0" w:rsidP="00B9459E">
            <w:pPr>
              <w:jc w:val="both"/>
              <w:rPr>
                <w:lang w:val="lt-LT"/>
              </w:rPr>
            </w:pPr>
            <w:r w:rsidRPr="00B46A2E">
              <w:rPr>
                <w:lang w:val="lt-LT"/>
              </w:rPr>
              <w:t>-</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DF19050" w14:textId="77777777" w:rsidR="00B730F0" w:rsidRPr="00B46A2E" w:rsidRDefault="00B730F0" w:rsidP="00601DB2">
            <w:pPr>
              <w:jc w:val="center"/>
              <w:rPr>
                <w:lang w:val="lt-LT"/>
              </w:rPr>
            </w:pPr>
            <w:r w:rsidRPr="00B46A2E">
              <w:rPr>
                <w:lang w:val="lt-LT"/>
              </w:rPr>
              <w:t>30</w:t>
            </w:r>
          </w:p>
        </w:tc>
      </w:tr>
      <w:tr w:rsidR="00601DB2" w:rsidRPr="00B46A2E" w14:paraId="2CD077AA" w14:textId="77777777" w:rsidTr="006B1E49">
        <w:trPr>
          <w:trHeight w:val="219"/>
        </w:trPr>
        <w:tc>
          <w:tcPr>
            <w:tcW w:w="5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B9D2CFB" w14:textId="77777777" w:rsidR="00B730F0" w:rsidRPr="00B46A2E" w:rsidRDefault="00B730F0" w:rsidP="00B9459E">
            <w:pPr>
              <w:rPr>
                <w:lang w:val="lt-LT"/>
              </w:rPr>
            </w:pPr>
            <w:r w:rsidRPr="00B46A2E">
              <w:rPr>
                <w:lang w:val="lt-LT"/>
              </w:rPr>
              <w:t>2 grupė</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7D36A41" w14:textId="77777777" w:rsidR="00B730F0" w:rsidRPr="00B46A2E" w:rsidRDefault="00B730F0" w:rsidP="00B9459E">
            <w:pPr>
              <w:jc w:val="both"/>
              <w:rPr>
                <w:lang w:val="lt-LT"/>
              </w:rPr>
            </w:pPr>
            <w:r w:rsidRPr="00B46A2E">
              <w:rPr>
                <w:lang w:val="lt-LT"/>
              </w:rPr>
              <w:t>5</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4A02DFD" w14:textId="77777777" w:rsidR="00B730F0" w:rsidRPr="00B46A2E" w:rsidRDefault="00B730F0" w:rsidP="00B9459E">
            <w:pPr>
              <w:jc w:val="both"/>
              <w:rPr>
                <w:lang w:val="lt-LT"/>
              </w:rPr>
            </w:pPr>
            <w:r w:rsidRPr="00B46A2E">
              <w:rPr>
                <w:lang w:val="lt-LT"/>
              </w:rPr>
              <w:t>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010E575" w14:textId="77777777" w:rsidR="00B730F0" w:rsidRPr="00B46A2E" w:rsidRDefault="00B730F0" w:rsidP="00B9459E">
            <w:pPr>
              <w:jc w:val="both"/>
              <w:rPr>
                <w:lang w:val="lt-LT"/>
              </w:rPr>
            </w:pPr>
            <w:r w:rsidRPr="00B46A2E">
              <w:rPr>
                <w:lang w:val="lt-LT"/>
              </w:rPr>
              <w:t>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33F62DD" w14:textId="77777777" w:rsidR="00B730F0" w:rsidRPr="00B46A2E" w:rsidRDefault="00B730F0" w:rsidP="00B9459E">
            <w:pPr>
              <w:jc w:val="both"/>
              <w:rPr>
                <w:lang w:val="lt-LT"/>
              </w:rPr>
            </w:pPr>
            <w:r w:rsidRPr="00B46A2E">
              <w:rPr>
                <w:lang w:val="lt-LT"/>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1C09C50" w14:textId="77777777" w:rsidR="00B730F0" w:rsidRPr="00B46A2E" w:rsidRDefault="00B730F0" w:rsidP="00B9459E">
            <w:pPr>
              <w:jc w:val="both"/>
              <w:rPr>
                <w:lang w:val="lt-LT"/>
              </w:rPr>
            </w:pPr>
            <w:r w:rsidRPr="00B46A2E">
              <w:rPr>
                <w:lang w:val="lt-LT"/>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53995C9" w14:textId="77777777" w:rsidR="00B730F0" w:rsidRPr="00B46A2E" w:rsidRDefault="00B730F0" w:rsidP="00B9459E">
            <w:pPr>
              <w:jc w:val="both"/>
              <w:rPr>
                <w:lang w:val="lt-LT"/>
              </w:rPr>
            </w:pPr>
            <w:r w:rsidRPr="00B46A2E">
              <w:rPr>
                <w:lang w:val="lt-LT"/>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D3408FF" w14:textId="77777777" w:rsidR="00B730F0" w:rsidRPr="00B46A2E" w:rsidRDefault="00B730F0" w:rsidP="00B9459E">
            <w:pPr>
              <w:jc w:val="both"/>
              <w:rPr>
                <w:lang w:val="lt-LT"/>
              </w:rPr>
            </w:pPr>
            <w:r w:rsidRPr="00B46A2E">
              <w:rPr>
                <w:lang w:val="lt-LT"/>
              </w:rPr>
              <w:t>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04A1BB1" w14:textId="77777777" w:rsidR="00B730F0" w:rsidRPr="00B46A2E" w:rsidRDefault="00B730F0" w:rsidP="00B9459E">
            <w:pPr>
              <w:rPr>
                <w:lang w:val="lt-LT"/>
              </w:rPr>
            </w:pPr>
            <w:r w:rsidRPr="00B46A2E">
              <w:rPr>
                <w:lang w:val="lt-LT"/>
              </w:rPr>
              <w:t>5</w:t>
            </w:r>
          </w:p>
        </w:tc>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6153549" w14:textId="77777777" w:rsidR="00B730F0" w:rsidRPr="00B46A2E" w:rsidRDefault="00B730F0" w:rsidP="00B9459E">
            <w:pPr>
              <w:jc w:val="both"/>
              <w:rPr>
                <w:lang w:val="lt-LT"/>
              </w:rPr>
            </w:pPr>
            <w:r w:rsidRPr="00B46A2E">
              <w:rPr>
                <w:lang w:val="lt-LT"/>
              </w:rPr>
              <w:t>5</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6A9FF25" w14:textId="77777777" w:rsidR="00B730F0" w:rsidRPr="00B46A2E" w:rsidRDefault="00B730F0" w:rsidP="00B9459E">
            <w:pPr>
              <w:jc w:val="both"/>
              <w:rPr>
                <w:lang w:val="lt-LT"/>
              </w:rPr>
            </w:pPr>
            <w:r w:rsidRPr="00B46A2E">
              <w:rPr>
                <w:lang w:val="lt-LT"/>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2AE0F2D" w14:textId="77777777" w:rsidR="00B730F0" w:rsidRPr="00B46A2E" w:rsidRDefault="00B730F0" w:rsidP="00B9459E">
            <w:pPr>
              <w:jc w:val="both"/>
              <w:rPr>
                <w:lang w:val="lt-LT"/>
              </w:rPr>
            </w:pPr>
            <w:r w:rsidRPr="00B46A2E">
              <w:rPr>
                <w:lang w:val="lt-LT"/>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A88F7EE" w14:textId="77777777" w:rsidR="00B730F0" w:rsidRPr="00B46A2E" w:rsidRDefault="00B730F0" w:rsidP="00B9459E">
            <w:pPr>
              <w:jc w:val="both"/>
              <w:rPr>
                <w:lang w:val="lt-LT"/>
              </w:rPr>
            </w:pPr>
            <w:r w:rsidRPr="00B46A2E">
              <w:rPr>
                <w:lang w:val="lt-LT"/>
              </w:rPr>
              <w:t>-</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39C4358" w14:textId="77777777" w:rsidR="00B730F0" w:rsidRPr="00B46A2E" w:rsidRDefault="00B730F0" w:rsidP="00601DB2">
            <w:pPr>
              <w:jc w:val="center"/>
              <w:rPr>
                <w:lang w:val="lt-LT"/>
              </w:rPr>
            </w:pPr>
            <w:r w:rsidRPr="00B46A2E">
              <w:rPr>
                <w:lang w:val="lt-LT"/>
              </w:rPr>
              <w:t>30</w:t>
            </w:r>
          </w:p>
        </w:tc>
      </w:tr>
      <w:tr w:rsidR="006B1E49" w:rsidRPr="00B46A2E" w14:paraId="3E189B92" w14:textId="77777777" w:rsidTr="006B1E49">
        <w:trPr>
          <w:trHeight w:val="210"/>
        </w:trPr>
        <w:tc>
          <w:tcPr>
            <w:tcW w:w="5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8B6F6D" w14:textId="77777777" w:rsidR="006B1E49" w:rsidRPr="00B46A2E" w:rsidRDefault="006B1E49" w:rsidP="00B9459E">
            <w:pPr>
              <w:rPr>
                <w:i/>
                <w:iCs/>
                <w:lang w:val="lt-LT"/>
              </w:rPr>
            </w:pPr>
            <w:r w:rsidRPr="00B46A2E">
              <w:rPr>
                <w:i/>
                <w:iCs/>
                <w:lang w:val="lt-LT"/>
              </w:rPr>
              <w:t>Užsienio kalba</w:t>
            </w:r>
          </w:p>
        </w:tc>
        <w:tc>
          <w:tcPr>
            <w:tcW w:w="6383"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67383C" w14:textId="77777777" w:rsidR="006B1E49" w:rsidRPr="00B46A2E" w:rsidRDefault="006B1E49" w:rsidP="00B9459E">
            <w:pPr>
              <w:jc w:val="both"/>
              <w:rPr>
                <w:color w:val="FF0000"/>
                <w:lang w:val="lt-LT"/>
              </w:rPr>
            </w:pPr>
          </w:p>
        </w:tc>
        <w:tc>
          <w:tcPr>
            <w:tcW w:w="311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E54F1A" w14:textId="77777777" w:rsidR="006B1E49" w:rsidRPr="00B46A2E" w:rsidRDefault="006B1E49" w:rsidP="00601DB2">
            <w:pPr>
              <w:jc w:val="center"/>
              <w:rPr>
                <w:color w:val="FF0000"/>
                <w:lang w:val="lt-LT"/>
              </w:rPr>
            </w:pPr>
          </w:p>
        </w:tc>
      </w:tr>
      <w:tr w:rsidR="00601DB2" w:rsidRPr="00B46A2E" w14:paraId="23C4F332" w14:textId="77777777" w:rsidTr="006B1E49">
        <w:trPr>
          <w:trHeight w:val="285"/>
        </w:trPr>
        <w:tc>
          <w:tcPr>
            <w:tcW w:w="5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150515" w14:textId="77777777" w:rsidR="00B730F0" w:rsidRPr="00B46A2E" w:rsidRDefault="00B730F0" w:rsidP="00B9459E">
            <w:pPr>
              <w:rPr>
                <w:lang w:val="lt-LT"/>
              </w:rPr>
            </w:pPr>
            <w:r w:rsidRPr="00B46A2E">
              <w:rPr>
                <w:lang w:val="lt-LT"/>
              </w:rPr>
              <w:t>1 grupė (anglų)</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70D6B0" w14:textId="77777777" w:rsidR="00B730F0" w:rsidRPr="00B46A2E" w:rsidRDefault="00B730F0" w:rsidP="00B9459E">
            <w:pPr>
              <w:jc w:val="both"/>
              <w:rPr>
                <w:lang w:val="lt-LT"/>
              </w:rPr>
            </w:pPr>
            <w:r w:rsidRPr="00B46A2E">
              <w:rPr>
                <w:lang w:val="lt-LT"/>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E8F288" w14:textId="77777777" w:rsidR="00B730F0" w:rsidRPr="00B46A2E" w:rsidRDefault="00B730F0" w:rsidP="00B9459E">
            <w:pPr>
              <w:jc w:val="both"/>
              <w:rPr>
                <w:lang w:val="lt-LT"/>
              </w:rPr>
            </w:pPr>
            <w:r w:rsidRPr="00B46A2E">
              <w:rPr>
                <w:lang w:val="lt-LT"/>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AD2805" w14:textId="77777777" w:rsidR="00B730F0" w:rsidRPr="00B46A2E" w:rsidRDefault="00B730F0" w:rsidP="00B9459E">
            <w:pPr>
              <w:jc w:val="both"/>
              <w:rPr>
                <w:lang w:val="lt-LT"/>
              </w:rPr>
            </w:pPr>
            <w:r w:rsidRPr="00B46A2E">
              <w:rPr>
                <w:lang w:val="lt-LT"/>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E50EC6" w14:textId="77777777" w:rsidR="00B730F0" w:rsidRPr="00B46A2E" w:rsidRDefault="00B730F0" w:rsidP="00B9459E">
            <w:pPr>
              <w:jc w:val="both"/>
              <w:rPr>
                <w:lang w:val="lt-LT"/>
              </w:rPr>
            </w:pPr>
            <w:r w:rsidRPr="00B46A2E">
              <w:rPr>
                <w:lang w:val="lt-LT"/>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749C4C" w14:textId="77777777" w:rsidR="00B730F0" w:rsidRPr="00B46A2E" w:rsidRDefault="00B730F0" w:rsidP="00B9459E">
            <w:pPr>
              <w:jc w:val="both"/>
              <w:rPr>
                <w:lang w:val="lt-LT"/>
              </w:rPr>
            </w:pPr>
            <w:r w:rsidRPr="00B46A2E">
              <w:rPr>
                <w:lang w:val="lt-LT"/>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9CC555" w14:textId="77777777" w:rsidR="00B730F0" w:rsidRPr="00B46A2E" w:rsidRDefault="00B730F0" w:rsidP="00B9459E">
            <w:pPr>
              <w:jc w:val="both"/>
              <w:rPr>
                <w:lang w:val="lt-LT"/>
              </w:rPr>
            </w:pPr>
            <w:r w:rsidRPr="00B46A2E">
              <w:rPr>
                <w:lang w:val="lt-LT"/>
              </w:rPr>
              <w:t>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4B30C9" w14:textId="77777777" w:rsidR="00B730F0" w:rsidRPr="00B46A2E" w:rsidRDefault="00B730F0" w:rsidP="00B9459E">
            <w:pPr>
              <w:jc w:val="both"/>
              <w:rPr>
                <w:lang w:val="lt-LT"/>
              </w:rPr>
            </w:pPr>
            <w:r w:rsidRPr="00B46A2E">
              <w:rPr>
                <w:lang w:val="lt-LT"/>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9B5FDE" w14:textId="77777777" w:rsidR="00B730F0" w:rsidRPr="00B46A2E" w:rsidRDefault="00B730F0" w:rsidP="00B9459E">
            <w:pPr>
              <w:rPr>
                <w:lang w:val="lt-LT"/>
              </w:rPr>
            </w:pPr>
            <w:r w:rsidRPr="00B46A2E">
              <w:rPr>
                <w:lang w:val="lt-LT"/>
              </w:rPr>
              <w:t>2</w:t>
            </w:r>
          </w:p>
        </w:tc>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B9A11D" w14:textId="77777777" w:rsidR="00B730F0" w:rsidRPr="00B46A2E" w:rsidRDefault="00B730F0" w:rsidP="00B9459E">
            <w:pPr>
              <w:jc w:val="both"/>
              <w:rPr>
                <w:lang w:val="lt-LT"/>
              </w:rPr>
            </w:pPr>
            <w:r w:rsidRPr="00B46A2E">
              <w:rPr>
                <w:lang w:val="lt-LT"/>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66AABA" w14:textId="77777777" w:rsidR="00B730F0" w:rsidRPr="00B46A2E" w:rsidRDefault="00B730F0" w:rsidP="00B9459E">
            <w:pPr>
              <w:rPr>
                <w:lang w:val="lt-LT"/>
              </w:rPr>
            </w:pPr>
            <w:r w:rsidRPr="00B46A2E">
              <w:rPr>
                <w:lang w:val="lt-LT"/>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B08F91" w14:textId="77777777" w:rsidR="00B730F0" w:rsidRPr="00B46A2E" w:rsidRDefault="00B730F0" w:rsidP="00B9459E">
            <w:pPr>
              <w:jc w:val="both"/>
              <w:rPr>
                <w:lang w:val="lt-LT"/>
              </w:rPr>
            </w:pPr>
            <w:r w:rsidRPr="00B46A2E">
              <w:rPr>
                <w:lang w:val="lt-LT"/>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807A07" w14:textId="77777777" w:rsidR="00B730F0" w:rsidRPr="00B46A2E" w:rsidRDefault="00B730F0" w:rsidP="00B9459E">
            <w:pPr>
              <w:rPr>
                <w:lang w:val="lt-LT"/>
              </w:rPr>
            </w:pPr>
            <w:r w:rsidRPr="00B46A2E">
              <w:rPr>
                <w:lang w:val="lt-LT"/>
              </w:rPr>
              <w:t>2</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D63BE7" w14:textId="77777777" w:rsidR="00B730F0" w:rsidRPr="00B46A2E" w:rsidRDefault="00B730F0" w:rsidP="00601DB2">
            <w:pPr>
              <w:jc w:val="center"/>
              <w:rPr>
                <w:lang w:val="lt-LT"/>
              </w:rPr>
            </w:pPr>
            <w:r w:rsidRPr="00B46A2E">
              <w:rPr>
                <w:lang w:val="lt-LT"/>
              </w:rPr>
              <w:t>18</w:t>
            </w:r>
          </w:p>
        </w:tc>
      </w:tr>
      <w:tr w:rsidR="00601DB2" w:rsidRPr="00B46A2E" w14:paraId="3EF62C2D" w14:textId="77777777" w:rsidTr="006B1E49">
        <w:trPr>
          <w:trHeight w:val="204"/>
        </w:trPr>
        <w:tc>
          <w:tcPr>
            <w:tcW w:w="5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5B29CAE" w14:textId="77777777" w:rsidR="00B730F0" w:rsidRPr="00B46A2E" w:rsidRDefault="00B730F0" w:rsidP="00B9459E">
            <w:pPr>
              <w:rPr>
                <w:lang w:val="lt-LT"/>
              </w:rPr>
            </w:pPr>
            <w:r w:rsidRPr="00B46A2E">
              <w:rPr>
                <w:lang w:val="lt-LT"/>
              </w:rPr>
              <w:t xml:space="preserve">2 grupė (anglų)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0319F0B" w14:textId="77777777" w:rsidR="00B730F0" w:rsidRPr="00B46A2E" w:rsidRDefault="00B730F0" w:rsidP="00B9459E">
            <w:pPr>
              <w:jc w:val="both"/>
              <w:rPr>
                <w:lang w:val="lt-LT"/>
              </w:rPr>
            </w:pPr>
            <w:r w:rsidRPr="00B46A2E">
              <w:rPr>
                <w:lang w:val="lt-LT"/>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AAF4F0C" w14:textId="77777777" w:rsidR="00B730F0" w:rsidRPr="00B46A2E" w:rsidRDefault="00B730F0" w:rsidP="00B9459E">
            <w:pPr>
              <w:jc w:val="both"/>
              <w:rPr>
                <w:lang w:val="lt-LT"/>
              </w:rPr>
            </w:pPr>
            <w:r w:rsidRPr="00B46A2E">
              <w:rPr>
                <w:lang w:val="lt-LT"/>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2786856" w14:textId="77777777" w:rsidR="00B730F0" w:rsidRPr="00B46A2E" w:rsidRDefault="00B730F0" w:rsidP="00B9459E">
            <w:pPr>
              <w:jc w:val="both"/>
              <w:rPr>
                <w:lang w:val="lt-LT"/>
              </w:rPr>
            </w:pPr>
            <w:r w:rsidRPr="00B46A2E">
              <w:rPr>
                <w:lang w:val="lt-LT"/>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0477114" w14:textId="77777777" w:rsidR="00B730F0" w:rsidRPr="00B46A2E" w:rsidRDefault="00B730F0" w:rsidP="00B9459E">
            <w:pPr>
              <w:jc w:val="both"/>
              <w:rPr>
                <w:lang w:val="lt-LT"/>
              </w:rPr>
            </w:pPr>
            <w:r w:rsidRPr="00B46A2E">
              <w:rPr>
                <w:lang w:val="lt-LT"/>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FC9CAD4" w14:textId="77777777" w:rsidR="00B730F0" w:rsidRPr="00B46A2E" w:rsidRDefault="00B730F0" w:rsidP="00B9459E">
            <w:pPr>
              <w:rPr>
                <w:lang w:val="lt-LT"/>
              </w:rPr>
            </w:pPr>
            <w:r w:rsidRPr="00B46A2E">
              <w:rPr>
                <w:lang w:val="lt-LT"/>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B771A8F" w14:textId="77777777" w:rsidR="00B730F0" w:rsidRPr="00B46A2E" w:rsidRDefault="00B730F0" w:rsidP="00B9459E">
            <w:pPr>
              <w:jc w:val="both"/>
              <w:rPr>
                <w:lang w:val="lt-LT"/>
              </w:rPr>
            </w:pPr>
            <w:r w:rsidRPr="00B46A2E">
              <w:rPr>
                <w:lang w:val="lt-LT"/>
              </w:rPr>
              <w:t>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3429706" w14:textId="77777777" w:rsidR="00B730F0" w:rsidRPr="00B46A2E" w:rsidRDefault="00B730F0" w:rsidP="00B9459E">
            <w:pPr>
              <w:rPr>
                <w:lang w:val="lt-LT"/>
              </w:rPr>
            </w:pPr>
            <w:r w:rsidRPr="00B46A2E">
              <w:rPr>
                <w:lang w:val="lt-LT"/>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CA8880F" w14:textId="77777777" w:rsidR="00B730F0" w:rsidRPr="00B46A2E" w:rsidRDefault="00B730F0" w:rsidP="00B9459E">
            <w:pPr>
              <w:rPr>
                <w:lang w:val="lt-LT"/>
              </w:rPr>
            </w:pPr>
            <w:r w:rsidRPr="00B46A2E">
              <w:rPr>
                <w:lang w:val="lt-LT"/>
              </w:rPr>
              <w:t>2</w:t>
            </w:r>
          </w:p>
        </w:tc>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878A135" w14:textId="77777777" w:rsidR="00B730F0" w:rsidRPr="00B46A2E" w:rsidRDefault="00B730F0" w:rsidP="00B9459E">
            <w:pPr>
              <w:jc w:val="both"/>
              <w:rPr>
                <w:lang w:val="lt-LT"/>
              </w:rPr>
            </w:pPr>
            <w:r w:rsidRPr="00B46A2E">
              <w:rPr>
                <w:lang w:val="lt-LT"/>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6CD4E89" w14:textId="77777777" w:rsidR="00B730F0" w:rsidRPr="00B46A2E" w:rsidRDefault="00B730F0" w:rsidP="00B9459E">
            <w:pPr>
              <w:rPr>
                <w:lang w:val="lt-LT"/>
              </w:rPr>
            </w:pPr>
            <w:r w:rsidRPr="00B46A2E">
              <w:rPr>
                <w:lang w:val="lt-LT"/>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D4AC745" w14:textId="77777777" w:rsidR="00B730F0" w:rsidRPr="00B46A2E" w:rsidRDefault="00B730F0" w:rsidP="00B9459E">
            <w:pPr>
              <w:jc w:val="both"/>
              <w:rPr>
                <w:lang w:val="lt-LT"/>
              </w:rPr>
            </w:pPr>
            <w:r w:rsidRPr="00B46A2E">
              <w:rPr>
                <w:lang w:val="lt-LT"/>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8CB7250" w14:textId="77777777" w:rsidR="00B730F0" w:rsidRPr="00B46A2E" w:rsidRDefault="00B730F0" w:rsidP="00B9459E">
            <w:pPr>
              <w:rPr>
                <w:lang w:val="lt-LT"/>
              </w:rPr>
            </w:pPr>
            <w:r w:rsidRPr="00B46A2E">
              <w:rPr>
                <w:lang w:val="lt-LT"/>
              </w:rPr>
              <w:t>2</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FED5582" w14:textId="77777777" w:rsidR="00B730F0" w:rsidRPr="00B46A2E" w:rsidRDefault="00B730F0" w:rsidP="00601DB2">
            <w:pPr>
              <w:jc w:val="center"/>
              <w:rPr>
                <w:lang w:val="lt-LT"/>
              </w:rPr>
            </w:pPr>
            <w:r w:rsidRPr="00B46A2E">
              <w:rPr>
                <w:lang w:val="lt-LT"/>
              </w:rPr>
              <w:t>18</w:t>
            </w:r>
          </w:p>
        </w:tc>
      </w:tr>
      <w:tr w:rsidR="00301D8C" w:rsidRPr="00B46A2E" w14:paraId="3C2D8CBB" w14:textId="77777777" w:rsidTr="006B1E49">
        <w:trPr>
          <w:trHeight w:val="204"/>
        </w:trPr>
        <w:tc>
          <w:tcPr>
            <w:tcW w:w="14737"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1C636B5" w14:textId="1EDEE1ED" w:rsidR="00301D8C" w:rsidRPr="00CE617F" w:rsidRDefault="00301D8C" w:rsidP="00301D8C">
            <w:pPr>
              <w:jc w:val="center"/>
              <w:rPr>
                <w:i/>
                <w:lang w:val="lt-LT"/>
              </w:rPr>
            </w:pPr>
            <w:r w:rsidRPr="00CE617F">
              <w:rPr>
                <w:i/>
                <w:lang w:val="lt-LT"/>
              </w:rPr>
              <w:t>Matematinis, gamtamokslinis ir technologinis ugdymas</w:t>
            </w:r>
          </w:p>
        </w:tc>
      </w:tr>
      <w:tr w:rsidR="001F00D3" w:rsidRPr="00B46A2E" w14:paraId="7CCA25AF" w14:textId="77777777" w:rsidTr="006B1E49">
        <w:trPr>
          <w:trHeight w:val="207"/>
        </w:trPr>
        <w:tc>
          <w:tcPr>
            <w:tcW w:w="5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098CEC" w14:textId="47BB302B" w:rsidR="001F00D3" w:rsidRPr="00B46A2E" w:rsidRDefault="001F00D3" w:rsidP="001F00D3">
            <w:pPr>
              <w:rPr>
                <w:lang w:val="lt-LT"/>
              </w:rPr>
            </w:pPr>
            <w:r w:rsidRPr="00B46A2E">
              <w:rPr>
                <w:lang w:val="lt-LT"/>
              </w:rPr>
              <w:t>Gamtos mokslai</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6FF3A7" w14:textId="7333B71D" w:rsidR="001F00D3" w:rsidRPr="00B46A2E" w:rsidRDefault="001F00D3" w:rsidP="001F00D3">
            <w:pPr>
              <w:jc w:val="both"/>
              <w:rPr>
                <w:lang w:val="lt-LT"/>
              </w:rPr>
            </w:pPr>
            <w:r w:rsidRPr="00B46A2E">
              <w:rPr>
                <w:lang w:val="lt-LT"/>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E3372C" w14:textId="2204B70B" w:rsidR="001F00D3" w:rsidRPr="00B46A2E" w:rsidRDefault="001F00D3" w:rsidP="001F00D3">
            <w:pPr>
              <w:jc w:val="both"/>
              <w:rPr>
                <w:lang w:val="lt-LT"/>
              </w:rPr>
            </w:pPr>
            <w:r w:rsidRPr="00B46A2E">
              <w:rPr>
                <w:lang w:val="lt-LT"/>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C83CDF" w14:textId="29EEDCDE" w:rsidR="001F00D3" w:rsidRPr="00B46A2E" w:rsidRDefault="001F00D3" w:rsidP="001F00D3">
            <w:pPr>
              <w:jc w:val="both"/>
              <w:rPr>
                <w:lang w:val="lt-LT"/>
              </w:rPr>
            </w:pPr>
            <w:r w:rsidRPr="00B46A2E">
              <w:rPr>
                <w:lang w:val="lt-LT"/>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D3FF18" w14:textId="15014864" w:rsidR="001F00D3" w:rsidRPr="00B46A2E" w:rsidRDefault="001F00D3" w:rsidP="001F00D3">
            <w:pPr>
              <w:jc w:val="both"/>
              <w:rPr>
                <w:lang w:val="lt-LT"/>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EE0B85" w14:textId="04DFB3CC" w:rsidR="001F00D3" w:rsidRPr="00B46A2E" w:rsidRDefault="001F00D3" w:rsidP="001F00D3">
            <w:pPr>
              <w:jc w:val="both"/>
              <w:rPr>
                <w:lang w:val="lt-LT"/>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3CB1F4" w14:textId="79C13A1F" w:rsidR="001F00D3" w:rsidRPr="00B46A2E" w:rsidRDefault="001F00D3" w:rsidP="001F00D3">
            <w:pPr>
              <w:jc w:val="both"/>
              <w:rPr>
                <w:lang w:val="lt-LT"/>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839FCE" w14:textId="7DCAADCF" w:rsidR="001F00D3" w:rsidRPr="00B46A2E" w:rsidRDefault="001F00D3" w:rsidP="001F00D3">
            <w:pPr>
              <w:jc w:val="both"/>
              <w:rPr>
                <w:lang w:val="lt-LT"/>
              </w:rPr>
            </w:pPr>
            <w:r w:rsidRPr="00B46A2E">
              <w:rPr>
                <w:lang w:val="lt-LT"/>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966439" w14:textId="637ACA9E" w:rsidR="001F00D3" w:rsidRPr="00B46A2E" w:rsidRDefault="001F00D3" w:rsidP="001F00D3">
            <w:pPr>
              <w:jc w:val="both"/>
              <w:rPr>
                <w:lang w:val="lt-LT"/>
              </w:rPr>
            </w:pPr>
            <w:r w:rsidRPr="00B46A2E">
              <w:rPr>
                <w:lang w:val="lt-LT"/>
              </w:rPr>
              <w:t>1</w:t>
            </w:r>
          </w:p>
        </w:tc>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8FB5FF" w14:textId="78BC094E" w:rsidR="001F00D3" w:rsidRPr="00B46A2E" w:rsidRDefault="001F00D3" w:rsidP="001F00D3">
            <w:pPr>
              <w:jc w:val="both"/>
              <w:rPr>
                <w:lang w:val="lt-LT"/>
              </w:rPr>
            </w:pPr>
            <w:r w:rsidRPr="00B46A2E">
              <w:rPr>
                <w:lang w:val="lt-LT"/>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45E8ED" w14:textId="7384C907" w:rsidR="001F00D3" w:rsidRPr="00B46A2E" w:rsidRDefault="001F00D3" w:rsidP="001F00D3">
            <w:pPr>
              <w:jc w:val="both"/>
              <w:rPr>
                <w:lang w:val="lt-LT"/>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05BE83" w14:textId="1A777308" w:rsidR="001F00D3" w:rsidRPr="00B46A2E" w:rsidRDefault="001F00D3" w:rsidP="001F00D3">
            <w:pPr>
              <w:jc w:val="both"/>
              <w:rPr>
                <w:lang w:val="lt-LT"/>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6A8F85" w14:textId="52C2E928" w:rsidR="001F00D3" w:rsidRPr="00B46A2E" w:rsidRDefault="001F00D3" w:rsidP="001F00D3">
            <w:pPr>
              <w:jc w:val="both"/>
              <w:rPr>
                <w:lang w:val="lt-LT"/>
              </w:rPr>
            </w:pP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109252" w14:textId="3C2A2A5C" w:rsidR="001F00D3" w:rsidRPr="00B46A2E" w:rsidRDefault="001F00D3" w:rsidP="001F00D3">
            <w:pPr>
              <w:jc w:val="center"/>
              <w:rPr>
                <w:lang w:val="lt-LT"/>
              </w:rPr>
            </w:pPr>
            <w:r w:rsidRPr="00B46A2E">
              <w:rPr>
                <w:lang w:val="lt-LT"/>
              </w:rPr>
              <w:t>6</w:t>
            </w:r>
          </w:p>
        </w:tc>
      </w:tr>
      <w:tr w:rsidR="001F00D3" w:rsidRPr="00B46A2E" w14:paraId="6BA14855" w14:textId="77777777" w:rsidTr="006B1E49">
        <w:trPr>
          <w:trHeight w:val="207"/>
        </w:trPr>
        <w:tc>
          <w:tcPr>
            <w:tcW w:w="5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516315" w14:textId="42555D4E" w:rsidR="001F00D3" w:rsidRPr="00B46A2E" w:rsidRDefault="001F00D3" w:rsidP="001F00D3">
            <w:pPr>
              <w:rPr>
                <w:lang w:val="lt-LT"/>
              </w:rPr>
            </w:pPr>
            <w:r w:rsidRPr="00B46A2E">
              <w:rPr>
                <w:lang w:val="lt-LT"/>
              </w:rPr>
              <w:t>Pasaulio pažinimas</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52F6C6" w14:textId="5FE95C2A" w:rsidR="001F00D3" w:rsidRPr="00B46A2E" w:rsidRDefault="001F00D3" w:rsidP="001F00D3">
            <w:pPr>
              <w:jc w:val="both"/>
              <w:rPr>
                <w:lang w:val="lt-LT"/>
              </w:rPr>
            </w:pPr>
            <w:r w:rsidRPr="00B46A2E">
              <w:rPr>
                <w:lang w:val="lt-LT"/>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D1AABF" w14:textId="1681A781" w:rsidR="001F00D3" w:rsidRPr="00B46A2E" w:rsidRDefault="001F00D3" w:rsidP="001F00D3">
            <w:pPr>
              <w:jc w:val="both"/>
              <w:rPr>
                <w:lang w:val="lt-LT"/>
              </w:rPr>
            </w:pPr>
            <w:r w:rsidRPr="00B46A2E">
              <w:rPr>
                <w:lang w:val="lt-LT"/>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9050A9" w14:textId="0703B717" w:rsidR="001F00D3" w:rsidRPr="00B46A2E" w:rsidRDefault="001F00D3" w:rsidP="001F00D3">
            <w:pPr>
              <w:jc w:val="both"/>
              <w:rPr>
                <w:lang w:val="lt-LT"/>
              </w:rPr>
            </w:pPr>
            <w:r w:rsidRPr="00B46A2E">
              <w:rPr>
                <w:lang w:val="lt-LT"/>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731837" w14:textId="34939BD0" w:rsidR="001F00D3" w:rsidRPr="00B46A2E" w:rsidRDefault="001F00D3" w:rsidP="001F00D3">
            <w:pPr>
              <w:jc w:val="both"/>
              <w:rPr>
                <w:lang w:val="lt-LT"/>
              </w:rPr>
            </w:pPr>
            <w:r w:rsidRPr="00B46A2E">
              <w:rPr>
                <w:lang w:val="lt-LT"/>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74F85A" w14:textId="1DCD45B8" w:rsidR="001F00D3" w:rsidRPr="00B46A2E" w:rsidRDefault="001F00D3" w:rsidP="001F00D3">
            <w:pPr>
              <w:jc w:val="both"/>
              <w:rPr>
                <w:lang w:val="lt-LT"/>
              </w:rPr>
            </w:pPr>
            <w:r w:rsidRPr="00B46A2E">
              <w:rPr>
                <w:lang w:val="lt-LT"/>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689700" w14:textId="66F85E70" w:rsidR="001F00D3" w:rsidRPr="00B46A2E" w:rsidRDefault="001F00D3" w:rsidP="001F00D3">
            <w:pPr>
              <w:jc w:val="both"/>
              <w:rPr>
                <w:lang w:val="lt-LT"/>
              </w:rPr>
            </w:pPr>
            <w:r w:rsidRPr="00B46A2E">
              <w:rPr>
                <w:lang w:val="lt-LT"/>
              </w:rPr>
              <w:t>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7589AE" w14:textId="614BCA2C" w:rsidR="001F00D3" w:rsidRPr="00B46A2E" w:rsidRDefault="001F00D3" w:rsidP="001F00D3">
            <w:pPr>
              <w:jc w:val="both"/>
              <w:rPr>
                <w:lang w:val="lt-LT"/>
              </w:rPr>
            </w:pPr>
            <w:r w:rsidRPr="00B46A2E">
              <w:rPr>
                <w:lang w:val="lt-LT"/>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2FB845" w14:textId="3397F1DF" w:rsidR="001F00D3" w:rsidRPr="00B46A2E" w:rsidRDefault="001F00D3" w:rsidP="001F00D3">
            <w:pPr>
              <w:jc w:val="both"/>
              <w:rPr>
                <w:lang w:val="lt-LT"/>
              </w:rPr>
            </w:pPr>
            <w:r w:rsidRPr="00B46A2E">
              <w:rPr>
                <w:lang w:val="lt-LT"/>
              </w:rPr>
              <w:t>-</w:t>
            </w:r>
          </w:p>
        </w:tc>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BD03AA" w14:textId="6726C376" w:rsidR="001F00D3" w:rsidRPr="00B46A2E" w:rsidRDefault="001F00D3" w:rsidP="001F00D3">
            <w:pPr>
              <w:jc w:val="both"/>
              <w:rPr>
                <w:lang w:val="lt-LT"/>
              </w:rPr>
            </w:pPr>
            <w:r w:rsidRPr="00B46A2E">
              <w:rPr>
                <w:lang w:val="lt-LT"/>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424701" w14:textId="552582B2" w:rsidR="001F00D3" w:rsidRPr="00B46A2E" w:rsidRDefault="001F00D3" w:rsidP="001F00D3">
            <w:pPr>
              <w:jc w:val="both"/>
              <w:rPr>
                <w:lang w:val="lt-LT"/>
              </w:rPr>
            </w:pPr>
            <w:r w:rsidRPr="00B46A2E">
              <w:rPr>
                <w:lang w:val="lt-LT"/>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AADEAF" w14:textId="1B13D808" w:rsidR="001F00D3" w:rsidRPr="00B46A2E" w:rsidRDefault="001F00D3" w:rsidP="001F00D3">
            <w:pPr>
              <w:jc w:val="both"/>
              <w:rPr>
                <w:lang w:val="lt-LT"/>
              </w:rPr>
            </w:pPr>
            <w:r w:rsidRPr="00B46A2E">
              <w:rPr>
                <w:lang w:val="lt-LT"/>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2DB9F1" w14:textId="63537DED" w:rsidR="001F00D3" w:rsidRPr="00B46A2E" w:rsidRDefault="001F00D3" w:rsidP="001F00D3">
            <w:pPr>
              <w:jc w:val="both"/>
              <w:rPr>
                <w:lang w:val="lt-LT"/>
              </w:rPr>
            </w:pPr>
            <w:r w:rsidRPr="00B46A2E">
              <w:rPr>
                <w:lang w:val="lt-LT"/>
              </w:rPr>
              <w:t>2</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430847" w14:textId="1512D0D5" w:rsidR="001F00D3" w:rsidRPr="00B46A2E" w:rsidRDefault="001F00D3" w:rsidP="001F00D3">
            <w:pPr>
              <w:jc w:val="center"/>
              <w:rPr>
                <w:lang w:val="lt-LT"/>
              </w:rPr>
            </w:pPr>
            <w:r w:rsidRPr="00B46A2E">
              <w:rPr>
                <w:lang w:val="lt-LT"/>
              </w:rPr>
              <w:t>12</w:t>
            </w:r>
          </w:p>
        </w:tc>
      </w:tr>
      <w:tr w:rsidR="001F00D3" w:rsidRPr="00B46A2E" w14:paraId="5704445C" w14:textId="77777777" w:rsidTr="006B1E49">
        <w:trPr>
          <w:trHeight w:val="198"/>
        </w:trPr>
        <w:tc>
          <w:tcPr>
            <w:tcW w:w="5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1498DE" w14:textId="4BB71EFE" w:rsidR="001F00D3" w:rsidRPr="00B46A2E" w:rsidRDefault="001F00D3" w:rsidP="001F00D3">
            <w:pPr>
              <w:rPr>
                <w:lang w:val="lt-LT"/>
              </w:rPr>
            </w:pPr>
            <w:r w:rsidRPr="00B46A2E">
              <w:rPr>
                <w:lang w:val="lt-LT"/>
              </w:rPr>
              <w:t xml:space="preserve">Matematika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3964E0" w14:textId="4B2CDA27" w:rsidR="001F00D3" w:rsidRPr="00B46A2E" w:rsidRDefault="001F00D3" w:rsidP="001F00D3">
            <w:pPr>
              <w:jc w:val="both"/>
              <w:rPr>
                <w:lang w:val="lt-LT"/>
              </w:rPr>
            </w:pPr>
            <w:r w:rsidRPr="00B46A2E">
              <w:rPr>
                <w:lang w:val="lt-LT"/>
              </w:rPr>
              <w:t>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DFB255" w14:textId="12B9E8E1" w:rsidR="001F00D3" w:rsidRPr="00B46A2E" w:rsidRDefault="001F00D3" w:rsidP="001F00D3">
            <w:pPr>
              <w:jc w:val="both"/>
              <w:rPr>
                <w:lang w:val="lt-LT"/>
              </w:rPr>
            </w:pPr>
            <w:r w:rsidRPr="00B46A2E">
              <w:rPr>
                <w:lang w:val="lt-LT"/>
              </w:rPr>
              <w:t>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C908E6" w14:textId="0127C9FF" w:rsidR="001F00D3" w:rsidRPr="00B46A2E" w:rsidRDefault="001F00D3" w:rsidP="001F00D3">
            <w:pPr>
              <w:jc w:val="both"/>
              <w:rPr>
                <w:lang w:val="lt-LT"/>
              </w:rPr>
            </w:pPr>
            <w:r w:rsidRPr="00B46A2E">
              <w:rPr>
                <w:lang w:val="lt-LT"/>
              </w:rPr>
              <w:t>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6724DD" w14:textId="6E7CEF56" w:rsidR="001F00D3" w:rsidRPr="00B46A2E" w:rsidRDefault="001F00D3" w:rsidP="001F00D3">
            <w:pPr>
              <w:jc w:val="both"/>
              <w:rPr>
                <w:lang w:val="lt-LT"/>
              </w:rPr>
            </w:pPr>
            <w:r w:rsidRPr="00B46A2E">
              <w:rPr>
                <w:lang w:val="lt-LT"/>
              </w:rPr>
              <w:t>5</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FE0CCD" w14:textId="49F69CD2" w:rsidR="001F00D3" w:rsidRPr="00B46A2E" w:rsidRDefault="001F00D3" w:rsidP="001F00D3">
            <w:pPr>
              <w:jc w:val="both"/>
              <w:rPr>
                <w:lang w:val="lt-LT"/>
              </w:rPr>
            </w:pPr>
            <w:r w:rsidRPr="00B46A2E">
              <w:rPr>
                <w:lang w:val="lt-LT"/>
              </w:rPr>
              <w:t>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3DD823" w14:textId="14EAFCEF" w:rsidR="001F00D3" w:rsidRPr="00B46A2E" w:rsidRDefault="001F00D3" w:rsidP="001F00D3">
            <w:pPr>
              <w:jc w:val="both"/>
              <w:rPr>
                <w:lang w:val="lt-LT"/>
              </w:rPr>
            </w:pPr>
            <w:r w:rsidRPr="00B46A2E">
              <w:rPr>
                <w:lang w:val="lt-LT"/>
              </w:rPr>
              <w:t>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996B05" w14:textId="15F60BBB" w:rsidR="001F00D3" w:rsidRPr="00B46A2E" w:rsidRDefault="001F00D3" w:rsidP="001F00D3">
            <w:pPr>
              <w:jc w:val="both"/>
              <w:rPr>
                <w:lang w:val="lt-LT"/>
              </w:rPr>
            </w:pPr>
            <w:r w:rsidRPr="00B46A2E">
              <w:rPr>
                <w:lang w:val="lt-LT"/>
              </w:rPr>
              <w:t>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AB4A0D" w14:textId="1B2CD389" w:rsidR="001F00D3" w:rsidRPr="00B46A2E" w:rsidRDefault="001F00D3" w:rsidP="001F00D3">
            <w:pPr>
              <w:jc w:val="both"/>
              <w:rPr>
                <w:lang w:val="lt-LT"/>
              </w:rPr>
            </w:pPr>
            <w:r w:rsidRPr="00B46A2E">
              <w:rPr>
                <w:lang w:val="lt-LT"/>
              </w:rPr>
              <w:t>5</w:t>
            </w:r>
          </w:p>
        </w:tc>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44A725" w14:textId="21BBF701" w:rsidR="001F00D3" w:rsidRPr="00B46A2E" w:rsidRDefault="001F00D3" w:rsidP="001F00D3">
            <w:pPr>
              <w:jc w:val="both"/>
              <w:rPr>
                <w:lang w:val="lt-LT"/>
              </w:rPr>
            </w:pPr>
            <w:r w:rsidRPr="00B46A2E">
              <w:rPr>
                <w:lang w:val="lt-LT"/>
              </w:rPr>
              <w:t>5</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CD08C9" w14:textId="42FF98BC" w:rsidR="001F00D3" w:rsidRPr="00B46A2E" w:rsidRDefault="001F00D3" w:rsidP="001F00D3">
            <w:pPr>
              <w:jc w:val="both"/>
              <w:rPr>
                <w:lang w:val="lt-LT"/>
              </w:rPr>
            </w:pPr>
            <w:r w:rsidRPr="00B46A2E">
              <w:rPr>
                <w:lang w:val="lt-LT"/>
              </w:rPr>
              <w:t>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D6F8C3" w14:textId="6293470D" w:rsidR="001F00D3" w:rsidRPr="00B46A2E" w:rsidRDefault="001F00D3" w:rsidP="001F00D3">
            <w:pPr>
              <w:jc w:val="both"/>
              <w:rPr>
                <w:lang w:val="lt-LT"/>
              </w:rPr>
            </w:pPr>
            <w:r w:rsidRPr="00B46A2E">
              <w:rPr>
                <w:lang w:val="lt-LT"/>
              </w:rPr>
              <w:t>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12207D" w14:textId="4719A6FF" w:rsidR="001F00D3" w:rsidRPr="00B46A2E" w:rsidRDefault="001F00D3" w:rsidP="001F00D3">
            <w:pPr>
              <w:jc w:val="both"/>
              <w:rPr>
                <w:lang w:val="lt-LT"/>
              </w:rPr>
            </w:pPr>
            <w:r w:rsidRPr="00B46A2E">
              <w:rPr>
                <w:lang w:val="lt-LT"/>
              </w:rPr>
              <w:t>5</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753879" w14:textId="3E286658" w:rsidR="001F00D3" w:rsidRPr="00B46A2E" w:rsidRDefault="001F00D3" w:rsidP="001F00D3">
            <w:pPr>
              <w:jc w:val="center"/>
              <w:rPr>
                <w:lang w:val="lt-LT"/>
              </w:rPr>
            </w:pPr>
            <w:r w:rsidRPr="00B46A2E">
              <w:rPr>
                <w:lang w:val="lt-LT"/>
              </w:rPr>
              <w:t>57</w:t>
            </w:r>
          </w:p>
        </w:tc>
      </w:tr>
      <w:tr w:rsidR="001F00D3" w:rsidRPr="00B46A2E" w14:paraId="4C12D298" w14:textId="77777777" w:rsidTr="006B1E49">
        <w:trPr>
          <w:trHeight w:val="198"/>
        </w:trPr>
        <w:tc>
          <w:tcPr>
            <w:tcW w:w="5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BF656C" w14:textId="4310C956" w:rsidR="001F00D3" w:rsidRPr="00B46A2E" w:rsidRDefault="001F00D3" w:rsidP="001F00D3">
            <w:pPr>
              <w:rPr>
                <w:lang w:val="lt-LT"/>
              </w:rPr>
            </w:pPr>
            <w:r w:rsidRPr="00B46A2E">
              <w:rPr>
                <w:lang w:val="lt-LT"/>
              </w:rPr>
              <w:t>Technologijos</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A2BE92" w14:textId="7608BE2F" w:rsidR="001F00D3" w:rsidRPr="00B46A2E" w:rsidRDefault="001F00D3" w:rsidP="001F00D3">
            <w:pPr>
              <w:jc w:val="both"/>
              <w:rPr>
                <w:lang w:val="lt-LT"/>
              </w:rPr>
            </w:pPr>
            <w:r w:rsidRPr="00B46A2E">
              <w:rPr>
                <w:lang w:val="lt-LT"/>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75B4D0" w14:textId="4874F807" w:rsidR="001F00D3" w:rsidRPr="00B46A2E" w:rsidRDefault="001F00D3" w:rsidP="001F00D3">
            <w:pPr>
              <w:jc w:val="both"/>
              <w:rPr>
                <w:lang w:val="lt-LT"/>
              </w:rPr>
            </w:pPr>
            <w:r w:rsidRPr="00B46A2E">
              <w:rPr>
                <w:lang w:val="lt-LT"/>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A67E3C" w14:textId="4A5BEE32" w:rsidR="001F00D3" w:rsidRPr="00B46A2E" w:rsidRDefault="001F00D3" w:rsidP="001F00D3">
            <w:pPr>
              <w:jc w:val="both"/>
              <w:rPr>
                <w:lang w:val="lt-LT"/>
              </w:rPr>
            </w:pPr>
            <w:r w:rsidRPr="00B46A2E">
              <w:rPr>
                <w:lang w:val="lt-LT"/>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458224" w14:textId="43CDE335" w:rsidR="001F00D3" w:rsidRPr="00B46A2E" w:rsidRDefault="001F00D3" w:rsidP="001F00D3">
            <w:pPr>
              <w:jc w:val="both"/>
              <w:rPr>
                <w:lang w:val="lt-LT"/>
              </w:rPr>
            </w:pPr>
            <w:r w:rsidRPr="00B46A2E">
              <w:rPr>
                <w:lang w:val="lt-LT"/>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9E575A" w14:textId="4C92496F" w:rsidR="001F00D3" w:rsidRPr="00B46A2E" w:rsidRDefault="001F00D3" w:rsidP="001F00D3">
            <w:pPr>
              <w:jc w:val="both"/>
              <w:rPr>
                <w:lang w:val="lt-LT"/>
              </w:rPr>
            </w:pPr>
            <w:r w:rsidRPr="00B46A2E">
              <w:rPr>
                <w:lang w:val="lt-LT"/>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89DAFA" w14:textId="231817B8" w:rsidR="001F00D3" w:rsidRPr="00B46A2E" w:rsidRDefault="001F00D3" w:rsidP="001F00D3">
            <w:pPr>
              <w:jc w:val="both"/>
              <w:rPr>
                <w:lang w:val="lt-LT"/>
              </w:rPr>
            </w:pPr>
            <w:r w:rsidRPr="00B46A2E">
              <w:rPr>
                <w:lang w:val="lt-LT"/>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A2AD5F" w14:textId="6E52B300" w:rsidR="001F00D3" w:rsidRPr="00B46A2E" w:rsidRDefault="001F00D3" w:rsidP="001F00D3">
            <w:pPr>
              <w:jc w:val="both"/>
              <w:rPr>
                <w:lang w:val="lt-LT"/>
              </w:rPr>
            </w:pPr>
            <w:r w:rsidRPr="00B46A2E">
              <w:rPr>
                <w:lang w:val="lt-LT"/>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E1D56D" w14:textId="75A9F9F0" w:rsidR="001F00D3" w:rsidRPr="00B46A2E" w:rsidRDefault="001F00D3" w:rsidP="001F00D3">
            <w:pPr>
              <w:jc w:val="both"/>
              <w:rPr>
                <w:lang w:val="lt-LT"/>
              </w:rPr>
            </w:pPr>
            <w:r w:rsidRPr="00B46A2E">
              <w:rPr>
                <w:lang w:val="lt-LT"/>
              </w:rPr>
              <w:t>1</w:t>
            </w:r>
          </w:p>
        </w:tc>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C58E1D" w14:textId="14E65E9B" w:rsidR="001F00D3" w:rsidRPr="00B46A2E" w:rsidRDefault="001F00D3" w:rsidP="001F00D3">
            <w:pPr>
              <w:jc w:val="both"/>
              <w:rPr>
                <w:lang w:val="lt-LT"/>
              </w:rPr>
            </w:pPr>
            <w:r w:rsidRPr="00B46A2E">
              <w:rPr>
                <w:lang w:val="lt-LT"/>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E9CE5E" w14:textId="64C821DE" w:rsidR="001F00D3" w:rsidRPr="00B46A2E" w:rsidRDefault="001F00D3" w:rsidP="001F00D3">
            <w:pPr>
              <w:jc w:val="both"/>
              <w:rPr>
                <w:lang w:val="lt-LT"/>
              </w:rPr>
            </w:pPr>
            <w:r w:rsidRPr="00B46A2E">
              <w:rPr>
                <w:lang w:val="lt-LT"/>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9ED234" w14:textId="6CC83F60" w:rsidR="001F00D3" w:rsidRPr="00B46A2E" w:rsidRDefault="001F00D3" w:rsidP="001F00D3">
            <w:pPr>
              <w:jc w:val="both"/>
              <w:rPr>
                <w:lang w:val="lt-LT"/>
              </w:rPr>
            </w:pPr>
            <w:r w:rsidRPr="00B46A2E">
              <w:rPr>
                <w:lang w:val="lt-LT"/>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F2D781" w14:textId="59343E22" w:rsidR="001F00D3" w:rsidRPr="00B46A2E" w:rsidRDefault="001F00D3" w:rsidP="001F00D3">
            <w:pPr>
              <w:jc w:val="both"/>
              <w:rPr>
                <w:lang w:val="lt-LT"/>
              </w:rPr>
            </w:pPr>
            <w:r w:rsidRPr="00B46A2E">
              <w:rPr>
                <w:lang w:val="lt-LT"/>
              </w:rPr>
              <w:t>-</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4235B3" w14:textId="44408CB9" w:rsidR="001F00D3" w:rsidRPr="00B46A2E" w:rsidRDefault="001F00D3" w:rsidP="001F00D3">
            <w:pPr>
              <w:jc w:val="center"/>
              <w:rPr>
                <w:lang w:val="lt-LT"/>
              </w:rPr>
            </w:pPr>
            <w:r w:rsidRPr="00B46A2E">
              <w:rPr>
                <w:lang w:val="lt-LT"/>
              </w:rPr>
              <w:t>6</w:t>
            </w:r>
          </w:p>
        </w:tc>
      </w:tr>
      <w:tr w:rsidR="001F00D3" w:rsidRPr="00B46A2E" w14:paraId="5B95E330" w14:textId="77777777" w:rsidTr="006B1E49">
        <w:trPr>
          <w:trHeight w:val="198"/>
        </w:trPr>
        <w:tc>
          <w:tcPr>
            <w:tcW w:w="14737"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2DE422" w14:textId="5B574529" w:rsidR="001F00D3" w:rsidRPr="00B46A2E" w:rsidRDefault="001F00D3" w:rsidP="001F00D3">
            <w:pPr>
              <w:jc w:val="center"/>
              <w:rPr>
                <w:lang w:val="lt-LT"/>
              </w:rPr>
            </w:pPr>
            <w:r w:rsidRPr="00301D8C">
              <w:rPr>
                <w:i/>
                <w:lang w:val="lt-LT"/>
              </w:rPr>
              <w:t>Visuomeninis ugdymas</w:t>
            </w:r>
          </w:p>
        </w:tc>
      </w:tr>
      <w:tr w:rsidR="001F00D3" w:rsidRPr="00B46A2E" w14:paraId="2274BB9C" w14:textId="77777777" w:rsidTr="006B1E49">
        <w:trPr>
          <w:trHeight w:val="198"/>
        </w:trPr>
        <w:tc>
          <w:tcPr>
            <w:tcW w:w="5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25DE66" w14:textId="77777777" w:rsidR="001F00D3" w:rsidRPr="00B46A2E" w:rsidRDefault="001F00D3" w:rsidP="001F00D3">
            <w:pPr>
              <w:rPr>
                <w:lang w:val="lt-LT"/>
              </w:rPr>
            </w:pPr>
            <w:r w:rsidRPr="00B46A2E">
              <w:rPr>
                <w:lang w:val="lt-LT"/>
              </w:rPr>
              <w:lastRenderedPageBreak/>
              <w:t>Visuomeninis ugdymas</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D1A5FB" w14:textId="77777777" w:rsidR="001F00D3" w:rsidRPr="00B46A2E" w:rsidRDefault="001F00D3" w:rsidP="001F00D3">
            <w:pPr>
              <w:jc w:val="both"/>
              <w:rPr>
                <w:lang w:val="lt-LT"/>
              </w:rPr>
            </w:pPr>
            <w:r w:rsidRPr="00B46A2E">
              <w:rPr>
                <w:lang w:val="lt-LT"/>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D94721" w14:textId="77777777" w:rsidR="001F00D3" w:rsidRPr="00B46A2E" w:rsidRDefault="001F00D3" w:rsidP="001F00D3">
            <w:pPr>
              <w:jc w:val="both"/>
              <w:rPr>
                <w:lang w:val="lt-LT"/>
              </w:rPr>
            </w:pPr>
            <w:r w:rsidRPr="00B46A2E">
              <w:rPr>
                <w:lang w:val="lt-LT"/>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8A98A0" w14:textId="77777777" w:rsidR="001F00D3" w:rsidRPr="00B46A2E" w:rsidRDefault="001F00D3" w:rsidP="001F00D3">
            <w:pPr>
              <w:jc w:val="both"/>
              <w:rPr>
                <w:lang w:val="lt-LT"/>
              </w:rPr>
            </w:pPr>
            <w:r w:rsidRPr="00B46A2E">
              <w:rPr>
                <w:lang w:val="lt-LT"/>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0E1195" w14:textId="392CAA5F" w:rsidR="001F00D3" w:rsidRPr="00B46A2E" w:rsidRDefault="001F00D3" w:rsidP="001F00D3">
            <w:pPr>
              <w:jc w:val="both"/>
              <w:rPr>
                <w:lang w:val="lt-LT"/>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C56AB3" w14:textId="771D46A9" w:rsidR="001F00D3" w:rsidRPr="00B46A2E" w:rsidRDefault="001F00D3" w:rsidP="001F00D3">
            <w:pPr>
              <w:jc w:val="both"/>
              <w:rPr>
                <w:lang w:val="lt-LT"/>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9B529C" w14:textId="3C2F214C" w:rsidR="001F00D3" w:rsidRPr="00B46A2E" w:rsidRDefault="001F00D3" w:rsidP="001F00D3">
            <w:pPr>
              <w:jc w:val="both"/>
              <w:rPr>
                <w:lang w:val="lt-LT"/>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BCEEA2" w14:textId="77777777" w:rsidR="001F00D3" w:rsidRPr="00B46A2E" w:rsidRDefault="001F00D3" w:rsidP="001F00D3">
            <w:pPr>
              <w:jc w:val="both"/>
              <w:rPr>
                <w:lang w:val="lt-LT"/>
              </w:rPr>
            </w:pPr>
            <w:r w:rsidRPr="00B46A2E">
              <w:rPr>
                <w:lang w:val="lt-LT"/>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1B8D07" w14:textId="77777777" w:rsidR="001F00D3" w:rsidRPr="00B46A2E" w:rsidRDefault="001F00D3" w:rsidP="001F00D3">
            <w:pPr>
              <w:jc w:val="both"/>
              <w:rPr>
                <w:lang w:val="lt-LT"/>
              </w:rPr>
            </w:pPr>
            <w:r w:rsidRPr="00B46A2E">
              <w:rPr>
                <w:lang w:val="lt-LT"/>
              </w:rPr>
              <w:t>1</w:t>
            </w:r>
          </w:p>
        </w:tc>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FE06A8" w14:textId="77777777" w:rsidR="001F00D3" w:rsidRPr="00B46A2E" w:rsidRDefault="001F00D3" w:rsidP="001F00D3">
            <w:pPr>
              <w:jc w:val="both"/>
              <w:rPr>
                <w:lang w:val="lt-LT"/>
              </w:rPr>
            </w:pPr>
            <w:r w:rsidRPr="00B46A2E">
              <w:rPr>
                <w:lang w:val="lt-LT"/>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522EF4" w14:textId="34A7F88D" w:rsidR="001F00D3" w:rsidRPr="00B46A2E" w:rsidRDefault="001F00D3" w:rsidP="001F00D3">
            <w:pPr>
              <w:jc w:val="both"/>
              <w:rPr>
                <w:lang w:val="lt-LT"/>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E00AE6" w14:textId="4ABFA19E" w:rsidR="001F00D3" w:rsidRPr="00B46A2E" w:rsidRDefault="001F00D3" w:rsidP="001F00D3">
            <w:pPr>
              <w:jc w:val="both"/>
              <w:rPr>
                <w:lang w:val="lt-LT"/>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0F059A" w14:textId="7F99CFA3" w:rsidR="001F00D3" w:rsidRPr="00B46A2E" w:rsidRDefault="001F00D3" w:rsidP="001F00D3">
            <w:pPr>
              <w:jc w:val="both"/>
              <w:rPr>
                <w:lang w:val="lt-LT"/>
              </w:rPr>
            </w:pP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56BBF0" w14:textId="77777777" w:rsidR="001F00D3" w:rsidRPr="00B46A2E" w:rsidRDefault="001F00D3" w:rsidP="001F00D3">
            <w:pPr>
              <w:jc w:val="center"/>
              <w:rPr>
                <w:lang w:val="lt-LT"/>
              </w:rPr>
            </w:pPr>
            <w:r w:rsidRPr="00B46A2E">
              <w:rPr>
                <w:lang w:val="lt-LT"/>
              </w:rPr>
              <w:t>6</w:t>
            </w:r>
          </w:p>
        </w:tc>
      </w:tr>
      <w:tr w:rsidR="00A82E98" w:rsidRPr="00B46A2E" w14:paraId="066AD362" w14:textId="77777777" w:rsidTr="006B1E49">
        <w:trPr>
          <w:trHeight w:val="198"/>
        </w:trPr>
        <w:tc>
          <w:tcPr>
            <w:tcW w:w="14737"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3B20EC" w14:textId="3573299C" w:rsidR="00A82E98" w:rsidRPr="00A82E98" w:rsidRDefault="00A82E98" w:rsidP="001F00D3">
            <w:pPr>
              <w:jc w:val="center"/>
              <w:rPr>
                <w:i/>
                <w:lang w:val="lt-LT"/>
              </w:rPr>
            </w:pPr>
            <w:r>
              <w:rPr>
                <w:i/>
                <w:lang w:val="lt-LT"/>
              </w:rPr>
              <w:t>F</w:t>
            </w:r>
            <w:r w:rsidRPr="00A82E98">
              <w:rPr>
                <w:i/>
                <w:lang w:val="lt-LT"/>
              </w:rPr>
              <w:t>izinis ir sveikatos ugdymas</w:t>
            </w:r>
          </w:p>
        </w:tc>
      </w:tr>
      <w:tr w:rsidR="001F00D3" w:rsidRPr="00B46A2E" w14:paraId="3F5E3552" w14:textId="77777777" w:rsidTr="006B1E49">
        <w:trPr>
          <w:trHeight w:val="198"/>
        </w:trPr>
        <w:tc>
          <w:tcPr>
            <w:tcW w:w="5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4E05D8" w14:textId="77777777" w:rsidR="001F00D3" w:rsidRPr="00B46A2E" w:rsidRDefault="001F00D3" w:rsidP="001F00D3">
            <w:pPr>
              <w:rPr>
                <w:lang w:val="lt-LT"/>
              </w:rPr>
            </w:pPr>
            <w:r w:rsidRPr="00B46A2E">
              <w:rPr>
                <w:lang w:val="lt-LT"/>
              </w:rPr>
              <w:t>Fizinis ugdymas</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4315D3" w14:textId="77777777" w:rsidR="001F00D3" w:rsidRPr="00B46A2E" w:rsidRDefault="001F00D3" w:rsidP="001F00D3">
            <w:pPr>
              <w:jc w:val="both"/>
              <w:rPr>
                <w:lang w:val="lt-LT"/>
              </w:rPr>
            </w:pPr>
            <w:r w:rsidRPr="00B46A2E">
              <w:rPr>
                <w:lang w:val="lt-LT"/>
              </w:rPr>
              <w:t>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A8F7ED" w14:textId="77777777" w:rsidR="001F00D3" w:rsidRPr="00B46A2E" w:rsidRDefault="001F00D3" w:rsidP="001F00D3">
            <w:pPr>
              <w:jc w:val="both"/>
              <w:rPr>
                <w:lang w:val="lt-LT"/>
              </w:rPr>
            </w:pPr>
            <w:r w:rsidRPr="00B46A2E">
              <w:rPr>
                <w:lang w:val="lt-LT"/>
              </w:rPr>
              <w:t>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3C0262" w14:textId="77777777" w:rsidR="001F00D3" w:rsidRPr="00B46A2E" w:rsidRDefault="001F00D3" w:rsidP="001F00D3">
            <w:pPr>
              <w:jc w:val="both"/>
              <w:rPr>
                <w:lang w:val="lt-LT"/>
              </w:rPr>
            </w:pPr>
            <w:r w:rsidRPr="00B46A2E">
              <w:rPr>
                <w:lang w:val="lt-LT"/>
              </w:rPr>
              <w:t>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3447C9" w14:textId="77777777" w:rsidR="001F00D3" w:rsidRPr="00B46A2E" w:rsidRDefault="001F00D3" w:rsidP="001F00D3">
            <w:pPr>
              <w:jc w:val="both"/>
              <w:rPr>
                <w:lang w:val="lt-LT"/>
              </w:rPr>
            </w:pPr>
            <w:r w:rsidRPr="00B46A2E">
              <w:rPr>
                <w:lang w:val="lt-LT"/>
              </w:rPr>
              <w:t>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B2D038" w14:textId="77777777" w:rsidR="001F00D3" w:rsidRPr="00B46A2E" w:rsidRDefault="001F00D3" w:rsidP="001F00D3">
            <w:pPr>
              <w:jc w:val="both"/>
              <w:rPr>
                <w:lang w:val="lt-LT"/>
              </w:rPr>
            </w:pPr>
            <w:r w:rsidRPr="00B46A2E">
              <w:rPr>
                <w:lang w:val="lt-LT"/>
              </w:rPr>
              <w:t>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EAEB42" w14:textId="77777777" w:rsidR="001F00D3" w:rsidRPr="00B46A2E" w:rsidRDefault="001F00D3" w:rsidP="001F00D3">
            <w:pPr>
              <w:jc w:val="both"/>
              <w:rPr>
                <w:lang w:val="lt-LT"/>
              </w:rPr>
            </w:pPr>
            <w:r w:rsidRPr="00B46A2E">
              <w:rPr>
                <w:lang w:val="lt-LT"/>
              </w:rPr>
              <w:t>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500092" w14:textId="77777777" w:rsidR="001F00D3" w:rsidRPr="00B46A2E" w:rsidRDefault="001F00D3" w:rsidP="001F00D3">
            <w:pPr>
              <w:jc w:val="both"/>
              <w:rPr>
                <w:lang w:val="lt-LT"/>
              </w:rPr>
            </w:pPr>
            <w:r w:rsidRPr="00B46A2E">
              <w:rPr>
                <w:lang w:val="lt-LT"/>
              </w:rPr>
              <w:t>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32A05A" w14:textId="77777777" w:rsidR="001F00D3" w:rsidRPr="00B46A2E" w:rsidRDefault="001F00D3" w:rsidP="001F00D3">
            <w:pPr>
              <w:jc w:val="both"/>
              <w:rPr>
                <w:lang w:val="lt-LT"/>
              </w:rPr>
            </w:pPr>
            <w:r w:rsidRPr="00B46A2E">
              <w:rPr>
                <w:lang w:val="lt-LT"/>
              </w:rPr>
              <w:t>3</w:t>
            </w:r>
          </w:p>
        </w:tc>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3E8931" w14:textId="77777777" w:rsidR="001F00D3" w:rsidRPr="00B46A2E" w:rsidRDefault="001F00D3" w:rsidP="001F00D3">
            <w:pPr>
              <w:jc w:val="both"/>
              <w:rPr>
                <w:lang w:val="lt-LT"/>
              </w:rPr>
            </w:pPr>
            <w:r w:rsidRPr="00B46A2E">
              <w:rPr>
                <w:lang w:val="lt-LT"/>
              </w:rPr>
              <w:t>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21F73D" w14:textId="77777777" w:rsidR="001F00D3" w:rsidRPr="00B46A2E" w:rsidRDefault="001F00D3" w:rsidP="001F00D3">
            <w:pPr>
              <w:jc w:val="both"/>
              <w:rPr>
                <w:lang w:val="lt-LT"/>
              </w:rPr>
            </w:pPr>
            <w:r w:rsidRPr="00B46A2E">
              <w:rPr>
                <w:lang w:val="lt-LT"/>
              </w:rPr>
              <w:t>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16C237" w14:textId="77777777" w:rsidR="001F00D3" w:rsidRPr="00B46A2E" w:rsidRDefault="001F00D3" w:rsidP="001F00D3">
            <w:pPr>
              <w:jc w:val="both"/>
              <w:rPr>
                <w:lang w:val="lt-LT"/>
              </w:rPr>
            </w:pPr>
            <w:r w:rsidRPr="00B46A2E">
              <w:rPr>
                <w:lang w:val="lt-LT"/>
              </w:rPr>
              <w:t>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2596EA" w14:textId="77777777" w:rsidR="001F00D3" w:rsidRPr="00B46A2E" w:rsidRDefault="001F00D3" w:rsidP="001F00D3">
            <w:pPr>
              <w:jc w:val="both"/>
              <w:rPr>
                <w:lang w:val="lt-LT"/>
              </w:rPr>
            </w:pPr>
            <w:r w:rsidRPr="00B46A2E">
              <w:rPr>
                <w:lang w:val="lt-LT"/>
              </w:rPr>
              <w:t>3</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1B6E2B" w14:textId="77777777" w:rsidR="001F00D3" w:rsidRPr="00B46A2E" w:rsidRDefault="001F00D3" w:rsidP="001F00D3">
            <w:pPr>
              <w:jc w:val="center"/>
              <w:rPr>
                <w:lang w:val="lt-LT"/>
              </w:rPr>
            </w:pPr>
            <w:r w:rsidRPr="00B46A2E">
              <w:rPr>
                <w:lang w:val="lt-LT"/>
              </w:rPr>
              <w:t>36</w:t>
            </w:r>
          </w:p>
        </w:tc>
      </w:tr>
      <w:tr w:rsidR="001F00D3" w:rsidRPr="00B46A2E" w14:paraId="1863B3C0" w14:textId="77777777" w:rsidTr="006B1E49">
        <w:tc>
          <w:tcPr>
            <w:tcW w:w="1162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95F042" w14:textId="690C4711" w:rsidR="001F00D3" w:rsidRPr="00A82E98" w:rsidRDefault="001F00D3" w:rsidP="00A82E98">
            <w:pPr>
              <w:jc w:val="center"/>
              <w:rPr>
                <w:i/>
                <w:color w:val="FF0000"/>
                <w:lang w:val="lt-LT"/>
              </w:rPr>
            </w:pPr>
            <w:r w:rsidRPr="00A82E98">
              <w:rPr>
                <w:i/>
                <w:lang w:val="lt-LT"/>
              </w:rPr>
              <w:t>Meninis ugdymas</w:t>
            </w:r>
          </w:p>
        </w:tc>
        <w:tc>
          <w:tcPr>
            <w:tcW w:w="311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2EE067" w14:textId="77777777" w:rsidR="001F00D3" w:rsidRPr="00B46A2E" w:rsidRDefault="001F00D3" w:rsidP="001F00D3">
            <w:pPr>
              <w:jc w:val="center"/>
              <w:rPr>
                <w:color w:val="FF0000"/>
                <w:lang w:val="lt-LT"/>
              </w:rPr>
            </w:pPr>
          </w:p>
        </w:tc>
      </w:tr>
      <w:tr w:rsidR="001F00D3" w:rsidRPr="00B46A2E" w14:paraId="3E284E1F" w14:textId="77777777" w:rsidTr="006B1E49">
        <w:tc>
          <w:tcPr>
            <w:tcW w:w="5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F3888B" w14:textId="77777777" w:rsidR="001F00D3" w:rsidRPr="00B46A2E" w:rsidRDefault="001F00D3" w:rsidP="001F00D3">
            <w:pPr>
              <w:rPr>
                <w:lang w:val="lt-LT"/>
              </w:rPr>
            </w:pPr>
            <w:r w:rsidRPr="00B46A2E">
              <w:rPr>
                <w:lang w:val="lt-LT"/>
              </w:rPr>
              <w:t>Dailė ir technologijos</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CA1462" w14:textId="66A89363" w:rsidR="001F00D3" w:rsidRPr="00B46A2E" w:rsidRDefault="001F00D3" w:rsidP="001F00D3">
            <w:pPr>
              <w:jc w:val="both"/>
              <w:rPr>
                <w:lang w:val="lt-LT"/>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7CF648" w14:textId="229FC72B" w:rsidR="001F00D3" w:rsidRPr="00B46A2E" w:rsidRDefault="001F00D3" w:rsidP="001F00D3">
            <w:pPr>
              <w:jc w:val="both"/>
              <w:rPr>
                <w:lang w:val="lt-LT"/>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00D33E" w14:textId="4076A4DF" w:rsidR="001F00D3" w:rsidRPr="00B46A2E" w:rsidRDefault="001F00D3" w:rsidP="001F00D3">
            <w:pPr>
              <w:jc w:val="both"/>
              <w:rPr>
                <w:lang w:val="lt-LT"/>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B4B603" w14:textId="330D8A35" w:rsidR="001F00D3" w:rsidRPr="00B46A2E" w:rsidRDefault="00A82E98" w:rsidP="001F00D3">
            <w:pPr>
              <w:jc w:val="both"/>
              <w:rPr>
                <w:lang w:val="lt-LT"/>
              </w:rPr>
            </w:pPr>
            <w:r>
              <w:rPr>
                <w:lang w:val="lt-LT"/>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B74550" w14:textId="401EDF39" w:rsidR="001F00D3" w:rsidRPr="00B46A2E" w:rsidRDefault="00A82E98" w:rsidP="001F00D3">
            <w:pPr>
              <w:jc w:val="both"/>
              <w:rPr>
                <w:lang w:val="lt-LT"/>
              </w:rPr>
            </w:pPr>
            <w:r>
              <w:rPr>
                <w:lang w:val="lt-LT"/>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EAFF0E" w14:textId="03E8545F" w:rsidR="001F00D3" w:rsidRPr="00B46A2E" w:rsidRDefault="00A82E98" w:rsidP="00A82E98">
            <w:pPr>
              <w:jc w:val="both"/>
              <w:rPr>
                <w:lang w:val="lt-LT"/>
              </w:rPr>
            </w:pPr>
            <w:r>
              <w:rPr>
                <w:lang w:val="lt-LT"/>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4792A2" w14:textId="513B8683" w:rsidR="001F00D3" w:rsidRPr="00B46A2E" w:rsidRDefault="001F00D3" w:rsidP="001F00D3">
            <w:pPr>
              <w:jc w:val="both"/>
              <w:rPr>
                <w:lang w:val="lt-LT"/>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D0FC76" w14:textId="7324436C" w:rsidR="001F00D3" w:rsidRPr="00B46A2E" w:rsidRDefault="001F00D3" w:rsidP="001F00D3">
            <w:pPr>
              <w:jc w:val="both"/>
              <w:rPr>
                <w:lang w:val="lt-LT"/>
              </w:rPr>
            </w:pPr>
          </w:p>
        </w:tc>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7209C5" w14:textId="0F6A113E" w:rsidR="001F00D3" w:rsidRPr="00B46A2E" w:rsidRDefault="001F00D3" w:rsidP="001F00D3">
            <w:pPr>
              <w:jc w:val="both"/>
              <w:rPr>
                <w:lang w:val="lt-LT"/>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ED884E" w14:textId="77777777" w:rsidR="001F00D3" w:rsidRPr="00B46A2E" w:rsidRDefault="001F00D3" w:rsidP="001F00D3">
            <w:pPr>
              <w:jc w:val="both"/>
              <w:rPr>
                <w:lang w:val="lt-LT"/>
              </w:rPr>
            </w:pPr>
            <w:r w:rsidRPr="00B46A2E">
              <w:rPr>
                <w:lang w:val="lt-LT"/>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930BF4" w14:textId="77777777" w:rsidR="001F00D3" w:rsidRPr="00B46A2E" w:rsidRDefault="001F00D3" w:rsidP="001F00D3">
            <w:pPr>
              <w:jc w:val="both"/>
              <w:rPr>
                <w:lang w:val="lt-LT"/>
              </w:rPr>
            </w:pPr>
            <w:r w:rsidRPr="00B46A2E">
              <w:rPr>
                <w:lang w:val="lt-LT"/>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3E4D9C" w14:textId="77777777" w:rsidR="001F00D3" w:rsidRPr="00B46A2E" w:rsidRDefault="001F00D3" w:rsidP="001F00D3">
            <w:pPr>
              <w:jc w:val="both"/>
              <w:rPr>
                <w:lang w:val="lt-LT"/>
              </w:rPr>
            </w:pPr>
            <w:r w:rsidRPr="00B46A2E">
              <w:rPr>
                <w:lang w:val="lt-LT"/>
              </w:rPr>
              <w:t>1</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341577" w14:textId="77777777" w:rsidR="001F00D3" w:rsidRPr="00B46A2E" w:rsidRDefault="001F00D3" w:rsidP="001F00D3">
            <w:pPr>
              <w:jc w:val="center"/>
              <w:rPr>
                <w:lang w:val="lt-LT"/>
              </w:rPr>
            </w:pPr>
            <w:r w:rsidRPr="00B46A2E">
              <w:rPr>
                <w:lang w:val="lt-LT"/>
              </w:rPr>
              <w:t>9</w:t>
            </w:r>
          </w:p>
        </w:tc>
      </w:tr>
      <w:tr w:rsidR="001F00D3" w:rsidRPr="00B46A2E" w14:paraId="3C299A53" w14:textId="77777777" w:rsidTr="006B1E49">
        <w:tc>
          <w:tcPr>
            <w:tcW w:w="5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49D793" w14:textId="77777777" w:rsidR="001F00D3" w:rsidRPr="00B46A2E" w:rsidRDefault="001F00D3" w:rsidP="001F00D3">
            <w:pPr>
              <w:rPr>
                <w:lang w:val="lt-LT"/>
              </w:rPr>
            </w:pPr>
            <w:r w:rsidRPr="00B46A2E">
              <w:rPr>
                <w:lang w:val="lt-LT"/>
              </w:rPr>
              <w:t>Dailė</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DFF3D9" w14:textId="77777777" w:rsidR="001F00D3" w:rsidRPr="00B46A2E" w:rsidRDefault="001F00D3" w:rsidP="001F00D3">
            <w:pPr>
              <w:jc w:val="both"/>
              <w:rPr>
                <w:lang w:val="lt-LT"/>
              </w:rPr>
            </w:pPr>
            <w:r w:rsidRPr="00B46A2E">
              <w:rPr>
                <w:lang w:val="lt-LT"/>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AB6AF" w14:textId="77777777" w:rsidR="001F00D3" w:rsidRPr="00B46A2E" w:rsidRDefault="001F00D3" w:rsidP="001F00D3">
            <w:pPr>
              <w:jc w:val="both"/>
              <w:rPr>
                <w:lang w:val="lt-LT"/>
              </w:rPr>
            </w:pPr>
            <w:r w:rsidRPr="00B46A2E">
              <w:rPr>
                <w:lang w:val="lt-LT"/>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5F0BCD" w14:textId="77777777" w:rsidR="001F00D3" w:rsidRPr="00B46A2E" w:rsidRDefault="001F00D3" w:rsidP="001F00D3">
            <w:pPr>
              <w:jc w:val="both"/>
              <w:rPr>
                <w:lang w:val="lt-LT"/>
              </w:rPr>
            </w:pPr>
            <w:r w:rsidRPr="00B46A2E">
              <w:rPr>
                <w:lang w:val="lt-LT"/>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54821A" w14:textId="77777777" w:rsidR="001F00D3" w:rsidRPr="00B46A2E" w:rsidRDefault="001F00D3" w:rsidP="001F00D3">
            <w:pPr>
              <w:jc w:val="both"/>
              <w:rPr>
                <w:lang w:val="lt-LT"/>
              </w:rPr>
            </w:pPr>
            <w:r w:rsidRPr="00B46A2E">
              <w:rPr>
                <w:lang w:val="lt-LT"/>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0FF5FC" w14:textId="77777777" w:rsidR="001F00D3" w:rsidRPr="00B46A2E" w:rsidRDefault="001F00D3" w:rsidP="001F00D3">
            <w:pPr>
              <w:jc w:val="both"/>
              <w:rPr>
                <w:lang w:val="lt-LT"/>
              </w:rPr>
            </w:pPr>
            <w:r w:rsidRPr="00B46A2E">
              <w:rPr>
                <w:lang w:val="lt-LT"/>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5CBCE2" w14:textId="77777777" w:rsidR="001F00D3" w:rsidRPr="00B46A2E" w:rsidRDefault="001F00D3" w:rsidP="001F00D3">
            <w:pPr>
              <w:jc w:val="both"/>
              <w:rPr>
                <w:lang w:val="lt-LT"/>
              </w:rPr>
            </w:pPr>
            <w:r w:rsidRPr="00B46A2E">
              <w:rPr>
                <w:lang w:val="lt-LT"/>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C6F927" w14:textId="77777777" w:rsidR="001F00D3" w:rsidRPr="00B46A2E" w:rsidRDefault="001F00D3" w:rsidP="001F00D3">
            <w:pPr>
              <w:jc w:val="both"/>
              <w:rPr>
                <w:lang w:val="lt-LT"/>
              </w:rPr>
            </w:pPr>
            <w:r w:rsidRPr="00B46A2E">
              <w:rPr>
                <w:lang w:val="lt-LT"/>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5118D8" w14:textId="77777777" w:rsidR="001F00D3" w:rsidRPr="00B46A2E" w:rsidRDefault="001F00D3" w:rsidP="001F00D3">
            <w:pPr>
              <w:jc w:val="both"/>
              <w:rPr>
                <w:lang w:val="lt-LT"/>
              </w:rPr>
            </w:pPr>
            <w:r w:rsidRPr="00B46A2E">
              <w:rPr>
                <w:lang w:val="lt-LT"/>
              </w:rPr>
              <w:t>1</w:t>
            </w:r>
          </w:p>
        </w:tc>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3301D7" w14:textId="77777777" w:rsidR="001F00D3" w:rsidRPr="00B46A2E" w:rsidRDefault="001F00D3" w:rsidP="001F00D3">
            <w:pPr>
              <w:jc w:val="both"/>
              <w:rPr>
                <w:lang w:val="lt-LT"/>
              </w:rPr>
            </w:pPr>
            <w:r w:rsidRPr="00B46A2E">
              <w:rPr>
                <w:lang w:val="lt-LT"/>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DA7A1B" w14:textId="77777777" w:rsidR="001F00D3" w:rsidRPr="00B46A2E" w:rsidRDefault="001F00D3" w:rsidP="001F00D3">
            <w:pPr>
              <w:jc w:val="both"/>
              <w:rPr>
                <w:lang w:val="lt-LT"/>
              </w:rPr>
            </w:pPr>
            <w:r w:rsidRPr="00B46A2E">
              <w:rPr>
                <w:lang w:val="lt-LT"/>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8B5851" w14:textId="77777777" w:rsidR="001F00D3" w:rsidRPr="00B46A2E" w:rsidRDefault="001F00D3" w:rsidP="001F00D3">
            <w:pPr>
              <w:jc w:val="both"/>
              <w:rPr>
                <w:lang w:val="lt-LT"/>
              </w:rPr>
            </w:pPr>
            <w:r w:rsidRPr="00B46A2E">
              <w:rPr>
                <w:lang w:val="lt-LT"/>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C7F496" w14:textId="77777777" w:rsidR="001F00D3" w:rsidRPr="00B46A2E" w:rsidRDefault="001F00D3" w:rsidP="001F00D3">
            <w:pPr>
              <w:jc w:val="both"/>
              <w:rPr>
                <w:lang w:val="lt-LT"/>
              </w:rPr>
            </w:pPr>
            <w:r w:rsidRPr="00B46A2E">
              <w:rPr>
                <w:lang w:val="lt-LT"/>
              </w:rPr>
              <w:t>-</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FF248A" w14:textId="77777777" w:rsidR="001F00D3" w:rsidRPr="00B46A2E" w:rsidRDefault="001F00D3" w:rsidP="001F00D3">
            <w:pPr>
              <w:jc w:val="center"/>
              <w:rPr>
                <w:lang w:val="lt-LT"/>
              </w:rPr>
            </w:pPr>
            <w:r w:rsidRPr="00B46A2E">
              <w:rPr>
                <w:lang w:val="lt-LT"/>
              </w:rPr>
              <w:t>6</w:t>
            </w:r>
          </w:p>
        </w:tc>
      </w:tr>
      <w:tr w:rsidR="001F00D3" w:rsidRPr="00B46A2E" w14:paraId="439D21F5" w14:textId="77777777" w:rsidTr="006B1E49">
        <w:tc>
          <w:tcPr>
            <w:tcW w:w="5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04BECF" w14:textId="77777777" w:rsidR="001F00D3" w:rsidRPr="00B46A2E" w:rsidRDefault="001F00D3" w:rsidP="001F00D3">
            <w:pPr>
              <w:rPr>
                <w:lang w:val="lt-LT"/>
              </w:rPr>
            </w:pPr>
            <w:r w:rsidRPr="00B46A2E">
              <w:rPr>
                <w:lang w:val="lt-LT"/>
              </w:rPr>
              <w:t xml:space="preserve">Muzika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18B862" w14:textId="77777777" w:rsidR="001F00D3" w:rsidRPr="00B46A2E" w:rsidRDefault="001F00D3" w:rsidP="001F00D3">
            <w:pPr>
              <w:jc w:val="both"/>
              <w:rPr>
                <w:lang w:val="lt-LT"/>
              </w:rPr>
            </w:pPr>
            <w:r w:rsidRPr="00B46A2E">
              <w:rPr>
                <w:lang w:val="lt-LT"/>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664F63" w14:textId="77777777" w:rsidR="001F00D3" w:rsidRPr="00B46A2E" w:rsidRDefault="001F00D3" w:rsidP="001F00D3">
            <w:pPr>
              <w:jc w:val="both"/>
              <w:rPr>
                <w:lang w:val="lt-LT"/>
              </w:rPr>
            </w:pPr>
            <w:r w:rsidRPr="00B46A2E">
              <w:rPr>
                <w:lang w:val="lt-LT"/>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003CE5" w14:textId="77777777" w:rsidR="001F00D3" w:rsidRPr="00B46A2E" w:rsidRDefault="001F00D3" w:rsidP="001F00D3">
            <w:pPr>
              <w:jc w:val="both"/>
              <w:rPr>
                <w:lang w:val="lt-LT"/>
              </w:rPr>
            </w:pPr>
            <w:r w:rsidRPr="00B46A2E">
              <w:rPr>
                <w:lang w:val="lt-LT"/>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2CCBF3" w14:textId="77777777" w:rsidR="001F00D3" w:rsidRPr="00B46A2E" w:rsidRDefault="001F00D3" w:rsidP="001F00D3">
            <w:pPr>
              <w:jc w:val="both"/>
              <w:rPr>
                <w:lang w:val="lt-LT"/>
              </w:rPr>
            </w:pPr>
            <w:r w:rsidRPr="00B46A2E">
              <w:rPr>
                <w:lang w:val="lt-LT"/>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98E9F0" w14:textId="77777777" w:rsidR="001F00D3" w:rsidRPr="00B46A2E" w:rsidRDefault="001F00D3" w:rsidP="001F00D3">
            <w:pPr>
              <w:jc w:val="both"/>
              <w:rPr>
                <w:lang w:val="lt-LT"/>
              </w:rPr>
            </w:pPr>
            <w:r w:rsidRPr="00B46A2E">
              <w:rPr>
                <w:lang w:val="lt-LT"/>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539306" w14:textId="77777777" w:rsidR="001F00D3" w:rsidRPr="00B46A2E" w:rsidRDefault="001F00D3" w:rsidP="001F00D3">
            <w:pPr>
              <w:jc w:val="both"/>
              <w:rPr>
                <w:lang w:val="lt-LT"/>
              </w:rPr>
            </w:pPr>
            <w:r w:rsidRPr="00B46A2E">
              <w:rPr>
                <w:lang w:val="lt-LT"/>
              </w:rPr>
              <w:t>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3C2A2A" w14:textId="77777777" w:rsidR="001F00D3" w:rsidRPr="00B46A2E" w:rsidRDefault="001F00D3" w:rsidP="001F00D3">
            <w:pPr>
              <w:jc w:val="both"/>
              <w:rPr>
                <w:lang w:val="lt-LT"/>
              </w:rPr>
            </w:pPr>
            <w:r w:rsidRPr="00B46A2E">
              <w:rPr>
                <w:lang w:val="lt-LT"/>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2A770E" w14:textId="77777777" w:rsidR="001F00D3" w:rsidRPr="00B46A2E" w:rsidRDefault="001F00D3" w:rsidP="001F00D3">
            <w:pPr>
              <w:jc w:val="both"/>
              <w:rPr>
                <w:lang w:val="lt-LT"/>
              </w:rPr>
            </w:pPr>
            <w:r w:rsidRPr="00B46A2E">
              <w:rPr>
                <w:lang w:val="lt-LT"/>
              </w:rPr>
              <w:t>2</w:t>
            </w:r>
          </w:p>
        </w:tc>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264035" w14:textId="77777777" w:rsidR="001F00D3" w:rsidRPr="00B46A2E" w:rsidRDefault="001F00D3" w:rsidP="001F00D3">
            <w:pPr>
              <w:jc w:val="both"/>
              <w:rPr>
                <w:lang w:val="lt-LT"/>
              </w:rPr>
            </w:pPr>
            <w:r w:rsidRPr="00B46A2E">
              <w:rPr>
                <w:lang w:val="lt-LT"/>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7A0F4B" w14:textId="77777777" w:rsidR="001F00D3" w:rsidRPr="00B46A2E" w:rsidRDefault="001F00D3" w:rsidP="001F00D3">
            <w:pPr>
              <w:jc w:val="both"/>
              <w:rPr>
                <w:lang w:val="lt-LT"/>
              </w:rPr>
            </w:pPr>
            <w:r w:rsidRPr="00B46A2E">
              <w:rPr>
                <w:lang w:val="lt-LT"/>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A96226" w14:textId="77777777" w:rsidR="001F00D3" w:rsidRPr="00B46A2E" w:rsidRDefault="001F00D3" w:rsidP="001F00D3">
            <w:pPr>
              <w:jc w:val="both"/>
              <w:rPr>
                <w:lang w:val="lt-LT"/>
              </w:rPr>
            </w:pPr>
            <w:r w:rsidRPr="00B46A2E">
              <w:rPr>
                <w:lang w:val="lt-LT"/>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272499" w14:textId="77777777" w:rsidR="001F00D3" w:rsidRPr="00B46A2E" w:rsidRDefault="001F00D3" w:rsidP="001F00D3">
            <w:pPr>
              <w:jc w:val="both"/>
              <w:rPr>
                <w:lang w:val="lt-LT"/>
              </w:rPr>
            </w:pPr>
            <w:r w:rsidRPr="00B46A2E">
              <w:rPr>
                <w:lang w:val="lt-LT"/>
              </w:rPr>
              <w:t>2</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B3BE6D" w14:textId="77777777" w:rsidR="001F00D3" w:rsidRPr="00B46A2E" w:rsidRDefault="001F00D3" w:rsidP="001F00D3">
            <w:pPr>
              <w:jc w:val="center"/>
              <w:rPr>
                <w:lang w:val="lt-LT"/>
              </w:rPr>
            </w:pPr>
            <w:r w:rsidRPr="00B46A2E">
              <w:rPr>
                <w:lang w:val="lt-LT"/>
              </w:rPr>
              <w:t>24</w:t>
            </w:r>
          </w:p>
        </w:tc>
      </w:tr>
      <w:tr w:rsidR="001F00D3" w:rsidRPr="00B46A2E" w14:paraId="02D7D9EB" w14:textId="77777777" w:rsidTr="006B1E49">
        <w:trPr>
          <w:trHeight w:val="320"/>
        </w:trPr>
        <w:tc>
          <w:tcPr>
            <w:tcW w:w="5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2C7CFB" w14:textId="77777777" w:rsidR="001F00D3" w:rsidRPr="00B46A2E" w:rsidRDefault="001F00D3" w:rsidP="001F00D3">
            <w:pPr>
              <w:rPr>
                <w:lang w:val="lt-LT"/>
              </w:rPr>
            </w:pPr>
            <w:r w:rsidRPr="00B46A2E">
              <w:rPr>
                <w:lang w:val="lt-LT"/>
              </w:rPr>
              <w:t xml:space="preserve">Šokis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C3A63E" w14:textId="77777777" w:rsidR="001F00D3" w:rsidRPr="00B46A2E" w:rsidRDefault="001F00D3" w:rsidP="001F00D3">
            <w:pPr>
              <w:jc w:val="both"/>
              <w:rPr>
                <w:lang w:val="lt-LT"/>
              </w:rPr>
            </w:pPr>
            <w:r w:rsidRPr="00B46A2E">
              <w:rPr>
                <w:lang w:val="lt-LT"/>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CD5224" w14:textId="77777777" w:rsidR="001F00D3" w:rsidRPr="00B46A2E" w:rsidRDefault="001F00D3" w:rsidP="001F00D3">
            <w:pPr>
              <w:jc w:val="both"/>
              <w:rPr>
                <w:lang w:val="lt-LT"/>
              </w:rPr>
            </w:pPr>
            <w:r w:rsidRPr="00B46A2E">
              <w:rPr>
                <w:lang w:val="lt-LT"/>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D52311" w14:textId="77777777" w:rsidR="001F00D3" w:rsidRPr="00B46A2E" w:rsidRDefault="001F00D3" w:rsidP="001F00D3">
            <w:pPr>
              <w:jc w:val="both"/>
              <w:rPr>
                <w:lang w:val="lt-LT"/>
              </w:rPr>
            </w:pPr>
            <w:r w:rsidRPr="00B46A2E">
              <w:rPr>
                <w:lang w:val="lt-LT"/>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AF23E9" w14:textId="77777777" w:rsidR="001F00D3" w:rsidRPr="00B46A2E" w:rsidRDefault="001F00D3" w:rsidP="001F00D3">
            <w:pPr>
              <w:jc w:val="both"/>
              <w:rPr>
                <w:lang w:val="lt-LT"/>
              </w:rPr>
            </w:pPr>
            <w:r w:rsidRPr="00B46A2E">
              <w:rPr>
                <w:lang w:val="lt-LT"/>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01683B" w14:textId="77777777" w:rsidR="001F00D3" w:rsidRPr="00B46A2E" w:rsidRDefault="001F00D3" w:rsidP="001F00D3">
            <w:pPr>
              <w:jc w:val="both"/>
              <w:rPr>
                <w:lang w:val="lt-LT"/>
              </w:rPr>
            </w:pPr>
            <w:r w:rsidRPr="00B46A2E">
              <w:rPr>
                <w:lang w:val="lt-LT"/>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0856F4" w14:textId="77777777" w:rsidR="001F00D3" w:rsidRPr="00B46A2E" w:rsidRDefault="001F00D3" w:rsidP="001F00D3">
            <w:pPr>
              <w:rPr>
                <w:lang w:val="lt-LT"/>
              </w:rPr>
            </w:pPr>
            <w:r w:rsidRPr="00B46A2E">
              <w:rPr>
                <w:lang w:val="lt-LT"/>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FCBF55" w14:textId="77777777" w:rsidR="001F00D3" w:rsidRPr="00B46A2E" w:rsidRDefault="001F00D3" w:rsidP="001F00D3">
            <w:pPr>
              <w:rPr>
                <w:lang w:val="lt-LT"/>
              </w:rPr>
            </w:pPr>
            <w:r w:rsidRPr="00B46A2E">
              <w:rPr>
                <w:lang w:val="lt-LT"/>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4500E9" w14:textId="77777777" w:rsidR="001F00D3" w:rsidRPr="00B46A2E" w:rsidRDefault="001F00D3" w:rsidP="001F00D3">
            <w:pPr>
              <w:rPr>
                <w:lang w:val="lt-LT"/>
              </w:rPr>
            </w:pPr>
            <w:r w:rsidRPr="00B46A2E">
              <w:rPr>
                <w:lang w:val="lt-LT"/>
              </w:rPr>
              <w:t>1</w:t>
            </w:r>
          </w:p>
        </w:tc>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40CD1A" w14:textId="77777777" w:rsidR="001F00D3" w:rsidRPr="00B46A2E" w:rsidRDefault="001F00D3" w:rsidP="001F00D3">
            <w:pPr>
              <w:jc w:val="both"/>
              <w:rPr>
                <w:lang w:val="lt-LT"/>
              </w:rPr>
            </w:pPr>
            <w:r w:rsidRPr="00B46A2E">
              <w:rPr>
                <w:lang w:val="lt-LT"/>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092BD9" w14:textId="77777777" w:rsidR="001F00D3" w:rsidRPr="00B46A2E" w:rsidRDefault="001F00D3" w:rsidP="001F00D3">
            <w:pPr>
              <w:jc w:val="both"/>
              <w:rPr>
                <w:lang w:val="lt-LT"/>
              </w:rPr>
            </w:pPr>
            <w:r w:rsidRPr="00B46A2E">
              <w:rPr>
                <w:lang w:val="lt-LT"/>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E3EFA8" w14:textId="77777777" w:rsidR="001F00D3" w:rsidRPr="00B46A2E" w:rsidRDefault="001F00D3" w:rsidP="001F00D3">
            <w:pPr>
              <w:jc w:val="both"/>
              <w:rPr>
                <w:lang w:val="lt-LT"/>
              </w:rPr>
            </w:pPr>
            <w:r w:rsidRPr="00B46A2E">
              <w:rPr>
                <w:lang w:val="lt-LT"/>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6DF958" w14:textId="77777777" w:rsidR="001F00D3" w:rsidRPr="00B46A2E" w:rsidRDefault="001F00D3" w:rsidP="001F00D3">
            <w:pPr>
              <w:rPr>
                <w:lang w:val="lt-LT"/>
              </w:rPr>
            </w:pPr>
            <w:r w:rsidRPr="00B46A2E">
              <w:rPr>
                <w:lang w:val="lt-LT"/>
              </w:rPr>
              <w:t>1</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035B72" w14:textId="77777777" w:rsidR="001F00D3" w:rsidRPr="00B46A2E" w:rsidRDefault="001F00D3" w:rsidP="001F00D3">
            <w:pPr>
              <w:jc w:val="center"/>
              <w:rPr>
                <w:lang w:val="lt-LT"/>
              </w:rPr>
            </w:pPr>
            <w:r w:rsidRPr="00B46A2E">
              <w:rPr>
                <w:lang w:val="lt-LT"/>
              </w:rPr>
              <w:t>12</w:t>
            </w:r>
          </w:p>
        </w:tc>
      </w:tr>
      <w:tr w:rsidR="001F00D3" w:rsidRPr="00B46A2E" w14:paraId="6BFECDE1" w14:textId="77777777" w:rsidTr="006B1E49">
        <w:trPr>
          <w:trHeight w:val="383"/>
        </w:trPr>
        <w:tc>
          <w:tcPr>
            <w:tcW w:w="5240" w:type="dxa"/>
            <w:tcBorders>
              <w:top w:val="single" w:sz="4" w:space="0" w:color="000000" w:themeColor="text1"/>
              <w:left w:val="single" w:sz="4" w:space="0" w:color="000000" w:themeColor="text1"/>
              <w:right w:val="single" w:sz="4" w:space="0" w:color="000000" w:themeColor="text1"/>
            </w:tcBorders>
          </w:tcPr>
          <w:p w14:paraId="2DCFB402" w14:textId="77777777" w:rsidR="001F00D3" w:rsidRPr="00B46A2E" w:rsidRDefault="001F00D3" w:rsidP="001F00D3">
            <w:pPr>
              <w:jc w:val="both"/>
              <w:rPr>
                <w:b/>
                <w:lang w:val="lt-LT"/>
              </w:rPr>
            </w:pPr>
            <w:r w:rsidRPr="00B46A2E">
              <w:rPr>
                <w:b/>
                <w:lang w:val="lt-LT"/>
              </w:rPr>
              <w:t>Iš viso privalomų valandų skaičius mokiniui (1)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398DF1" w14:textId="77777777" w:rsidR="001F00D3" w:rsidRPr="00B46A2E" w:rsidRDefault="001F00D3" w:rsidP="001F00D3">
            <w:pPr>
              <w:jc w:val="both"/>
              <w:rPr>
                <w:b/>
                <w:lang w:val="lt-LT"/>
              </w:rPr>
            </w:pPr>
            <w:r w:rsidRPr="00B46A2E">
              <w:rPr>
                <w:b/>
                <w:lang w:val="lt-LT"/>
              </w:rPr>
              <w:t>27</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071F87" w14:textId="77777777" w:rsidR="001F00D3" w:rsidRPr="00B46A2E" w:rsidRDefault="001F00D3" w:rsidP="001F00D3">
            <w:pPr>
              <w:jc w:val="both"/>
              <w:rPr>
                <w:b/>
                <w:lang w:val="lt-LT"/>
              </w:rPr>
            </w:pPr>
            <w:r w:rsidRPr="00B46A2E">
              <w:rPr>
                <w:b/>
                <w:lang w:val="lt-LT"/>
              </w:rPr>
              <w:t>27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517B19" w14:textId="77777777" w:rsidR="001F00D3" w:rsidRPr="00B46A2E" w:rsidRDefault="001F00D3" w:rsidP="001F00D3">
            <w:pPr>
              <w:jc w:val="both"/>
              <w:rPr>
                <w:b/>
                <w:lang w:val="lt-LT"/>
              </w:rPr>
            </w:pPr>
            <w:r w:rsidRPr="00B46A2E">
              <w:rPr>
                <w:b/>
                <w:lang w:val="lt-LT"/>
              </w:rPr>
              <w:t>27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EC4E12" w14:textId="77777777" w:rsidR="001F00D3" w:rsidRPr="00B46A2E" w:rsidRDefault="001F00D3" w:rsidP="001F00D3">
            <w:pPr>
              <w:jc w:val="both"/>
              <w:rPr>
                <w:b/>
                <w:lang w:val="lt-LT"/>
              </w:rPr>
            </w:pPr>
            <w:r w:rsidRPr="00B46A2E">
              <w:rPr>
                <w:b/>
                <w:lang w:val="lt-LT"/>
              </w:rPr>
              <w:t>29</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7BAFCE" w14:textId="77777777" w:rsidR="001F00D3" w:rsidRPr="00B46A2E" w:rsidRDefault="001F00D3" w:rsidP="001F00D3">
            <w:pPr>
              <w:jc w:val="both"/>
              <w:rPr>
                <w:b/>
                <w:lang w:val="lt-LT"/>
              </w:rPr>
            </w:pPr>
            <w:r w:rsidRPr="00B46A2E">
              <w:rPr>
                <w:b/>
                <w:lang w:val="lt-LT"/>
              </w:rPr>
              <w:t>29</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142C34" w14:textId="77777777" w:rsidR="001F00D3" w:rsidRPr="00B46A2E" w:rsidRDefault="001F00D3" w:rsidP="001F00D3">
            <w:pPr>
              <w:jc w:val="both"/>
              <w:rPr>
                <w:b/>
                <w:lang w:val="lt-LT"/>
              </w:rPr>
            </w:pPr>
            <w:r w:rsidRPr="00B46A2E">
              <w:rPr>
                <w:b/>
                <w:lang w:val="lt-LT"/>
              </w:rPr>
              <w:t>29</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F0B3D6" w14:textId="77777777" w:rsidR="001F00D3" w:rsidRPr="00B46A2E" w:rsidRDefault="001F00D3" w:rsidP="001F00D3">
            <w:pPr>
              <w:jc w:val="both"/>
              <w:rPr>
                <w:b/>
                <w:lang w:val="lt-LT"/>
              </w:rPr>
            </w:pPr>
            <w:r w:rsidRPr="00B46A2E">
              <w:rPr>
                <w:b/>
                <w:lang w:val="lt-LT"/>
              </w:rPr>
              <w:t>30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2FF6C8" w14:textId="77777777" w:rsidR="001F00D3" w:rsidRPr="00B46A2E" w:rsidRDefault="001F00D3" w:rsidP="001F00D3">
            <w:pPr>
              <w:jc w:val="both"/>
              <w:rPr>
                <w:b/>
                <w:lang w:val="lt-LT"/>
              </w:rPr>
            </w:pPr>
            <w:r w:rsidRPr="00B46A2E">
              <w:rPr>
                <w:b/>
                <w:lang w:val="lt-LT"/>
              </w:rPr>
              <w:t>30</w:t>
            </w:r>
          </w:p>
        </w:tc>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1B0890" w14:textId="77777777" w:rsidR="001F00D3" w:rsidRPr="00B46A2E" w:rsidRDefault="001F00D3" w:rsidP="001F00D3">
            <w:pPr>
              <w:jc w:val="both"/>
              <w:rPr>
                <w:b/>
                <w:lang w:val="lt-LT"/>
              </w:rPr>
            </w:pPr>
            <w:r w:rsidRPr="00B46A2E">
              <w:rPr>
                <w:b/>
                <w:lang w:val="lt-LT"/>
              </w:rPr>
              <w:t>30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242EBD" w14:textId="77777777" w:rsidR="001F00D3" w:rsidRPr="00B46A2E" w:rsidRDefault="001F00D3" w:rsidP="001F00D3">
            <w:pPr>
              <w:jc w:val="both"/>
              <w:rPr>
                <w:b/>
                <w:lang w:val="lt-LT"/>
              </w:rPr>
            </w:pPr>
            <w:r w:rsidRPr="00B46A2E">
              <w:rPr>
                <w:b/>
                <w:lang w:val="lt-LT"/>
              </w:rPr>
              <w:t>29</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21EBDE" w14:textId="77777777" w:rsidR="001F00D3" w:rsidRPr="00B46A2E" w:rsidRDefault="001F00D3" w:rsidP="001F00D3">
            <w:pPr>
              <w:jc w:val="both"/>
              <w:rPr>
                <w:b/>
                <w:lang w:val="lt-LT"/>
              </w:rPr>
            </w:pPr>
            <w:r w:rsidRPr="00B46A2E">
              <w:rPr>
                <w:b/>
                <w:lang w:val="lt-LT"/>
              </w:rPr>
              <w:t>29</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628103" w14:textId="77777777" w:rsidR="001F00D3" w:rsidRPr="00B46A2E" w:rsidRDefault="001F00D3" w:rsidP="001F00D3">
            <w:pPr>
              <w:jc w:val="both"/>
              <w:rPr>
                <w:b/>
                <w:lang w:val="lt-LT"/>
              </w:rPr>
            </w:pPr>
            <w:r w:rsidRPr="00B46A2E">
              <w:rPr>
                <w:b/>
                <w:lang w:val="lt-LT"/>
              </w:rPr>
              <w:t>29</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FC1002" w14:textId="77777777" w:rsidR="001F00D3" w:rsidRPr="00B46A2E" w:rsidRDefault="001F00D3" w:rsidP="001F00D3">
            <w:pPr>
              <w:jc w:val="center"/>
              <w:rPr>
                <w:b/>
                <w:lang w:val="lt-LT"/>
              </w:rPr>
            </w:pPr>
            <w:r w:rsidRPr="00B46A2E">
              <w:rPr>
                <w:b/>
                <w:lang w:val="lt-LT"/>
              </w:rPr>
              <w:t>345</w:t>
            </w:r>
          </w:p>
        </w:tc>
      </w:tr>
      <w:tr w:rsidR="00A82E98" w:rsidRPr="00B46A2E" w14:paraId="7B012FE7" w14:textId="77777777" w:rsidTr="006B1E49">
        <w:trPr>
          <w:trHeight w:val="207"/>
        </w:trPr>
        <w:tc>
          <w:tcPr>
            <w:tcW w:w="14737" w:type="dxa"/>
            <w:gridSpan w:val="14"/>
            <w:tcBorders>
              <w:top w:val="single" w:sz="4" w:space="0" w:color="000000" w:themeColor="text1"/>
              <w:left w:val="single" w:sz="4" w:space="0" w:color="000000" w:themeColor="text1"/>
              <w:right w:val="single" w:sz="4" w:space="0" w:color="000000" w:themeColor="text1"/>
            </w:tcBorders>
          </w:tcPr>
          <w:p w14:paraId="6F6B1B3F" w14:textId="37C3F9E3" w:rsidR="00A82E98" w:rsidRPr="00B46A2E" w:rsidRDefault="00A82E98" w:rsidP="00D90964">
            <w:pPr>
              <w:jc w:val="center"/>
              <w:rPr>
                <w:b/>
                <w:color w:val="FF0000"/>
                <w:lang w:val="lt-LT"/>
              </w:rPr>
            </w:pPr>
            <w:r w:rsidRPr="00B46A2E">
              <w:rPr>
                <w:i/>
                <w:lang w:val="lt-LT"/>
              </w:rPr>
              <w:t>Mokinių ugdymo poreikių tenkinimas</w:t>
            </w:r>
          </w:p>
        </w:tc>
      </w:tr>
      <w:tr w:rsidR="001F00D3" w:rsidRPr="00B46A2E" w14:paraId="159BF857" w14:textId="77777777" w:rsidTr="006B1E49">
        <w:tc>
          <w:tcPr>
            <w:tcW w:w="5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97A009" w14:textId="77777777" w:rsidR="001F00D3" w:rsidRPr="00B46A2E" w:rsidRDefault="001F00D3" w:rsidP="001F00D3">
            <w:pPr>
              <w:jc w:val="both"/>
              <w:rPr>
                <w:lang w:val="lt-LT"/>
              </w:rPr>
            </w:pPr>
            <w:r w:rsidRPr="00B46A2E">
              <w:rPr>
                <w:lang w:val="lt-LT"/>
              </w:rPr>
              <w:t>Individualiam darbui su iš užsienio atvykusiais mokiniais</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E36180" w14:textId="77777777" w:rsidR="001F00D3" w:rsidRPr="00B46A2E" w:rsidRDefault="001F00D3" w:rsidP="001F00D3">
            <w:pPr>
              <w:jc w:val="both"/>
              <w:rPr>
                <w:lang w:val="lt-LT"/>
              </w:rPr>
            </w:pPr>
            <w:r w:rsidRPr="00B46A2E">
              <w:rPr>
                <w:lang w:val="lt-LT"/>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201217" w14:textId="77777777" w:rsidR="001F00D3" w:rsidRPr="00B46A2E" w:rsidRDefault="001F00D3" w:rsidP="001F00D3">
            <w:pPr>
              <w:jc w:val="both"/>
              <w:rPr>
                <w:lang w:val="lt-LT"/>
              </w:rPr>
            </w:pPr>
            <w:r w:rsidRPr="00B46A2E">
              <w:rPr>
                <w:lang w:val="lt-LT"/>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62C4BD" w14:textId="77777777" w:rsidR="001F00D3" w:rsidRPr="00B46A2E" w:rsidRDefault="001F00D3" w:rsidP="001F00D3">
            <w:pPr>
              <w:jc w:val="both"/>
              <w:rPr>
                <w:lang w:val="lt-LT"/>
              </w:rPr>
            </w:pPr>
            <w:r w:rsidRPr="00B46A2E">
              <w:rPr>
                <w:lang w:val="lt-LT"/>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224BF7" w14:textId="77777777" w:rsidR="001F00D3" w:rsidRPr="00B46A2E" w:rsidRDefault="001F00D3" w:rsidP="001F00D3">
            <w:pPr>
              <w:jc w:val="both"/>
              <w:rPr>
                <w:lang w:val="lt-LT"/>
              </w:rPr>
            </w:pPr>
            <w:r w:rsidRPr="00B46A2E">
              <w:rPr>
                <w:lang w:val="lt-LT"/>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C9439B" w14:textId="77777777" w:rsidR="001F00D3" w:rsidRPr="00B46A2E" w:rsidRDefault="001F00D3" w:rsidP="001F00D3">
            <w:pPr>
              <w:jc w:val="both"/>
              <w:rPr>
                <w:lang w:val="lt-LT"/>
              </w:rPr>
            </w:pPr>
            <w:r w:rsidRPr="00B46A2E">
              <w:rPr>
                <w:lang w:val="lt-LT"/>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337B56" w14:textId="77777777" w:rsidR="001F00D3" w:rsidRPr="00B46A2E" w:rsidRDefault="001F00D3" w:rsidP="001F00D3">
            <w:pPr>
              <w:jc w:val="both"/>
              <w:rPr>
                <w:lang w:val="lt-LT"/>
              </w:rPr>
            </w:pPr>
            <w:r w:rsidRPr="00B46A2E">
              <w:rPr>
                <w:lang w:val="lt-LT"/>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0F468A" w14:textId="77777777" w:rsidR="001F00D3" w:rsidRPr="00B46A2E" w:rsidRDefault="001F00D3" w:rsidP="001F00D3">
            <w:pPr>
              <w:jc w:val="both"/>
              <w:rPr>
                <w:lang w:val="lt-LT"/>
              </w:rPr>
            </w:pPr>
            <w:r w:rsidRPr="00B46A2E">
              <w:rPr>
                <w:lang w:val="lt-LT"/>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121419" w14:textId="77777777" w:rsidR="001F00D3" w:rsidRPr="00B46A2E" w:rsidRDefault="001F00D3" w:rsidP="001F00D3">
            <w:pPr>
              <w:jc w:val="both"/>
              <w:rPr>
                <w:lang w:val="lt-LT"/>
              </w:rPr>
            </w:pPr>
            <w:r w:rsidRPr="00B46A2E">
              <w:rPr>
                <w:lang w:val="lt-LT"/>
              </w:rPr>
              <w:t>-</w:t>
            </w:r>
          </w:p>
        </w:tc>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99C624" w14:textId="77777777" w:rsidR="001F00D3" w:rsidRPr="00B46A2E" w:rsidRDefault="001F00D3" w:rsidP="001F00D3">
            <w:pPr>
              <w:rPr>
                <w:lang w:val="lt-LT"/>
              </w:rPr>
            </w:pPr>
            <w:r w:rsidRPr="00B46A2E">
              <w:rPr>
                <w:lang w:val="lt-LT"/>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5342B9" w14:textId="77777777" w:rsidR="001F00D3" w:rsidRPr="00B46A2E" w:rsidRDefault="001F00D3" w:rsidP="001F00D3">
            <w:pPr>
              <w:jc w:val="both"/>
              <w:rPr>
                <w:lang w:val="lt-LT"/>
              </w:rPr>
            </w:pPr>
            <w:r w:rsidRPr="00B46A2E">
              <w:rPr>
                <w:lang w:val="lt-LT"/>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337F8F" w14:textId="77777777" w:rsidR="001F00D3" w:rsidRPr="00B46A2E" w:rsidRDefault="001F00D3" w:rsidP="001F00D3">
            <w:pPr>
              <w:jc w:val="both"/>
              <w:rPr>
                <w:lang w:val="lt-LT"/>
              </w:rPr>
            </w:pPr>
            <w:r w:rsidRPr="00B46A2E">
              <w:rPr>
                <w:lang w:val="lt-LT"/>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B16E50" w14:textId="77777777" w:rsidR="001F00D3" w:rsidRPr="00B46A2E" w:rsidRDefault="001F00D3" w:rsidP="001F00D3">
            <w:pPr>
              <w:jc w:val="both"/>
              <w:rPr>
                <w:lang w:val="lt-LT"/>
              </w:rPr>
            </w:pPr>
            <w:r w:rsidRPr="00B46A2E">
              <w:rPr>
                <w:lang w:val="lt-LT"/>
              </w:rPr>
              <w:t>-</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E1B2FA" w14:textId="77777777" w:rsidR="001F00D3" w:rsidRPr="00B46A2E" w:rsidRDefault="001F00D3" w:rsidP="001F00D3">
            <w:pPr>
              <w:jc w:val="center"/>
              <w:rPr>
                <w:lang w:val="lt-LT"/>
              </w:rPr>
            </w:pPr>
            <w:r w:rsidRPr="00B46A2E">
              <w:rPr>
                <w:lang w:val="lt-LT"/>
              </w:rPr>
              <w:t>3*</w:t>
            </w:r>
          </w:p>
        </w:tc>
      </w:tr>
      <w:tr w:rsidR="006B1E49" w:rsidRPr="00B46A2E" w14:paraId="7047F7D9" w14:textId="77777777" w:rsidTr="006B1E49">
        <w:tc>
          <w:tcPr>
            <w:tcW w:w="14737" w:type="dxa"/>
            <w:gridSpan w:val="14"/>
            <w:tcBorders>
              <w:top w:val="single" w:sz="4" w:space="0" w:color="000000" w:themeColor="text1"/>
              <w:left w:val="single" w:sz="4" w:space="0" w:color="000000" w:themeColor="text1"/>
              <w:bottom w:val="single" w:sz="4" w:space="0" w:color="000000" w:themeColor="text1"/>
              <w:right w:val="single" w:sz="4" w:space="0" w:color="auto"/>
            </w:tcBorders>
          </w:tcPr>
          <w:p w14:paraId="6E55E53B" w14:textId="6E6EFBA0" w:rsidR="006B1E49" w:rsidRPr="00B46A2E" w:rsidRDefault="006B1E49" w:rsidP="001F00D3">
            <w:pPr>
              <w:jc w:val="center"/>
              <w:rPr>
                <w:color w:val="FF0000"/>
                <w:lang w:val="lt-LT"/>
              </w:rPr>
            </w:pPr>
            <w:r w:rsidRPr="00B46A2E">
              <w:rPr>
                <w:i/>
                <w:lang w:val="lt-LT"/>
              </w:rPr>
              <w:t>Konsultacijos</w:t>
            </w:r>
          </w:p>
        </w:tc>
      </w:tr>
      <w:tr w:rsidR="001F00D3" w:rsidRPr="00B46A2E" w14:paraId="30C6E6BB" w14:textId="77777777" w:rsidTr="006B1E49">
        <w:tc>
          <w:tcPr>
            <w:tcW w:w="5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FC43EF" w14:textId="77777777" w:rsidR="001F00D3" w:rsidRPr="00B46A2E" w:rsidRDefault="001F00D3" w:rsidP="001F00D3">
            <w:pPr>
              <w:jc w:val="both"/>
              <w:rPr>
                <w:lang w:val="lt-LT"/>
              </w:rPr>
            </w:pPr>
            <w:r w:rsidRPr="00B46A2E">
              <w:rPr>
                <w:lang w:val="lt-LT"/>
              </w:rPr>
              <w:t>Grupinės konsultacijos gabiems</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C6E44A" w14:textId="77777777" w:rsidR="001F00D3" w:rsidRPr="00B46A2E" w:rsidRDefault="001F00D3" w:rsidP="001F00D3">
            <w:pPr>
              <w:jc w:val="both"/>
              <w:rPr>
                <w:lang w:val="lt-LT"/>
              </w:rPr>
            </w:pPr>
            <w:r w:rsidRPr="00B46A2E">
              <w:rPr>
                <w:lang w:val="lt-LT"/>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30DB21" w14:textId="77777777" w:rsidR="001F00D3" w:rsidRPr="00B46A2E" w:rsidRDefault="001F00D3" w:rsidP="001F00D3">
            <w:pPr>
              <w:jc w:val="both"/>
              <w:rPr>
                <w:lang w:val="lt-LT"/>
              </w:rPr>
            </w:pPr>
            <w:r w:rsidRPr="00B46A2E">
              <w:rPr>
                <w:lang w:val="lt-LT"/>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533837" w14:textId="77777777" w:rsidR="001F00D3" w:rsidRPr="00B46A2E" w:rsidRDefault="001F00D3" w:rsidP="001F00D3">
            <w:pPr>
              <w:jc w:val="both"/>
              <w:rPr>
                <w:lang w:val="lt-LT"/>
              </w:rPr>
            </w:pPr>
            <w:r w:rsidRPr="00B46A2E">
              <w:rPr>
                <w:lang w:val="lt-LT"/>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A04470" w14:textId="77777777" w:rsidR="001F00D3" w:rsidRPr="00B46A2E" w:rsidRDefault="001F00D3" w:rsidP="001F00D3">
            <w:pPr>
              <w:jc w:val="both"/>
              <w:rPr>
                <w:lang w:val="lt-LT"/>
              </w:rPr>
            </w:pPr>
            <w:r w:rsidRPr="00B46A2E">
              <w:rPr>
                <w:lang w:val="lt-LT"/>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6E47D8" w14:textId="77777777" w:rsidR="001F00D3" w:rsidRPr="00B46A2E" w:rsidRDefault="001F00D3" w:rsidP="001F00D3">
            <w:pPr>
              <w:jc w:val="both"/>
              <w:rPr>
                <w:lang w:val="lt-LT"/>
              </w:rPr>
            </w:pPr>
            <w:r w:rsidRPr="00B46A2E">
              <w:rPr>
                <w:lang w:val="lt-LT"/>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C6E410" w14:textId="77777777" w:rsidR="001F00D3" w:rsidRPr="00B46A2E" w:rsidRDefault="001F00D3" w:rsidP="001F00D3">
            <w:pPr>
              <w:jc w:val="both"/>
              <w:rPr>
                <w:lang w:val="lt-LT"/>
              </w:rPr>
            </w:pPr>
            <w:r w:rsidRPr="00B46A2E">
              <w:rPr>
                <w:lang w:val="lt-LT"/>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28154E" w14:textId="77777777" w:rsidR="001F00D3" w:rsidRPr="00B46A2E" w:rsidRDefault="001F00D3" w:rsidP="001F00D3">
            <w:pPr>
              <w:jc w:val="both"/>
              <w:rPr>
                <w:lang w:val="lt-LT"/>
              </w:rPr>
            </w:pPr>
            <w:r w:rsidRPr="00B46A2E">
              <w:rPr>
                <w:lang w:val="lt-LT"/>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C5FC7E" w14:textId="77777777" w:rsidR="001F00D3" w:rsidRPr="00B46A2E" w:rsidRDefault="001F00D3" w:rsidP="001F00D3">
            <w:pPr>
              <w:jc w:val="both"/>
              <w:rPr>
                <w:lang w:val="lt-LT"/>
              </w:rPr>
            </w:pPr>
            <w:r w:rsidRPr="00B46A2E">
              <w:rPr>
                <w:lang w:val="lt-LT"/>
              </w:rPr>
              <w:t>-</w:t>
            </w:r>
          </w:p>
        </w:tc>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745F97" w14:textId="77777777" w:rsidR="001F00D3" w:rsidRPr="00B46A2E" w:rsidRDefault="001F00D3" w:rsidP="001F00D3">
            <w:pPr>
              <w:jc w:val="both"/>
              <w:rPr>
                <w:lang w:val="lt-LT"/>
              </w:rPr>
            </w:pPr>
            <w:r w:rsidRPr="00B46A2E">
              <w:rPr>
                <w:lang w:val="lt-LT"/>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83FA67" w14:textId="77777777" w:rsidR="001F00D3" w:rsidRPr="00B46A2E" w:rsidRDefault="001F00D3" w:rsidP="001F00D3">
            <w:pPr>
              <w:jc w:val="both"/>
              <w:rPr>
                <w:lang w:val="lt-LT"/>
              </w:rPr>
            </w:pPr>
            <w:r w:rsidRPr="00B46A2E">
              <w:rPr>
                <w:lang w:val="lt-LT"/>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29ED06" w14:textId="77777777" w:rsidR="001F00D3" w:rsidRPr="00B46A2E" w:rsidRDefault="001F00D3" w:rsidP="001F00D3">
            <w:pPr>
              <w:jc w:val="both"/>
              <w:rPr>
                <w:lang w:val="lt-LT"/>
              </w:rPr>
            </w:pPr>
            <w:r w:rsidRPr="00B46A2E">
              <w:rPr>
                <w:lang w:val="lt-LT"/>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76F470" w14:textId="77777777" w:rsidR="001F00D3" w:rsidRPr="00B46A2E" w:rsidRDefault="001F00D3" w:rsidP="001F00D3">
            <w:pPr>
              <w:jc w:val="both"/>
              <w:rPr>
                <w:lang w:val="lt-LT"/>
              </w:rPr>
            </w:pPr>
            <w:r w:rsidRPr="00B46A2E">
              <w:rPr>
                <w:lang w:val="lt-LT"/>
              </w:rPr>
              <w:t>1*</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8C773B" w14:textId="77777777" w:rsidR="001F00D3" w:rsidRPr="00B46A2E" w:rsidRDefault="001F00D3" w:rsidP="001F00D3">
            <w:pPr>
              <w:jc w:val="center"/>
              <w:rPr>
                <w:lang w:val="lt-LT"/>
              </w:rPr>
            </w:pPr>
            <w:r w:rsidRPr="00B46A2E">
              <w:rPr>
                <w:lang w:val="lt-LT"/>
              </w:rPr>
              <w:t>3*</w:t>
            </w:r>
          </w:p>
        </w:tc>
      </w:tr>
      <w:tr w:rsidR="001F00D3" w:rsidRPr="00B46A2E" w14:paraId="7909F52C" w14:textId="77777777" w:rsidTr="006B1E49">
        <w:trPr>
          <w:trHeight w:val="568"/>
        </w:trPr>
        <w:tc>
          <w:tcPr>
            <w:tcW w:w="5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8E54AC" w14:textId="77777777" w:rsidR="001F00D3" w:rsidRPr="00B46A2E" w:rsidRDefault="001F00D3" w:rsidP="001F00D3">
            <w:pPr>
              <w:jc w:val="both"/>
              <w:rPr>
                <w:b/>
                <w:lang w:val="lt-LT"/>
              </w:rPr>
            </w:pPr>
            <w:r w:rsidRPr="00B46A2E">
              <w:rPr>
                <w:b/>
                <w:lang w:val="lt-LT"/>
              </w:rPr>
              <w:t>Iš viso panaudota valandų mokinių ugdymo poreikiams tenkinti * (2)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5321ED" w14:textId="77777777" w:rsidR="001F00D3" w:rsidRPr="00B46A2E" w:rsidRDefault="001F00D3" w:rsidP="001F00D3">
            <w:pPr>
              <w:jc w:val="both"/>
              <w:rPr>
                <w:b/>
                <w:lang w:val="lt-LT"/>
              </w:rPr>
            </w:pPr>
            <w:r w:rsidRPr="00B46A2E">
              <w:rPr>
                <w:b/>
                <w:lang w:val="lt-LT"/>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4959F6" w14:textId="77777777" w:rsidR="001F00D3" w:rsidRPr="00B46A2E" w:rsidRDefault="001F00D3" w:rsidP="001F00D3">
            <w:pPr>
              <w:jc w:val="both"/>
              <w:rPr>
                <w:b/>
                <w:lang w:val="lt-LT"/>
              </w:rPr>
            </w:pPr>
            <w:r w:rsidRPr="00B46A2E">
              <w:rPr>
                <w:b/>
                <w:lang w:val="lt-LT"/>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0D1C8A" w14:textId="77777777" w:rsidR="001F00D3" w:rsidRPr="00B46A2E" w:rsidRDefault="001F00D3" w:rsidP="001F00D3">
            <w:pPr>
              <w:jc w:val="both"/>
              <w:rPr>
                <w:b/>
                <w:lang w:val="lt-LT"/>
              </w:rPr>
            </w:pPr>
            <w:r w:rsidRPr="00B46A2E">
              <w:rPr>
                <w:b/>
                <w:lang w:val="lt-LT"/>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0CC2BC" w14:textId="77777777" w:rsidR="001F00D3" w:rsidRPr="00B46A2E" w:rsidRDefault="001F00D3" w:rsidP="001F00D3">
            <w:pPr>
              <w:jc w:val="both"/>
              <w:rPr>
                <w:bCs/>
                <w:lang w:val="lt-LT"/>
              </w:rPr>
            </w:pPr>
            <w:r w:rsidRPr="00B46A2E">
              <w:rPr>
                <w:bCs/>
                <w:lang w:val="lt-LT"/>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976FA8" w14:textId="77777777" w:rsidR="001F00D3" w:rsidRPr="00B46A2E" w:rsidRDefault="001F00D3" w:rsidP="001F00D3">
            <w:pPr>
              <w:jc w:val="both"/>
              <w:rPr>
                <w:bCs/>
                <w:lang w:val="lt-LT"/>
              </w:rPr>
            </w:pPr>
            <w:r w:rsidRPr="00B46A2E">
              <w:rPr>
                <w:bCs/>
                <w:lang w:val="lt-LT"/>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A32CD6" w14:textId="77777777" w:rsidR="001F00D3" w:rsidRPr="00B46A2E" w:rsidRDefault="001F00D3" w:rsidP="001F00D3">
            <w:pPr>
              <w:jc w:val="both"/>
              <w:rPr>
                <w:bCs/>
                <w:lang w:val="lt-LT"/>
              </w:rPr>
            </w:pPr>
            <w:r w:rsidRPr="00B46A2E">
              <w:rPr>
                <w:bCs/>
                <w:lang w:val="lt-LT"/>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FBFF6A" w14:textId="77777777" w:rsidR="001F00D3" w:rsidRPr="00B46A2E" w:rsidRDefault="001F00D3" w:rsidP="001F00D3">
            <w:pPr>
              <w:rPr>
                <w:b/>
                <w:lang w:val="lt-LT"/>
              </w:rPr>
            </w:pPr>
            <w:r w:rsidRPr="00B46A2E">
              <w:rPr>
                <w:b/>
                <w:lang w:val="lt-LT"/>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8227AD" w14:textId="77777777" w:rsidR="001F00D3" w:rsidRPr="00B46A2E" w:rsidRDefault="001F00D3" w:rsidP="001F00D3">
            <w:pPr>
              <w:jc w:val="both"/>
              <w:rPr>
                <w:b/>
                <w:lang w:val="lt-LT"/>
              </w:rPr>
            </w:pPr>
            <w:r w:rsidRPr="00B46A2E">
              <w:rPr>
                <w:b/>
                <w:lang w:val="lt-LT"/>
              </w:rPr>
              <w:t>-</w:t>
            </w:r>
          </w:p>
        </w:tc>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38EB18" w14:textId="77777777" w:rsidR="001F00D3" w:rsidRPr="00B46A2E" w:rsidRDefault="001F00D3" w:rsidP="001F00D3">
            <w:pPr>
              <w:jc w:val="both"/>
              <w:rPr>
                <w:b/>
                <w:lang w:val="lt-LT"/>
              </w:rPr>
            </w:pPr>
            <w:r w:rsidRPr="00B46A2E">
              <w:rPr>
                <w:b/>
                <w:lang w:val="lt-LT"/>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9FC9FE" w14:textId="77777777" w:rsidR="001F00D3" w:rsidRPr="00B46A2E" w:rsidRDefault="001F00D3" w:rsidP="001F00D3">
            <w:pPr>
              <w:jc w:val="both"/>
              <w:rPr>
                <w:b/>
                <w:lang w:val="lt-LT"/>
              </w:rPr>
            </w:pPr>
            <w:r w:rsidRPr="00B46A2E">
              <w:rPr>
                <w:b/>
                <w:lang w:val="lt-LT"/>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14D9AF" w14:textId="77777777" w:rsidR="001F00D3" w:rsidRPr="00B46A2E" w:rsidRDefault="001F00D3" w:rsidP="001F00D3">
            <w:pPr>
              <w:jc w:val="both"/>
              <w:rPr>
                <w:b/>
                <w:lang w:val="lt-LT"/>
              </w:rPr>
            </w:pPr>
            <w:r w:rsidRPr="00B46A2E">
              <w:rPr>
                <w:b/>
                <w:lang w:val="lt-LT"/>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EFE233" w14:textId="77777777" w:rsidR="001F00D3" w:rsidRPr="00B46A2E" w:rsidRDefault="001F00D3" w:rsidP="001F00D3">
            <w:pPr>
              <w:jc w:val="both"/>
              <w:rPr>
                <w:b/>
                <w:lang w:val="lt-LT"/>
              </w:rPr>
            </w:pPr>
            <w:r w:rsidRPr="00B46A2E">
              <w:rPr>
                <w:b/>
                <w:lang w:val="lt-LT"/>
              </w:rPr>
              <w:t>1*</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C566EA" w14:textId="77777777" w:rsidR="001F00D3" w:rsidRPr="00B46A2E" w:rsidRDefault="001F00D3" w:rsidP="001F00D3">
            <w:pPr>
              <w:jc w:val="center"/>
              <w:rPr>
                <w:b/>
                <w:lang w:val="lt-LT"/>
              </w:rPr>
            </w:pPr>
            <w:r w:rsidRPr="00B46A2E">
              <w:rPr>
                <w:b/>
                <w:lang w:val="lt-LT"/>
              </w:rPr>
              <w:t>6*</w:t>
            </w:r>
          </w:p>
        </w:tc>
      </w:tr>
      <w:tr w:rsidR="006B1E49" w:rsidRPr="00B46A2E" w14:paraId="4461B563" w14:textId="77777777" w:rsidTr="006B1E49">
        <w:trPr>
          <w:trHeight w:val="278"/>
        </w:trPr>
        <w:tc>
          <w:tcPr>
            <w:tcW w:w="14737"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28E33B0" w14:textId="4181CF49" w:rsidR="006B1E49" w:rsidRPr="00B46A2E" w:rsidRDefault="006B1E49" w:rsidP="001F00D3">
            <w:pPr>
              <w:jc w:val="center"/>
              <w:rPr>
                <w:b/>
                <w:color w:val="FF0000"/>
                <w:lang w:val="lt-LT"/>
              </w:rPr>
            </w:pPr>
            <w:r w:rsidRPr="00B46A2E">
              <w:rPr>
                <w:i/>
                <w:lang w:val="lt-LT"/>
              </w:rPr>
              <w:t>Neformalusis vaikų švietimas</w:t>
            </w:r>
          </w:p>
        </w:tc>
      </w:tr>
      <w:tr w:rsidR="001F00D3" w:rsidRPr="00B46A2E" w14:paraId="50B3F6EE" w14:textId="77777777" w:rsidTr="006B1E49">
        <w:tc>
          <w:tcPr>
            <w:tcW w:w="5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378779F" w14:textId="77777777" w:rsidR="001F00D3" w:rsidRPr="00B46A2E" w:rsidRDefault="001F00D3" w:rsidP="001F00D3">
            <w:pPr>
              <w:rPr>
                <w:lang w:val="lt-LT"/>
              </w:rPr>
            </w:pPr>
            <w:r w:rsidRPr="00B46A2E">
              <w:rPr>
                <w:lang w:val="lt-LT"/>
              </w:rPr>
              <w:t xml:space="preserve">1. </w:t>
            </w:r>
            <w:proofErr w:type="spellStart"/>
            <w:r w:rsidRPr="00B46A2E">
              <w:rPr>
                <w:lang w:val="lt-LT"/>
              </w:rPr>
              <w:t>Origami</w:t>
            </w:r>
            <w:proofErr w:type="spellEnd"/>
            <w:r w:rsidRPr="00B46A2E">
              <w:rPr>
                <w:lang w:val="lt-LT"/>
              </w:rPr>
              <w:t xml:space="preserve"> klubas „Popierinis kvadratas“</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F91F4BD" w14:textId="77777777" w:rsidR="001F00D3" w:rsidRPr="00B46A2E" w:rsidRDefault="001F00D3" w:rsidP="001F00D3">
            <w:pPr>
              <w:jc w:val="both"/>
              <w:rPr>
                <w:lang w:val="lt-LT"/>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D66D8BE" w14:textId="77777777" w:rsidR="001F00D3" w:rsidRPr="00B46A2E" w:rsidRDefault="001F00D3" w:rsidP="001F00D3">
            <w:pPr>
              <w:jc w:val="both"/>
              <w:rPr>
                <w:lang w:val="lt-LT"/>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D95C204" w14:textId="77777777" w:rsidR="001F00D3" w:rsidRPr="00B46A2E" w:rsidRDefault="001F00D3" w:rsidP="001F00D3">
            <w:pPr>
              <w:jc w:val="both"/>
              <w:rPr>
                <w:lang w:val="lt-LT"/>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5412137" w14:textId="77777777" w:rsidR="001F00D3" w:rsidRPr="00B46A2E" w:rsidRDefault="001F00D3" w:rsidP="001F00D3">
            <w:pPr>
              <w:rPr>
                <w:lang w:val="lt-LT"/>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EA42E4B" w14:textId="77777777" w:rsidR="001F00D3" w:rsidRPr="00B46A2E" w:rsidRDefault="001F00D3" w:rsidP="001F00D3">
            <w:pPr>
              <w:rPr>
                <w:lang w:val="lt-LT"/>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B90E210" w14:textId="77777777" w:rsidR="001F00D3" w:rsidRPr="00B46A2E" w:rsidRDefault="001F00D3" w:rsidP="001F00D3">
            <w:pPr>
              <w:jc w:val="both"/>
              <w:rPr>
                <w:lang w:val="lt-LT"/>
              </w:rPr>
            </w:pPr>
            <w:r w:rsidRPr="00B46A2E">
              <w:rPr>
                <w:lang w:val="lt-LT"/>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03D7273" w14:textId="77777777" w:rsidR="001F00D3" w:rsidRPr="00B46A2E" w:rsidRDefault="001F00D3" w:rsidP="001F00D3">
            <w:pPr>
              <w:jc w:val="both"/>
              <w:rPr>
                <w:lang w:val="lt-LT"/>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05CA289" w14:textId="77777777" w:rsidR="001F00D3" w:rsidRPr="00B46A2E" w:rsidRDefault="001F00D3" w:rsidP="001F00D3">
            <w:pPr>
              <w:jc w:val="both"/>
              <w:rPr>
                <w:lang w:val="lt-LT"/>
              </w:rPr>
            </w:pPr>
            <w:r w:rsidRPr="00B46A2E">
              <w:rPr>
                <w:lang w:val="lt-LT"/>
              </w:rPr>
              <w:t>1</w:t>
            </w:r>
          </w:p>
        </w:tc>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CD425CD" w14:textId="77777777" w:rsidR="001F00D3" w:rsidRPr="00B46A2E" w:rsidRDefault="001F00D3" w:rsidP="001F00D3">
            <w:pPr>
              <w:rPr>
                <w:lang w:val="lt-LT"/>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1BB26FB" w14:textId="77777777" w:rsidR="001F00D3" w:rsidRPr="00B46A2E" w:rsidRDefault="001F00D3" w:rsidP="001F00D3">
            <w:pPr>
              <w:jc w:val="both"/>
              <w:rPr>
                <w:lang w:val="lt-LT"/>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3D32841" w14:textId="77777777" w:rsidR="001F00D3" w:rsidRPr="00B46A2E" w:rsidRDefault="001F00D3" w:rsidP="001F00D3">
            <w:pPr>
              <w:jc w:val="both"/>
              <w:rPr>
                <w:lang w:val="lt-LT"/>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6BBFA82" w14:textId="77777777" w:rsidR="001F00D3" w:rsidRPr="00B46A2E" w:rsidRDefault="001F00D3" w:rsidP="001F00D3">
            <w:pPr>
              <w:rPr>
                <w:lang w:val="lt-LT"/>
              </w:rPr>
            </w:pP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4865692" w14:textId="77777777" w:rsidR="001F00D3" w:rsidRPr="00B46A2E" w:rsidRDefault="001F00D3" w:rsidP="001F00D3">
            <w:pPr>
              <w:jc w:val="center"/>
              <w:rPr>
                <w:lang w:val="lt-LT"/>
              </w:rPr>
            </w:pPr>
            <w:r w:rsidRPr="00B46A2E">
              <w:rPr>
                <w:lang w:val="lt-LT"/>
              </w:rPr>
              <w:t>2</w:t>
            </w:r>
          </w:p>
        </w:tc>
      </w:tr>
      <w:tr w:rsidR="001F00D3" w:rsidRPr="00B46A2E" w14:paraId="7EF52D64" w14:textId="77777777" w:rsidTr="006B1E49">
        <w:tc>
          <w:tcPr>
            <w:tcW w:w="5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314E4C6" w14:textId="77777777" w:rsidR="001F00D3" w:rsidRPr="00B46A2E" w:rsidRDefault="001F00D3" w:rsidP="001F00D3">
            <w:pPr>
              <w:rPr>
                <w:lang w:val="lt-LT"/>
              </w:rPr>
            </w:pPr>
            <w:r w:rsidRPr="00B46A2E">
              <w:rPr>
                <w:lang w:val="lt-LT"/>
              </w:rPr>
              <w:t>2. Ekologinis ugdymas „Mažasis princas”</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3995160" w14:textId="77777777" w:rsidR="001F00D3" w:rsidRPr="00B46A2E" w:rsidRDefault="001F00D3" w:rsidP="001F00D3">
            <w:pPr>
              <w:jc w:val="both"/>
              <w:rPr>
                <w:lang w:val="lt-LT"/>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BD3BAB9" w14:textId="77777777" w:rsidR="001F00D3" w:rsidRPr="00B46A2E" w:rsidRDefault="001F00D3" w:rsidP="001F00D3">
            <w:pPr>
              <w:jc w:val="both"/>
              <w:rPr>
                <w:lang w:val="lt-LT"/>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4AF25F1" w14:textId="77777777" w:rsidR="001F00D3" w:rsidRPr="00B46A2E" w:rsidRDefault="001F00D3" w:rsidP="001F00D3">
            <w:pPr>
              <w:jc w:val="both"/>
              <w:rPr>
                <w:lang w:val="lt-LT"/>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E4F8D7B" w14:textId="77777777" w:rsidR="001F00D3" w:rsidRPr="00B46A2E" w:rsidRDefault="001F00D3" w:rsidP="001F00D3">
            <w:pPr>
              <w:rPr>
                <w:lang w:val="lt-LT"/>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CF375FC" w14:textId="77777777" w:rsidR="001F00D3" w:rsidRPr="00B46A2E" w:rsidRDefault="001F00D3" w:rsidP="001F00D3">
            <w:pPr>
              <w:rPr>
                <w:lang w:val="lt-LT"/>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3021744" w14:textId="77777777" w:rsidR="001F00D3" w:rsidRPr="00B46A2E" w:rsidRDefault="001F00D3" w:rsidP="001F00D3">
            <w:pPr>
              <w:jc w:val="both"/>
              <w:rPr>
                <w:lang w:val="lt-LT"/>
              </w:rPr>
            </w:pPr>
            <w:r w:rsidRPr="00B46A2E">
              <w:rPr>
                <w:lang w:val="lt-LT"/>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24379EC" w14:textId="77777777" w:rsidR="001F00D3" w:rsidRPr="00B46A2E" w:rsidRDefault="001F00D3" w:rsidP="001F00D3">
            <w:pPr>
              <w:jc w:val="both"/>
              <w:rPr>
                <w:lang w:val="lt-LT"/>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1A933FE" w14:textId="77777777" w:rsidR="001F00D3" w:rsidRPr="00B46A2E" w:rsidRDefault="001F00D3" w:rsidP="001F00D3">
            <w:pPr>
              <w:jc w:val="both"/>
              <w:rPr>
                <w:lang w:val="lt-LT"/>
              </w:rPr>
            </w:pPr>
          </w:p>
        </w:tc>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33C6845" w14:textId="77777777" w:rsidR="001F00D3" w:rsidRPr="00B46A2E" w:rsidRDefault="001F00D3" w:rsidP="001F00D3">
            <w:pPr>
              <w:rPr>
                <w:lang w:val="lt-LT"/>
              </w:rPr>
            </w:pPr>
            <w:r w:rsidRPr="00B46A2E">
              <w:rPr>
                <w:lang w:val="lt-LT"/>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F790678" w14:textId="77777777" w:rsidR="001F00D3" w:rsidRPr="00B46A2E" w:rsidRDefault="001F00D3" w:rsidP="001F00D3">
            <w:pPr>
              <w:jc w:val="both"/>
              <w:rPr>
                <w:lang w:val="lt-LT"/>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0F9F68D" w14:textId="77777777" w:rsidR="001F00D3" w:rsidRPr="00B46A2E" w:rsidRDefault="001F00D3" w:rsidP="001F00D3">
            <w:pPr>
              <w:jc w:val="both"/>
              <w:rPr>
                <w:lang w:val="lt-LT"/>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074213E" w14:textId="77777777" w:rsidR="001F00D3" w:rsidRPr="00B46A2E" w:rsidRDefault="001F00D3" w:rsidP="001F00D3">
            <w:pPr>
              <w:rPr>
                <w:lang w:val="lt-LT"/>
              </w:rPr>
            </w:pP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22C0CD5" w14:textId="77777777" w:rsidR="001F00D3" w:rsidRPr="00B46A2E" w:rsidRDefault="001F00D3" w:rsidP="001F00D3">
            <w:pPr>
              <w:jc w:val="center"/>
              <w:rPr>
                <w:lang w:val="lt-LT"/>
              </w:rPr>
            </w:pPr>
            <w:r w:rsidRPr="00B46A2E">
              <w:rPr>
                <w:lang w:val="lt-LT"/>
              </w:rPr>
              <w:t>2</w:t>
            </w:r>
          </w:p>
        </w:tc>
      </w:tr>
      <w:tr w:rsidR="001F00D3" w:rsidRPr="00B46A2E" w14:paraId="23446DA9" w14:textId="77777777" w:rsidTr="006B1E49">
        <w:tc>
          <w:tcPr>
            <w:tcW w:w="5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EDB4DF7" w14:textId="77777777" w:rsidR="001F00D3" w:rsidRPr="00B46A2E" w:rsidRDefault="001F00D3" w:rsidP="001F00D3">
            <w:pPr>
              <w:rPr>
                <w:lang w:val="lt-LT"/>
              </w:rPr>
            </w:pPr>
            <w:r w:rsidRPr="00B46A2E">
              <w:rPr>
                <w:lang w:val="lt-LT"/>
              </w:rPr>
              <w:t>3. Eruditų klubas „Noriu viską žinoti”</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E4AC14A" w14:textId="77777777" w:rsidR="001F00D3" w:rsidRPr="00B46A2E" w:rsidRDefault="001F00D3" w:rsidP="001F00D3">
            <w:pPr>
              <w:jc w:val="both"/>
              <w:rPr>
                <w:lang w:val="lt-LT"/>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4E61570" w14:textId="77777777" w:rsidR="001F00D3" w:rsidRPr="00B46A2E" w:rsidRDefault="001F00D3" w:rsidP="001F00D3">
            <w:pPr>
              <w:jc w:val="both"/>
              <w:rPr>
                <w:lang w:val="lt-LT"/>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9D1568F" w14:textId="77777777" w:rsidR="001F00D3" w:rsidRPr="00B46A2E" w:rsidRDefault="001F00D3" w:rsidP="001F00D3">
            <w:pPr>
              <w:jc w:val="both"/>
              <w:rPr>
                <w:lang w:val="lt-LT"/>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EF282F1" w14:textId="77777777" w:rsidR="001F00D3" w:rsidRPr="00B46A2E" w:rsidRDefault="001F00D3" w:rsidP="001F00D3">
            <w:pPr>
              <w:rPr>
                <w:lang w:val="lt-LT"/>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8962CF9" w14:textId="77777777" w:rsidR="001F00D3" w:rsidRPr="00B46A2E" w:rsidRDefault="001F00D3" w:rsidP="001F00D3">
            <w:pPr>
              <w:rPr>
                <w:lang w:val="lt-LT"/>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44802A2" w14:textId="77777777" w:rsidR="001F00D3" w:rsidRPr="00B46A2E" w:rsidRDefault="001F00D3" w:rsidP="001F00D3">
            <w:pPr>
              <w:jc w:val="both"/>
              <w:rPr>
                <w:lang w:val="lt-LT"/>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999C0D6" w14:textId="77777777" w:rsidR="001F00D3" w:rsidRPr="00B46A2E" w:rsidRDefault="001F00D3" w:rsidP="001F00D3">
            <w:pPr>
              <w:jc w:val="both"/>
              <w:rPr>
                <w:lang w:val="lt-LT"/>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A87D698" w14:textId="77777777" w:rsidR="001F00D3" w:rsidRPr="00B46A2E" w:rsidRDefault="001F00D3" w:rsidP="001F00D3">
            <w:pPr>
              <w:jc w:val="both"/>
              <w:rPr>
                <w:lang w:val="lt-LT"/>
              </w:rPr>
            </w:pPr>
          </w:p>
        </w:tc>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8403AA4" w14:textId="77777777" w:rsidR="001F00D3" w:rsidRPr="00B46A2E" w:rsidRDefault="001F00D3" w:rsidP="001F00D3">
            <w:pPr>
              <w:rPr>
                <w:lang w:val="lt-LT"/>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31692FA" w14:textId="77777777" w:rsidR="001F00D3" w:rsidRPr="00B46A2E" w:rsidRDefault="001F00D3" w:rsidP="001F00D3">
            <w:pPr>
              <w:jc w:val="both"/>
              <w:rPr>
                <w:lang w:val="lt-LT"/>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4113BCB" w14:textId="77777777" w:rsidR="001F00D3" w:rsidRPr="00B46A2E" w:rsidRDefault="001F00D3" w:rsidP="001F00D3">
            <w:pPr>
              <w:jc w:val="both"/>
              <w:rPr>
                <w:lang w:val="lt-LT"/>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42F8C59" w14:textId="77777777" w:rsidR="001F00D3" w:rsidRPr="00B46A2E" w:rsidRDefault="001F00D3" w:rsidP="001F00D3">
            <w:pPr>
              <w:rPr>
                <w:lang w:val="lt-LT"/>
              </w:rPr>
            </w:pPr>
            <w:r w:rsidRPr="00B46A2E">
              <w:rPr>
                <w:lang w:val="lt-LT"/>
              </w:rPr>
              <w:t>1</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F282C9D" w14:textId="77777777" w:rsidR="001F00D3" w:rsidRPr="00B46A2E" w:rsidRDefault="001F00D3" w:rsidP="001F00D3">
            <w:pPr>
              <w:jc w:val="center"/>
              <w:rPr>
                <w:lang w:val="lt-LT"/>
              </w:rPr>
            </w:pPr>
            <w:r w:rsidRPr="00B46A2E">
              <w:rPr>
                <w:lang w:val="lt-LT"/>
              </w:rPr>
              <w:t>1</w:t>
            </w:r>
          </w:p>
        </w:tc>
      </w:tr>
      <w:tr w:rsidR="001F00D3" w:rsidRPr="00B46A2E" w14:paraId="5BA0CD30" w14:textId="77777777" w:rsidTr="006B1E49">
        <w:tc>
          <w:tcPr>
            <w:tcW w:w="5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32FB215" w14:textId="77777777" w:rsidR="001F00D3" w:rsidRPr="00B46A2E" w:rsidRDefault="001F00D3" w:rsidP="001F00D3">
            <w:pPr>
              <w:rPr>
                <w:lang w:val="lt-LT"/>
              </w:rPr>
            </w:pPr>
            <w:r w:rsidRPr="00B46A2E">
              <w:rPr>
                <w:lang w:val="lt-LT"/>
              </w:rPr>
              <w:t>4. Sporto klubas „Drąsūs, stiprūs, vikrūs”</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7CF8042" w14:textId="77777777" w:rsidR="001F00D3" w:rsidRPr="00B46A2E" w:rsidRDefault="001F00D3" w:rsidP="001F00D3">
            <w:pPr>
              <w:jc w:val="both"/>
              <w:rPr>
                <w:lang w:val="lt-LT"/>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E783965" w14:textId="77777777" w:rsidR="001F00D3" w:rsidRPr="00B46A2E" w:rsidRDefault="001F00D3" w:rsidP="001F00D3">
            <w:pPr>
              <w:jc w:val="both"/>
              <w:rPr>
                <w:lang w:val="lt-LT"/>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53EB43A" w14:textId="77777777" w:rsidR="001F00D3" w:rsidRPr="00B46A2E" w:rsidRDefault="001F00D3" w:rsidP="001F00D3">
            <w:pPr>
              <w:jc w:val="both"/>
              <w:rPr>
                <w:lang w:val="lt-LT"/>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194FB6D" w14:textId="77777777" w:rsidR="001F00D3" w:rsidRPr="00B46A2E" w:rsidRDefault="001F00D3" w:rsidP="001F00D3">
            <w:pPr>
              <w:jc w:val="both"/>
              <w:rPr>
                <w:lang w:val="lt-LT"/>
              </w:rPr>
            </w:pPr>
            <w:r w:rsidRPr="00B46A2E">
              <w:rPr>
                <w:lang w:val="lt-LT"/>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B7E3CB9" w14:textId="77777777" w:rsidR="001F00D3" w:rsidRPr="00B46A2E" w:rsidRDefault="001F00D3" w:rsidP="001F00D3">
            <w:pPr>
              <w:jc w:val="both"/>
              <w:rPr>
                <w:lang w:val="lt-LT"/>
              </w:rPr>
            </w:pPr>
            <w:r w:rsidRPr="00B46A2E">
              <w:rPr>
                <w:lang w:val="lt-LT"/>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4EC3A8E" w14:textId="77777777" w:rsidR="001F00D3" w:rsidRPr="00B46A2E" w:rsidRDefault="001F00D3" w:rsidP="001F00D3">
            <w:pPr>
              <w:rPr>
                <w:lang w:val="lt-LT"/>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58F4004" w14:textId="77777777" w:rsidR="001F00D3" w:rsidRPr="00B46A2E" w:rsidRDefault="001F00D3" w:rsidP="001F00D3">
            <w:pPr>
              <w:jc w:val="both"/>
              <w:rPr>
                <w:lang w:val="lt-LT"/>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397988A" w14:textId="77777777" w:rsidR="001F00D3" w:rsidRPr="00B46A2E" w:rsidRDefault="001F00D3" w:rsidP="001F00D3">
            <w:pPr>
              <w:jc w:val="both"/>
              <w:rPr>
                <w:lang w:val="lt-LT"/>
              </w:rPr>
            </w:pPr>
          </w:p>
        </w:tc>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9C3E416" w14:textId="77777777" w:rsidR="001F00D3" w:rsidRPr="00B46A2E" w:rsidRDefault="001F00D3" w:rsidP="001F00D3">
            <w:pPr>
              <w:jc w:val="both"/>
              <w:rPr>
                <w:lang w:val="lt-LT"/>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B1206CA" w14:textId="77777777" w:rsidR="001F00D3" w:rsidRPr="00B46A2E" w:rsidRDefault="001F00D3" w:rsidP="001F00D3">
            <w:pPr>
              <w:jc w:val="both"/>
              <w:rPr>
                <w:lang w:val="lt-LT"/>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D9B7BAD" w14:textId="77777777" w:rsidR="001F00D3" w:rsidRPr="00B46A2E" w:rsidRDefault="001F00D3" w:rsidP="001F00D3">
            <w:pPr>
              <w:rPr>
                <w:lang w:val="lt-LT"/>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0E48545" w14:textId="77777777" w:rsidR="001F00D3" w:rsidRPr="00B46A2E" w:rsidRDefault="001F00D3" w:rsidP="001F00D3">
            <w:pPr>
              <w:jc w:val="both"/>
              <w:rPr>
                <w:lang w:val="lt-LT"/>
              </w:rPr>
            </w:pP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9D997C8" w14:textId="77777777" w:rsidR="001F00D3" w:rsidRPr="00B46A2E" w:rsidRDefault="001F00D3" w:rsidP="001F00D3">
            <w:pPr>
              <w:jc w:val="center"/>
              <w:rPr>
                <w:lang w:val="lt-LT"/>
              </w:rPr>
            </w:pPr>
            <w:r w:rsidRPr="00B46A2E">
              <w:rPr>
                <w:lang w:val="lt-LT"/>
              </w:rPr>
              <w:t>2</w:t>
            </w:r>
          </w:p>
        </w:tc>
      </w:tr>
      <w:tr w:rsidR="001F00D3" w:rsidRPr="00B46A2E" w14:paraId="31E76F9C" w14:textId="77777777" w:rsidTr="006B1E49">
        <w:tc>
          <w:tcPr>
            <w:tcW w:w="5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2EC9C1B" w14:textId="77777777" w:rsidR="001F00D3" w:rsidRPr="00B46A2E" w:rsidRDefault="001F00D3" w:rsidP="001F00D3">
            <w:pPr>
              <w:rPr>
                <w:lang w:val="lt-LT"/>
              </w:rPr>
            </w:pPr>
            <w:r w:rsidRPr="00B46A2E">
              <w:rPr>
                <w:lang w:val="lt-LT"/>
              </w:rPr>
              <w:t>5. Gitaristų studija „Sidabrinė styga”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A2D8058" w14:textId="77777777" w:rsidR="001F00D3" w:rsidRPr="00B46A2E" w:rsidRDefault="001F00D3" w:rsidP="001F00D3">
            <w:pPr>
              <w:jc w:val="both"/>
              <w:rPr>
                <w:lang w:val="lt-LT"/>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EA15CDB" w14:textId="77777777" w:rsidR="001F00D3" w:rsidRPr="00B46A2E" w:rsidRDefault="001F00D3" w:rsidP="001F00D3">
            <w:pPr>
              <w:jc w:val="both"/>
              <w:rPr>
                <w:lang w:val="lt-LT"/>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F73E977" w14:textId="77777777" w:rsidR="001F00D3" w:rsidRPr="00B46A2E" w:rsidRDefault="001F00D3" w:rsidP="001F00D3">
            <w:pPr>
              <w:jc w:val="both"/>
              <w:rPr>
                <w:lang w:val="lt-LT"/>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CD06500" w14:textId="77777777" w:rsidR="001F00D3" w:rsidRPr="00B46A2E" w:rsidRDefault="001F00D3" w:rsidP="001F00D3">
            <w:pPr>
              <w:jc w:val="both"/>
              <w:rPr>
                <w:lang w:val="lt-LT"/>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1BFAAFB" w14:textId="77777777" w:rsidR="001F00D3" w:rsidRPr="00B46A2E" w:rsidRDefault="001F00D3" w:rsidP="001F00D3">
            <w:pPr>
              <w:jc w:val="both"/>
              <w:rPr>
                <w:lang w:val="lt-LT"/>
              </w:rPr>
            </w:pPr>
            <w:r w:rsidRPr="00B46A2E">
              <w:rPr>
                <w:lang w:val="lt-LT"/>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10F544D" w14:textId="77777777" w:rsidR="001F00D3" w:rsidRPr="00B46A2E" w:rsidRDefault="001F00D3" w:rsidP="001F00D3">
            <w:pPr>
              <w:jc w:val="both"/>
              <w:rPr>
                <w:lang w:val="lt-LT"/>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421BDC8" w14:textId="77777777" w:rsidR="001F00D3" w:rsidRPr="00B46A2E" w:rsidRDefault="001F00D3" w:rsidP="001F00D3">
            <w:pPr>
              <w:jc w:val="both"/>
              <w:rPr>
                <w:lang w:val="lt-LT"/>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D7A50C9" w14:textId="77777777" w:rsidR="001F00D3" w:rsidRPr="00B46A2E" w:rsidRDefault="001F00D3" w:rsidP="001F00D3">
            <w:pPr>
              <w:jc w:val="both"/>
              <w:rPr>
                <w:lang w:val="lt-LT"/>
              </w:rPr>
            </w:pPr>
          </w:p>
        </w:tc>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87A1287" w14:textId="77777777" w:rsidR="001F00D3" w:rsidRPr="00B46A2E" w:rsidRDefault="001F00D3" w:rsidP="001F00D3">
            <w:pPr>
              <w:jc w:val="both"/>
              <w:rPr>
                <w:lang w:val="lt-LT"/>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E2580E9" w14:textId="77777777" w:rsidR="001F00D3" w:rsidRPr="00B46A2E" w:rsidRDefault="001F00D3" w:rsidP="001F00D3">
            <w:pPr>
              <w:rPr>
                <w:lang w:val="lt-LT"/>
              </w:rPr>
            </w:pPr>
            <w:r w:rsidRPr="00B46A2E">
              <w:rPr>
                <w:lang w:val="lt-LT"/>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FCF4982" w14:textId="77777777" w:rsidR="001F00D3" w:rsidRPr="00B46A2E" w:rsidRDefault="001F00D3" w:rsidP="001F00D3">
            <w:pPr>
              <w:jc w:val="both"/>
              <w:rPr>
                <w:lang w:val="lt-LT"/>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E43B20E" w14:textId="77777777" w:rsidR="001F00D3" w:rsidRPr="00B46A2E" w:rsidRDefault="001F00D3" w:rsidP="001F00D3">
            <w:pPr>
              <w:jc w:val="both"/>
              <w:rPr>
                <w:lang w:val="lt-LT"/>
              </w:rPr>
            </w:pPr>
            <w:r w:rsidRPr="00B46A2E">
              <w:rPr>
                <w:lang w:val="lt-LT"/>
              </w:rPr>
              <w:t>1</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61294E9" w14:textId="77777777" w:rsidR="001F00D3" w:rsidRPr="00B46A2E" w:rsidRDefault="001F00D3" w:rsidP="001F00D3">
            <w:pPr>
              <w:jc w:val="center"/>
              <w:rPr>
                <w:lang w:val="lt-LT"/>
              </w:rPr>
            </w:pPr>
            <w:r w:rsidRPr="00B46A2E">
              <w:rPr>
                <w:lang w:val="lt-LT"/>
              </w:rPr>
              <w:t>3</w:t>
            </w:r>
          </w:p>
        </w:tc>
      </w:tr>
      <w:tr w:rsidR="001F00D3" w:rsidRPr="00B46A2E" w14:paraId="5615ADA5" w14:textId="77777777" w:rsidTr="006B1E49">
        <w:tc>
          <w:tcPr>
            <w:tcW w:w="5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6B179A8" w14:textId="77777777" w:rsidR="001F00D3" w:rsidRPr="00B46A2E" w:rsidRDefault="001F00D3" w:rsidP="001F00D3">
            <w:pPr>
              <w:rPr>
                <w:lang w:val="lt-LT"/>
              </w:rPr>
            </w:pPr>
            <w:r w:rsidRPr="00B46A2E">
              <w:rPr>
                <w:lang w:val="lt-LT"/>
              </w:rPr>
              <w:t>6. Choras „Asorti”</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194EE89" w14:textId="77777777" w:rsidR="001F00D3" w:rsidRPr="00B46A2E" w:rsidRDefault="001F00D3" w:rsidP="001F00D3">
            <w:pPr>
              <w:jc w:val="both"/>
              <w:rPr>
                <w:color w:val="FF0000"/>
                <w:lang w:val="lt-LT"/>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98FC2B4" w14:textId="77777777" w:rsidR="001F00D3" w:rsidRPr="00B46A2E" w:rsidRDefault="001F00D3" w:rsidP="001F00D3">
            <w:pPr>
              <w:jc w:val="both"/>
              <w:rPr>
                <w:lang w:val="lt-LT"/>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B2D516D" w14:textId="77777777" w:rsidR="001F00D3" w:rsidRPr="00B46A2E" w:rsidRDefault="001F00D3" w:rsidP="001F00D3">
            <w:pPr>
              <w:jc w:val="both"/>
              <w:rPr>
                <w:lang w:val="lt-LT"/>
              </w:rPr>
            </w:pPr>
            <w:r w:rsidRPr="00B46A2E">
              <w:rPr>
                <w:lang w:val="lt-LT"/>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4999ADC" w14:textId="77777777" w:rsidR="001F00D3" w:rsidRPr="00B46A2E" w:rsidRDefault="001F00D3" w:rsidP="001F00D3">
            <w:pPr>
              <w:jc w:val="both"/>
              <w:rPr>
                <w:lang w:val="lt-LT"/>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3D6E913" w14:textId="77777777" w:rsidR="001F00D3" w:rsidRPr="00B46A2E" w:rsidRDefault="001F00D3" w:rsidP="001F00D3">
            <w:pPr>
              <w:jc w:val="both"/>
              <w:rPr>
                <w:lang w:val="lt-LT"/>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6B8612F" w14:textId="77777777" w:rsidR="001F00D3" w:rsidRPr="00B46A2E" w:rsidRDefault="001F00D3" w:rsidP="001F00D3">
            <w:pPr>
              <w:jc w:val="both"/>
              <w:rPr>
                <w:lang w:val="lt-LT"/>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A751567" w14:textId="77777777" w:rsidR="001F00D3" w:rsidRPr="00B46A2E" w:rsidRDefault="001F00D3" w:rsidP="001F00D3">
            <w:pPr>
              <w:jc w:val="both"/>
              <w:rPr>
                <w:lang w:val="lt-LT"/>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8C2D547" w14:textId="77777777" w:rsidR="001F00D3" w:rsidRPr="00B46A2E" w:rsidRDefault="001F00D3" w:rsidP="001F00D3">
            <w:pPr>
              <w:jc w:val="both"/>
              <w:rPr>
                <w:lang w:val="lt-LT"/>
              </w:rPr>
            </w:pPr>
          </w:p>
        </w:tc>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57CDBDB" w14:textId="77777777" w:rsidR="001F00D3" w:rsidRPr="00B46A2E" w:rsidRDefault="001F00D3" w:rsidP="001F00D3">
            <w:pPr>
              <w:jc w:val="both"/>
              <w:rPr>
                <w:lang w:val="lt-LT"/>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20B634F" w14:textId="77777777" w:rsidR="001F00D3" w:rsidRPr="00B46A2E" w:rsidRDefault="001F00D3" w:rsidP="001F00D3">
            <w:pPr>
              <w:jc w:val="both"/>
              <w:rPr>
                <w:lang w:val="lt-LT"/>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9EDA631" w14:textId="77777777" w:rsidR="001F00D3" w:rsidRPr="00B46A2E" w:rsidRDefault="001F00D3" w:rsidP="001F00D3">
            <w:pPr>
              <w:jc w:val="both"/>
              <w:rPr>
                <w:lang w:val="lt-LT"/>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D0D6D22" w14:textId="77777777" w:rsidR="001F00D3" w:rsidRPr="00B46A2E" w:rsidRDefault="001F00D3" w:rsidP="001F00D3">
            <w:pPr>
              <w:rPr>
                <w:lang w:val="lt-LT"/>
              </w:rPr>
            </w:pP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7208832" w14:textId="77777777" w:rsidR="001F00D3" w:rsidRPr="00B46A2E" w:rsidRDefault="001F00D3" w:rsidP="001F00D3">
            <w:pPr>
              <w:jc w:val="center"/>
              <w:rPr>
                <w:lang w:val="lt-LT"/>
              </w:rPr>
            </w:pPr>
            <w:r w:rsidRPr="00B46A2E">
              <w:rPr>
                <w:lang w:val="lt-LT"/>
              </w:rPr>
              <w:t>1</w:t>
            </w:r>
          </w:p>
        </w:tc>
      </w:tr>
      <w:tr w:rsidR="001F00D3" w:rsidRPr="00B46A2E" w14:paraId="0E7FCE6A" w14:textId="77777777" w:rsidTr="006B1E49">
        <w:tc>
          <w:tcPr>
            <w:tcW w:w="5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8B377B9" w14:textId="77777777" w:rsidR="001F00D3" w:rsidRPr="00B46A2E" w:rsidRDefault="001F00D3" w:rsidP="001F00D3">
            <w:pPr>
              <w:rPr>
                <w:lang w:val="lt-LT"/>
              </w:rPr>
            </w:pPr>
            <w:r w:rsidRPr="00B46A2E">
              <w:rPr>
                <w:lang w:val="lt-LT"/>
              </w:rPr>
              <w:t>7. Šokio studija ,,</w:t>
            </w:r>
            <w:proofErr w:type="spellStart"/>
            <w:r w:rsidRPr="00B46A2E">
              <w:rPr>
                <w:lang w:val="lt-LT"/>
              </w:rPr>
              <w:t>Karusel</w:t>
            </w:r>
            <w:proofErr w:type="spellEnd"/>
            <w:r w:rsidRPr="00B46A2E">
              <w:rPr>
                <w:lang w:val="lt-LT"/>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804B373" w14:textId="77777777" w:rsidR="001F00D3" w:rsidRPr="00B46A2E" w:rsidRDefault="001F00D3" w:rsidP="001F00D3">
            <w:pPr>
              <w:jc w:val="both"/>
              <w:rPr>
                <w:color w:val="FF0000"/>
                <w:lang w:val="lt-LT"/>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76501F2" w14:textId="77777777" w:rsidR="001F00D3" w:rsidRPr="00B46A2E" w:rsidRDefault="001F00D3" w:rsidP="001F00D3">
            <w:pPr>
              <w:jc w:val="both"/>
              <w:rPr>
                <w:lang w:val="lt-LT"/>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908591C" w14:textId="77777777" w:rsidR="001F00D3" w:rsidRPr="00B46A2E" w:rsidRDefault="001F00D3" w:rsidP="001F00D3">
            <w:pPr>
              <w:rPr>
                <w:lang w:val="lt-LT"/>
              </w:rPr>
            </w:pPr>
            <w:r w:rsidRPr="00B46A2E">
              <w:rPr>
                <w:lang w:val="lt-LT"/>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04F69DB" w14:textId="77777777" w:rsidR="001F00D3" w:rsidRPr="00B46A2E" w:rsidRDefault="001F00D3" w:rsidP="001F00D3">
            <w:pPr>
              <w:jc w:val="both"/>
              <w:rPr>
                <w:lang w:val="lt-LT"/>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19CB281" w14:textId="77777777" w:rsidR="001F00D3" w:rsidRPr="00B46A2E" w:rsidRDefault="001F00D3" w:rsidP="001F00D3">
            <w:pPr>
              <w:jc w:val="both"/>
              <w:rPr>
                <w:lang w:val="lt-LT"/>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378BE54" w14:textId="77777777" w:rsidR="001F00D3" w:rsidRPr="00B46A2E" w:rsidRDefault="001F00D3" w:rsidP="001F00D3">
            <w:pPr>
              <w:jc w:val="both"/>
              <w:rPr>
                <w:lang w:val="lt-LT"/>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A2A7EF5" w14:textId="77777777" w:rsidR="001F00D3" w:rsidRPr="00B46A2E" w:rsidRDefault="001F00D3" w:rsidP="001F00D3">
            <w:pPr>
              <w:rPr>
                <w:lang w:val="lt-LT"/>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B556587" w14:textId="77777777" w:rsidR="001F00D3" w:rsidRPr="00B46A2E" w:rsidRDefault="001F00D3" w:rsidP="001F00D3">
            <w:pPr>
              <w:jc w:val="both"/>
              <w:rPr>
                <w:lang w:val="lt-LT"/>
              </w:rPr>
            </w:pPr>
          </w:p>
        </w:tc>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624D4DF" w14:textId="77777777" w:rsidR="001F00D3" w:rsidRPr="00B46A2E" w:rsidRDefault="001F00D3" w:rsidP="001F00D3">
            <w:pPr>
              <w:jc w:val="both"/>
              <w:rPr>
                <w:lang w:val="lt-LT"/>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E0726E8" w14:textId="77777777" w:rsidR="001F00D3" w:rsidRPr="00B46A2E" w:rsidRDefault="001F00D3" w:rsidP="001F00D3">
            <w:pPr>
              <w:jc w:val="both"/>
              <w:rPr>
                <w:lang w:val="lt-LT"/>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36C7F74" w14:textId="77777777" w:rsidR="001F00D3" w:rsidRPr="00B46A2E" w:rsidRDefault="001F00D3" w:rsidP="001F00D3">
            <w:pPr>
              <w:jc w:val="both"/>
              <w:rPr>
                <w:lang w:val="lt-LT"/>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46251A5" w14:textId="77777777" w:rsidR="001F00D3" w:rsidRPr="00B46A2E" w:rsidRDefault="001F00D3" w:rsidP="001F00D3">
            <w:pPr>
              <w:jc w:val="both"/>
              <w:rPr>
                <w:lang w:val="lt-LT"/>
              </w:rPr>
            </w:pP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AE2EBE1" w14:textId="77777777" w:rsidR="001F00D3" w:rsidRPr="00B46A2E" w:rsidRDefault="001F00D3" w:rsidP="001F00D3">
            <w:pPr>
              <w:jc w:val="center"/>
              <w:rPr>
                <w:lang w:val="lt-LT"/>
              </w:rPr>
            </w:pPr>
            <w:r w:rsidRPr="00B46A2E">
              <w:rPr>
                <w:lang w:val="lt-LT"/>
              </w:rPr>
              <w:t>1</w:t>
            </w:r>
          </w:p>
        </w:tc>
      </w:tr>
      <w:tr w:rsidR="001F00D3" w:rsidRPr="00B46A2E" w14:paraId="66F23C78" w14:textId="77777777" w:rsidTr="006B1E49">
        <w:tc>
          <w:tcPr>
            <w:tcW w:w="5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1E6A69" w14:textId="77777777" w:rsidR="001F00D3" w:rsidRPr="00B46A2E" w:rsidRDefault="001F00D3" w:rsidP="001F00D3">
            <w:pPr>
              <w:rPr>
                <w:lang w:val="lt-LT"/>
              </w:rPr>
            </w:pPr>
            <w:r w:rsidRPr="00B46A2E">
              <w:rPr>
                <w:lang w:val="lt-LT"/>
              </w:rPr>
              <w:t>8. IT pagrindai.  „Mokykla be ribų“</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E516F0" w14:textId="77777777" w:rsidR="001F00D3" w:rsidRPr="00B46A2E" w:rsidRDefault="001F00D3" w:rsidP="001F00D3">
            <w:pPr>
              <w:jc w:val="both"/>
              <w:rPr>
                <w:lang w:val="lt-LT"/>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ADB207" w14:textId="77777777" w:rsidR="001F00D3" w:rsidRPr="00B46A2E" w:rsidRDefault="001F00D3" w:rsidP="001F00D3">
            <w:pPr>
              <w:jc w:val="both"/>
              <w:rPr>
                <w:lang w:val="lt-LT"/>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93A343" w14:textId="77777777" w:rsidR="001F00D3" w:rsidRPr="00B46A2E" w:rsidRDefault="001F00D3" w:rsidP="001F00D3">
            <w:pPr>
              <w:jc w:val="both"/>
              <w:rPr>
                <w:lang w:val="lt-LT"/>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EB30C2" w14:textId="77777777" w:rsidR="001F00D3" w:rsidRPr="00B46A2E" w:rsidRDefault="001F00D3" w:rsidP="001F00D3">
            <w:pPr>
              <w:jc w:val="both"/>
              <w:rPr>
                <w:lang w:val="lt-LT"/>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A6023" w14:textId="77777777" w:rsidR="001F00D3" w:rsidRPr="00B46A2E" w:rsidRDefault="001F00D3" w:rsidP="001F00D3">
            <w:pPr>
              <w:rPr>
                <w:lang w:val="lt-LT"/>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06FA81" w14:textId="77777777" w:rsidR="001F00D3" w:rsidRPr="00B46A2E" w:rsidRDefault="001F00D3" w:rsidP="001F00D3">
            <w:pPr>
              <w:jc w:val="both"/>
              <w:rPr>
                <w:lang w:val="lt-LT"/>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C4EDE6" w14:textId="77777777" w:rsidR="001F00D3" w:rsidRPr="00B46A2E" w:rsidRDefault="001F00D3" w:rsidP="001F00D3">
            <w:pPr>
              <w:jc w:val="both"/>
              <w:rPr>
                <w:lang w:val="lt-LT"/>
              </w:rPr>
            </w:pPr>
            <w:r w:rsidRPr="00B46A2E">
              <w:rPr>
                <w:lang w:val="lt-LT"/>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E74B87" w14:textId="77777777" w:rsidR="001F00D3" w:rsidRPr="00B46A2E" w:rsidRDefault="001F00D3" w:rsidP="001F00D3">
            <w:pPr>
              <w:jc w:val="both"/>
              <w:rPr>
                <w:lang w:val="lt-LT"/>
              </w:rPr>
            </w:pPr>
            <w:r w:rsidRPr="00B46A2E">
              <w:rPr>
                <w:lang w:val="lt-LT"/>
              </w:rPr>
              <w:t>1</w:t>
            </w:r>
          </w:p>
        </w:tc>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492BA5" w14:textId="77777777" w:rsidR="001F00D3" w:rsidRPr="00B46A2E" w:rsidRDefault="001F00D3" w:rsidP="001F00D3">
            <w:pPr>
              <w:jc w:val="both"/>
              <w:rPr>
                <w:lang w:val="lt-LT"/>
              </w:rPr>
            </w:pPr>
            <w:r w:rsidRPr="00B46A2E">
              <w:rPr>
                <w:lang w:val="lt-LT"/>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1C3C38" w14:textId="77777777" w:rsidR="001F00D3" w:rsidRPr="00B46A2E" w:rsidRDefault="001F00D3" w:rsidP="001F00D3">
            <w:pPr>
              <w:jc w:val="both"/>
              <w:rPr>
                <w:lang w:val="lt-LT"/>
              </w:rPr>
            </w:pPr>
            <w:r w:rsidRPr="00B46A2E">
              <w:rPr>
                <w:lang w:val="lt-LT"/>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3F2409" w14:textId="77777777" w:rsidR="001F00D3" w:rsidRPr="00B46A2E" w:rsidRDefault="001F00D3" w:rsidP="001F00D3">
            <w:pPr>
              <w:jc w:val="both"/>
              <w:rPr>
                <w:lang w:val="lt-LT"/>
              </w:rPr>
            </w:pPr>
            <w:r w:rsidRPr="00B46A2E">
              <w:rPr>
                <w:lang w:val="lt-LT"/>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563221" w14:textId="77777777" w:rsidR="001F00D3" w:rsidRPr="00B46A2E" w:rsidRDefault="001F00D3" w:rsidP="001F00D3">
            <w:pPr>
              <w:jc w:val="both"/>
              <w:rPr>
                <w:lang w:val="lt-LT"/>
              </w:rPr>
            </w:pP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CDF30E" w14:textId="77777777" w:rsidR="001F00D3" w:rsidRPr="00B46A2E" w:rsidRDefault="001F00D3" w:rsidP="001F00D3">
            <w:pPr>
              <w:jc w:val="center"/>
              <w:rPr>
                <w:lang w:val="lt-LT"/>
              </w:rPr>
            </w:pPr>
            <w:r w:rsidRPr="00B46A2E">
              <w:rPr>
                <w:lang w:val="lt-LT"/>
              </w:rPr>
              <w:t>6</w:t>
            </w:r>
          </w:p>
        </w:tc>
      </w:tr>
      <w:tr w:rsidR="001F00D3" w:rsidRPr="00B46A2E" w14:paraId="65EE688C" w14:textId="77777777" w:rsidTr="006B1E49">
        <w:tc>
          <w:tcPr>
            <w:tcW w:w="5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06C65F" w14:textId="77777777" w:rsidR="001F00D3" w:rsidRPr="00B46A2E" w:rsidRDefault="001F00D3" w:rsidP="001F00D3">
            <w:pPr>
              <w:rPr>
                <w:lang w:val="lt-LT"/>
              </w:rPr>
            </w:pPr>
            <w:r w:rsidRPr="00B46A2E">
              <w:rPr>
                <w:lang w:val="lt-LT"/>
              </w:rPr>
              <w:t xml:space="preserve">9. Teatro studija </w:t>
            </w:r>
            <m:oMath>
              <m:r>
                <w:rPr>
                  <w:rFonts w:ascii="Cambria Math" w:hAnsi="Cambria Math"/>
                  <w:lang w:val="lt-LT"/>
                </w:rPr>
                <m:t>„</m:t>
              </m:r>
            </m:oMath>
            <w:r w:rsidRPr="00B46A2E">
              <w:rPr>
                <w:lang w:val="lt-LT"/>
              </w:rPr>
              <w:t>Stebuklinga skrynia“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F5113C" w14:textId="77777777" w:rsidR="001F00D3" w:rsidRPr="00B46A2E" w:rsidRDefault="001F00D3" w:rsidP="001F00D3">
            <w:pPr>
              <w:jc w:val="both"/>
              <w:rPr>
                <w:lang w:val="lt-LT"/>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A32C32" w14:textId="77777777" w:rsidR="001F00D3" w:rsidRPr="00B46A2E" w:rsidRDefault="001F00D3" w:rsidP="001F00D3">
            <w:pPr>
              <w:jc w:val="both"/>
              <w:rPr>
                <w:lang w:val="lt-LT"/>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E36EAD" w14:textId="77777777" w:rsidR="001F00D3" w:rsidRPr="00B46A2E" w:rsidRDefault="001F00D3" w:rsidP="001F00D3">
            <w:pPr>
              <w:jc w:val="both"/>
              <w:rPr>
                <w:lang w:val="lt-LT"/>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19CDFF" w14:textId="77777777" w:rsidR="001F00D3" w:rsidRPr="00B46A2E" w:rsidRDefault="001F00D3" w:rsidP="001F00D3">
            <w:pPr>
              <w:jc w:val="both"/>
              <w:rPr>
                <w:lang w:val="lt-LT"/>
              </w:rPr>
            </w:pPr>
            <w:r w:rsidRPr="00B46A2E">
              <w:rPr>
                <w:lang w:val="lt-LT"/>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007FE3" w14:textId="77777777" w:rsidR="001F00D3" w:rsidRPr="00B46A2E" w:rsidRDefault="001F00D3" w:rsidP="001F00D3">
            <w:pPr>
              <w:jc w:val="both"/>
              <w:rPr>
                <w:lang w:val="lt-LT"/>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36EF8B" w14:textId="77777777" w:rsidR="001F00D3" w:rsidRPr="00B46A2E" w:rsidRDefault="001F00D3" w:rsidP="001F00D3">
            <w:pPr>
              <w:jc w:val="both"/>
              <w:rPr>
                <w:lang w:val="lt-LT"/>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909DA8" w14:textId="77777777" w:rsidR="001F00D3" w:rsidRPr="00B46A2E" w:rsidRDefault="001F00D3" w:rsidP="001F00D3">
            <w:pPr>
              <w:jc w:val="both"/>
              <w:rPr>
                <w:lang w:val="lt-LT"/>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FD211C" w14:textId="77777777" w:rsidR="001F00D3" w:rsidRPr="00B46A2E" w:rsidRDefault="001F00D3" w:rsidP="001F00D3">
            <w:pPr>
              <w:jc w:val="both"/>
              <w:rPr>
                <w:lang w:val="lt-LT"/>
              </w:rPr>
            </w:pPr>
          </w:p>
        </w:tc>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EBD1F0" w14:textId="77777777" w:rsidR="001F00D3" w:rsidRPr="00B46A2E" w:rsidRDefault="001F00D3" w:rsidP="001F00D3">
            <w:pPr>
              <w:jc w:val="both"/>
              <w:rPr>
                <w:lang w:val="lt-LT"/>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E1C8D1" w14:textId="77777777" w:rsidR="001F00D3" w:rsidRPr="00B46A2E" w:rsidRDefault="001F00D3" w:rsidP="001F00D3">
            <w:pPr>
              <w:jc w:val="both"/>
              <w:rPr>
                <w:lang w:val="lt-LT"/>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E1D198" w14:textId="77777777" w:rsidR="001F00D3" w:rsidRPr="00B46A2E" w:rsidRDefault="001F00D3" w:rsidP="001F00D3">
            <w:pPr>
              <w:jc w:val="both"/>
              <w:rPr>
                <w:lang w:val="lt-LT"/>
              </w:rPr>
            </w:pPr>
            <w:r w:rsidRPr="00B46A2E">
              <w:rPr>
                <w:lang w:val="lt-LT"/>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327BA1" w14:textId="77777777" w:rsidR="001F00D3" w:rsidRPr="00B46A2E" w:rsidRDefault="001F00D3" w:rsidP="001F00D3">
            <w:pPr>
              <w:jc w:val="both"/>
              <w:rPr>
                <w:lang w:val="lt-LT"/>
              </w:rPr>
            </w:pP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BD86F0" w14:textId="77777777" w:rsidR="001F00D3" w:rsidRPr="00B46A2E" w:rsidRDefault="001F00D3" w:rsidP="001F00D3">
            <w:pPr>
              <w:jc w:val="center"/>
              <w:rPr>
                <w:lang w:val="lt-LT"/>
              </w:rPr>
            </w:pPr>
            <w:r w:rsidRPr="00B46A2E">
              <w:rPr>
                <w:lang w:val="lt-LT"/>
              </w:rPr>
              <w:t>2</w:t>
            </w:r>
          </w:p>
        </w:tc>
      </w:tr>
      <w:tr w:rsidR="001F00D3" w:rsidRPr="00B46A2E" w14:paraId="62E83FC6" w14:textId="77777777" w:rsidTr="006B1E49">
        <w:tc>
          <w:tcPr>
            <w:tcW w:w="5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2DA804" w14:textId="77777777" w:rsidR="001F00D3" w:rsidRPr="00B46A2E" w:rsidRDefault="001F00D3" w:rsidP="001F00D3">
            <w:pPr>
              <w:rPr>
                <w:lang w:val="lt-LT"/>
              </w:rPr>
            </w:pPr>
            <w:r w:rsidRPr="00B46A2E">
              <w:rPr>
                <w:lang w:val="lt-LT"/>
              </w:rPr>
              <w:t>10. Riešuto klubas „Noriu viską žinoti”</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935D2C" w14:textId="77777777" w:rsidR="001F00D3" w:rsidRPr="00B46A2E" w:rsidRDefault="001F00D3" w:rsidP="001F00D3">
            <w:pPr>
              <w:jc w:val="both"/>
              <w:rPr>
                <w:lang w:val="lt-LT"/>
              </w:rPr>
            </w:pPr>
            <w:r w:rsidRPr="00B46A2E">
              <w:rPr>
                <w:lang w:val="lt-LT"/>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6A31E8" w14:textId="77777777" w:rsidR="001F00D3" w:rsidRPr="00B46A2E" w:rsidRDefault="001F00D3" w:rsidP="001F00D3">
            <w:pPr>
              <w:spacing w:line="259" w:lineRule="auto"/>
              <w:jc w:val="both"/>
              <w:rPr>
                <w:lang w:val="lt-LT"/>
              </w:rPr>
            </w:pPr>
            <w:r w:rsidRPr="00B46A2E">
              <w:rPr>
                <w:lang w:val="lt-LT"/>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0971B8" w14:textId="77777777" w:rsidR="001F00D3" w:rsidRPr="00B46A2E" w:rsidRDefault="001F00D3" w:rsidP="001F00D3">
            <w:pPr>
              <w:jc w:val="both"/>
              <w:rPr>
                <w:lang w:val="lt-LT"/>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5C4A8E" w14:textId="77777777" w:rsidR="001F00D3" w:rsidRPr="00B46A2E" w:rsidRDefault="001F00D3" w:rsidP="001F00D3">
            <w:pPr>
              <w:jc w:val="both"/>
              <w:rPr>
                <w:lang w:val="lt-LT"/>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A4F198" w14:textId="77777777" w:rsidR="001F00D3" w:rsidRPr="00B46A2E" w:rsidRDefault="001F00D3" w:rsidP="001F00D3">
            <w:pPr>
              <w:jc w:val="both"/>
              <w:rPr>
                <w:lang w:val="lt-LT"/>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D51D0C" w14:textId="77777777" w:rsidR="001F00D3" w:rsidRPr="00B46A2E" w:rsidRDefault="001F00D3" w:rsidP="001F00D3">
            <w:pPr>
              <w:jc w:val="both"/>
              <w:rPr>
                <w:lang w:val="lt-LT"/>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C8447B" w14:textId="77777777" w:rsidR="001F00D3" w:rsidRPr="00B46A2E" w:rsidRDefault="001F00D3" w:rsidP="001F00D3">
            <w:pPr>
              <w:jc w:val="both"/>
              <w:rPr>
                <w:lang w:val="lt-LT"/>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F7E48B" w14:textId="77777777" w:rsidR="001F00D3" w:rsidRPr="00B46A2E" w:rsidRDefault="001F00D3" w:rsidP="001F00D3">
            <w:pPr>
              <w:jc w:val="both"/>
              <w:rPr>
                <w:lang w:val="lt-LT"/>
              </w:rPr>
            </w:pPr>
          </w:p>
        </w:tc>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079BBD" w14:textId="77777777" w:rsidR="001F00D3" w:rsidRPr="00B46A2E" w:rsidRDefault="001F00D3" w:rsidP="001F00D3">
            <w:pPr>
              <w:jc w:val="both"/>
              <w:rPr>
                <w:lang w:val="lt-LT"/>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EE6313" w14:textId="77777777" w:rsidR="001F00D3" w:rsidRPr="00B46A2E" w:rsidRDefault="001F00D3" w:rsidP="001F00D3">
            <w:pPr>
              <w:jc w:val="both"/>
              <w:rPr>
                <w:lang w:val="lt-LT"/>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5B9954" w14:textId="77777777" w:rsidR="001F00D3" w:rsidRPr="00B46A2E" w:rsidRDefault="001F00D3" w:rsidP="001F00D3">
            <w:pPr>
              <w:jc w:val="both"/>
              <w:rPr>
                <w:lang w:val="lt-LT"/>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162C05" w14:textId="77777777" w:rsidR="001F00D3" w:rsidRPr="00B46A2E" w:rsidRDefault="001F00D3" w:rsidP="001F00D3">
            <w:pPr>
              <w:jc w:val="both"/>
              <w:rPr>
                <w:lang w:val="lt-LT"/>
              </w:rPr>
            </w:pP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A38312" w14:textId="77777777" w:rsidR="001F00D3" w:rsidRPr="00B46A2E" w:rsidRDefault="001F00D3" w:rsidP="001F00D3">
            <w:pPr>
              <w:jc w:val="center"/>
              <w:rPr>
                <w:lang w:val="lt-LT"/>
              </w:rPr>
            </w:pPr>
            <w:r w:rsidRPr="00B46A2E">
              <w:rPr>
                <w:lang w:val="lt-LT"/>
              </w:rPr>
              <w:t>3</w:t>
            </w:r>
          </w:p>
        </w:tc>
      </w:tr>
      <w:tr w:rsidR="001F00D3" w:rsidRPr="00B46A2E" w14:paraId="6F548E6C" w14:textId="77777777" w:rsidTr="006B1E49">
        <w:tc>
          <w:tcPr>
            <w:tcW w:w="5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E3810D" w14:textId="77777777" w:rsidR="001F00D3" w:rsidRPr="00B46A2E" w:rsidRDefault="001F00D3" w:rsidP="001F00D3">
            <w:pPr>
              <w:rPr>
                <w:lang w:val="lt-LT"/>
              </w:rPr>
            </w:pPr>
            <w:r w:rsidRPr="00B46A2E">
              <w:rPr>
                <w:lang w:val="lt-LT"/>
              </w:rPr>
              <w:t>11. Dailės studija „Fantazija“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DA7556" w14:textId="77777777" w:rsidR="001F00D3" w:rsidRPr="00B46A2E" w:rsidRDefault="001F00D3" w:rsidP="001F00D3">
            <w:pPr>
              <w:jc w:val="both"/>
              <w:rPr>
                <w:lang w:val="lt-LT"/>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D44521" w14:textId="77777777" w:rsidR="001F00D3" w:rsidRPr="00B46A2E" w:rsidRDefault="001F00D3" w:rsidP="001F00D3">
            <w:pPr>
              <w:jc w:val="both"/>
              <w:rPr>
                <w:lang w:val="lt-LT"/>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6CC825" w14:textId="77777777" w:rsidR="001F00D3" w:rsidRPr="00B46A2E" w:rsidRDefault="001F00D3" w:rsidP="001F00D3">
            <w:pPr>
              <w:jc w:val="both"/>
              <w:rPr>
                <w:lang w:val="lt-LT"/>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472661" w14:textId="77777777" w:rsidR="001F00D3" w:rsidRPr="00B46A2E" w:rsidRDefault="001F00D3" w:rsidP="001F00D3">
            <w:pPr>
              <w:jc w:val="both"/>
              <w:rPr>
                <w:lang w:val="lt-LT"/>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984982" w14:textId="77777777" w:rsidR="001F00D3" w:rsidRPr="00B46A2E" w:rsidRDefault="001F00D3" w:rsidP="001F00D3">
            <w:pPr>
              <w:jc w:val="both"/>
              <w:rPr>
                <w:lang w:val="lt-LT"/>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48B3C7" w14:textId="77777777" w:rsidR="001F00D3" w:rsidRPr="00B46A2E" w:rsidRDefault="001F00D3" w:rsidP="001F00D3">
            <w:pPr>
              <w:jc w:val="both"/>
              <w:rPr>
                <w:lang w:val="lt-LT"/>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25B1EF" w14:textId="77777777" w:rsidR="001F00D3" w:rsidRPr="00B46A2E" w:rsidRDefault="001F00D3" w:rsidP="001F00D3">
            <w:pPr>
              <w:jc w:val="both"/>
              <w:rPr>
                <w:lang w:val="lt-LT"/>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27F319" w14:textId="77777777" w:rsidR="001F00D3" w:rsidRPr="00B46A2E" w:rsidRDefault="001F00D3" w:rsidP="001F00D3">
            <w:pPr>
              <w:jc w:val="both"/>
              <w:rPr>
                <w:lang w:val="lt-LT"/>
              </w:rPr>
            </w:pPr>
          </w:p>
        </w:tc>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A5AE52" w14:textId="77777777" w:rsidR="001F00D3" w:rsidRPr="00B46A2E" w:rsidRDefault="001F00D3" w:rsidP="001F00D3">
            <w:pPr>
              <w:jc w:val="both"/>
              <w:rPr>
                <w:lang w:val="lt-LT"/>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1D4806" w14:textId="77777777" w:rsidR="001F00D3" w:rsidRPr="00B46A2E" w:rsidRDefault="001F00D3" w:rsidP="001F00D3">
            <w:pPr>
              <w:jc w:val="both"/>
              <w:rPr>
                <w:lang w:val="lt-LT"/>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60C58E" w14:textId="77777777" w:rsidR="001F00D3" w:rsidRPr="00B46A2E" w:rsidRDefault="001F00D3" w:rsidP="001F00D3">
            <w:pPr>
              <w:jc w:val="both"/>
              <w:rPr>
                <w:lang w:val="lt-LT"/>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8794FB" w14:textId="77777777" w:rsidR="001F00D3" w:rsidRPr="00B46A2E" w:rsidRDefault="001F00D3" w:rsidP="001F00D3">
            <w:pPr>
              <w:jc w:val="both"/>
              <w:rPr>
                <w:lang w:val="lt-LT"/>
              </w:rPr>
            </w:pP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6B2417" w14:textId="77777777" w:rsidR="001F00D3" w:rsidRPr="00B46A2E" w:rsidRDefault="001F00D3" w:rsidP="001F00D3">
            <w:pPr>
              <w:jc w:val="center"/>
              <w:rPr>
                <w:lang w:val="lt-LT"/>
              </w:rPr>
            </w:pPr>
            <w:r w:rsidRPr="00B46A2E">
              <w:rPr>
                <w:lang w:val="lt-LT"/>
              </w:rPr>
              <w:t>1</w:t>
            </w:r>
          </w:p>
        </w:tc>
      </w:tr>
      <w:tr w:rsidR="001F00D3" w:rsidRPr="00B46A2E" w14:paraId="5F4E4D40" w14:textId="77777777" w:rsidTr="006B1E49">
        <w:trPr>
          <w:trHeight w:val="568"/>
        </w:trPr>
        <w:tc>
          <w:tcPr>
            <w:tcW w:w="5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E8C00B" w14:textId="77777777" w:rsidR="001F00D3" w:rsidRPr="006B1E49" w:rsidRDefault="001F00D3" w:rsidP="001F00D3">
            <w:pPr>
              <w:jc w:val="both"/>
              <w:rPr>
                <w:b/>
                <w:lang w:val="lt-LT"/>
              </w:rPr>
            </w:pPr>
            <w:r w:rsidRPr="006B1E49">
              <w:rPr>
                <w:b/>
                <w:lang w:val="lt-LT"/>
              </w:rPr>
              <w:t>Iš viso panaudota neformaliojo švietimo valandų (3)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1C34C0" w14:textId="77777777" w:rsidR="001F00D3" w:rsidRPr="00B46A2E" w:rsidRDefault="001F00D3" w:rsidP="001F00D3">
            <w:pPr>
              <w:jc w:val="both"/>
              <w:rPr>
                <w:b/>
                <w:lang w:val="lt-LT"/>
              </w:rPr>
            </w:pPr>
            <w:r w:rsidRPr="00B46A2E">
              <w:rPr>
                <w:b/>
                <w:lang w:val="lt-LT"/>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20598F" w14:textId="77777777" w:rsidR="001F00D3" w:rsidRPr="00B46A2E" w:rsidRDefault="001F00D3" w:rsidP="001F00D3">
            <w:pPr>
              <w:jc w:val="both"/>
              <w:rPr>
                <w:b/>
                <w:lang w:val="lt-LT"/>
              </w:rPr>
            </w:pPr>
            <w:r w:rsidRPr="00B46A2E">
              <w:rPr>
                <w:b/>
                <w:lang w:val="lt-LT"/>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187215" w14:textId="77777777" w:rsidR="001F00D3" w:rsidRPr="00B46A2E" w:rsidRDefault="001F00D3" w:rsidP="001F00D3">
            <w:pPr>
              <w:jc w:val="both"/>
              <w:rPr>
                <w:b/>
                <w:lang w:val="lt-LT"/>
              </w:rPr>
            </w:pPr>
            <w:r w:rsidRPr="00B46A2E">
              <w:rPr>
                <w:b/>
                <w:lang w:val="lt-LT"/>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DD4CC5" w14:textId="77777777" w:rsidR="001F00D3" w:rsidRPr="00B46A2E" w:rsidRDefault="001F00D3" w:rsidP="001F00D3">
            <w:pPr>
              <w:jc w:val="both"/>
              <w:rPr>
                <w:b/>
                <w:lang w:val="lt-LT"/>
              </w:rPr>
            </w:pPr>
            <w:r w:rsidRPr="00B46A2E">
              <w:rPr>
                <w:b/>
                <w:lang w:val="lt-LT"/>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D71ACE" w14:textId="77777777" w:rsidR="001F00D3" w:rsidRPr="00B46A2E" w:rsidRDefault="001F00D3" w:rsidP="001F00D3">
            <w:pPr>
              <w:jc w:val="both"/>
              <w:rPr>
                <w:b/>
                <w:lang w:val="lt-LT"/>
              </w:rPr>
            </w:pPr>
            <w:r w:rsidRPr="00B46A2E">
              <w:rPr>
                <w:b/>
                <w:lang w:val="lt-LT"/>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2C006A" w14:textId="77777777" w:rsidR="001F00D3" w:rsidRPr="00B46A2E" w:rsidRDefault="001F00D3" w:rsidP="001F00D3">
            <w:pPr>
              <w:jc w:val="both"/>
              <w:rPr>
                <w:b/>
                <w:lang w:val="lt-LT"/>
              </w:rPr>
            </w:pPr>
            <w:r w:rsidRPr="00B46A2E">
              <w:rPr>
                <w:b/>
                <w:lang w:val="lt-LT"/>
              </w:rPr>
              <w:t>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18C976" w14:textId="77777777" w:rsidR="001F00D3" w:rsidRPr="00B46A2E" w:rsidRDefault="001F00D3" w:rsidP="001F00D3">
            <w:pPr>
              <w:jc w:val="both"/>
              <w:rPr>
                <w:b/>
                <w:lang w:val="lt-LT"/>
              </w:rPr>
            </w:pPr>
            <w:r w:rsidRPr="00B46A2E">
              <w:rPr>
                <w:b/>
                <w:lang w:val="lt-LT"/>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F57D60" w14:textId="77777777" w:rsidR="001F00D3" w:rsidRPr="00B46A2E" w:rsidRDefault="001F00D3" w:rsidP="001F00D3">
            <w:pPr>
              <w:jc w:val="both"/>
              <w:rPr>
                <w:b/>
                <w:lang w:val="lt-LT"/>
              </w:rPr>
            </w:pPr>
            <w:r w:rsidRPr="00B46A2E">
              <w:rPr>
                <w:b/>
                <w:lang w:val="lt-LT"/>
              </w:rPr>
              <w:t>2</w:t>
            </w:r>
          </w:p>
        </w:tc>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D7869F" w14:textId="77777777" w:rsidR="001F00D3" w:rsidRPr="00B46A2E" w:rsidRDefault="001F00D3" w:rsidP="001F00D3">
            <w:pPr>
              <w:jc w:val="both"/>
              <w:rPr>
                <w:b/>
                <w:lang w:val="lt-LT"/>
              </w:rPr>
            </w:pPr>
            <w:r w:rsidRPr="00B46A2E">
              <w:rPr>
                <w:b/>
                <w:lang w:val="lt-LT"/>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5444D3" w14:textId="77777777" w:rsidR="001F00D3" w:rsidRPr="00B46A2E" w:rsidRDefault="001F00D3" w:rsidP="001F00D3">
            <w:pPr>
              <w:jc w:val="both"/>
              <w:rPr>
                <w:b/>
                <w:lang w:val="lt-LT"/>
              </w:rPr>
            </w:pPr>
            <w:r w:rsidRPr="00B46A2E">
              <w:rPr>
                <w:b/>
                <w:lang w:val="lt-LT"/>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E11BEF" w14:textId="77777777" w:rsidR="001F00D3" w:rsidRPr="00B46A2E" w:rsidRDefault="001F00D3" w:rsidP="001F00D3">
            <w:pPr>
              <w:jc w:val="both"/>
              <w:rPr>
                <w:b/>
                <w:lang w:val="lt-LT"/>
              </w:rPr>
            </w:pPr>
            <w:r w:rsidRPr="00B46A2E">
              <w:rPr>
                <w:b/>
                <w:lang w:val="lt-LT"/>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F96C07" w14:textId="77777777" w:rsidR="001F00D3" w:rsidRPr="00B46A2E" w:rsidRDefault="001F00D3" w:rsidP="001F00D3">
            <w:pPr>
              <w:jc w:val="both"/>
              <w:rPr>
                <w:b/>
                <w:lang w:val="lt-LT"/>
              </w:rPr>
            </w:pPr>
            <w:r w:rsidRPr="00B46A2E">
              <w:rPr>
                <w:b/>
                <w:lang w:val="lt-LT"/>
              </w:rPr>
              <w:t>2</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B217F8" w14:textId="77777777" w:rsidR="001F00D3" w:rsidRPr="00B46A2E" w:rsidRDefault="001F00D3" w:rsidP="001F00D3">
            <w:pPr>
              <w:jc w:val="center"/>
              <w:rPr>
                <w:b/>
                <w:lang w:val="lt-LT"/>
              </w:rPr>
            </w:pPr>
            <w:r w:rsidRPr="00B46A2E">
              <w:rPr>
                <w:b/>
                <w:lang w:val="lt-LT"/>
              </w:rPr>
              <w:t>24</w:t>
            </w:r>
          </w:p>
        </w:tc>
      </w:tr>
      <w:tr w:rsidR="001F00D3" w:rsidRPr="00B46A2E" w14:paraId="72EC83A8" w14:textId="77777777" w:rsidTr="006B1E49">
        <w:tc>
          <w:tcPr>
            <w:tcW w:w="5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F66704" w14:textId="77777777" w:rsidR="001F00D3" w:rsidRPr="00B46A2E" w:rsidRDefault="001F00D3" w:rsidP="001F00D3">
            <w:pPr>
              <w:jc w:val="both"/>
              <w:rPr>
                <w:b/>
                <w:lang w:val="lt-LT"/>
              </w:rPr>
            </w:pPr>
            <w:r w:rsidRPr="00B46A2E">
              <w:rPr>
                <w:b/>
                <w:lang w:val="lt-LT"/>
              </w:rPr>
              <w:t>Valandos, skirtos klasių dalijimui į grupes (4)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CDAEB54" w14:textId="77777777" w:rsidR="001F00D3" w:rsidRPr="00B46A2E" w:rsidRDefault="001F00D3" w:rsidP="001F00D3">
            <w:pPr>
              <w:jc w:val="both"/>
              <w:rPr>
                <w:b/>
                <w:lang w:val="lt-LT"/>
              </w:rPr>
            </w:pPr>
            <w:r w:rsidRPr="00B46A2E">
              <w:rPr>
                <w:b/>
                <w:lang w:val="lt-LT"/>
              </w:rPr>
              <w:t>6</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82DE6A" w14:textId="77777777" w:rsidR="001F00D3" w:rsidRPr="00B46A2E" w:rsidRDefault="001F00D3" w:rsidP="001F00D3">
            <w:pPr>
              <w:jc w:val="both"/>
              <w:rPr>
                <w:b/>
                <w:lang w:val="lt-LT"/>
              </w:rPr>
            </w:pPr>
            <w:r w:rsidRPr="00B46A2E">
              <w:rPr>
                <w:b/>
                <w:lang w:val="lt-LT"/>
              </w:rPr>
              <w:t>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9B6DBD" w14:textId="77777777" w:rsidR="001F00D3" w:rsidRPr="00B46A2E" w:rsidRDefault="001F00D3" w:rsidP="001F00D3">
            <w:pPr>
              <w:jc w:val="both"/>
              <w:rPr>
                <w:b/>
                <w:lang w:val="lt-LT"/>
              </w:rPr>
            </w:pPr>
            <w:r w:rsidRPr="00B46A2E">
              <w:rPr>
                <w:b/>
                <w:lang w:val="lt-LT"/>
              </w:rPr>
              <w:t>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CDAE59" w14:textId="77777777" w:rsidR="001F00D3" w:rsidRPr="00B46A2E" w:rsidRDefault="001F00D3" w:rsidP="001F00D3">
            <w:pPr>
              <w:jc w:val="both"/>
              <w:rPr>
                <w:b/>
                <w:lang w:val="lt-LT"/>
              </w:rPr>
            </w:pPr>
            <w:r w:rsidRPr="00B46A2E">
              <w:rPr>
                <w:b/>
                <w:lang w:val="lt-LT"/>
              </w:rPr>
              <w:t>7</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A65921" w14:textId="77777777" w:rsidR="001F00D3" w:rsidRPr="00B46A2E" w:rsidRDefault="001F00D3" w:rsidP="001F00D3">
            <w:pPr>
              <w:jc w:val="both"/>
              <w:rPr>
                <w:b/>
                <w:lang w:val="lt-LT"/>
              </w:rPr>
            </w:pPr>
            <w:r w:rsidRPr="00B46A2E">
              <w:rPr>
                <w:b/>
                <w:lang w:val="lt-LT"/>
              </w:rPr>
              <w:t>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B64E28" w14:textId="77777777" w:rsidR="001F00D3" w:rsidRPr="00B46A2E" w:rsidRDefault="001F00D3" w:rsidP="001F00D3">
            <w:pPr>
              <w:jc w:val="both"/>
              <w:rPr>
                <w:b/>
                <w:lang w:val="lt-LT"/>
              </w:rPr>
            </w:pPr>
            <w:r w:rsidRPr="00B46A2E">
              <w:rPr>
                <w:b/>
                <w:lang w:val="lt-LT"/>
              </w:rPr>
              <w:t>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E14871" w14:textId="77777777" w:rsidR="001F00D3" w:rsidRPr="00B46A2E" w:rsidRDefault="001F00D3" w:rsidP="001F00D3">
            <w:pPr>
              <w:jc w:val="both"/>
              <w:rPr>
                <w:b/>
                <w:lang w:val="lt-LT"/>
              </w:rPr>
            </w:pPr>
            <w:r w:rsidRPr="00B46A2E">
              <w:rPr>
                <w:b/>
                <w:lang w:val="lt-LT"/>
              </w:rPr>
              <w:t>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A5172E" w14:textId="77777777" w:rsidR="001F00D3" w:rsidRPr="00B46A2E" w:rsidRDefault="001F00D3" w:rsidP="001F00D3">
            <w:pPr>
              <w:jc w:val="both"/>
              <w:rPr>
                <w:b/>
                <w:lang w:val="lt-LT"/>
              </w:rPr>
            </w:pPr>
            <w:r w:rsidRPr="00B46A2E">
              <w:rPr>
                <w:b/>
                <w:lang w:val="lt-LT"/>
              </w:rPr>
              <w:t>8</w:t>
            </w:r>
          </w:p>
        </w:tc>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770A90" w14:textId="77777777" w:rsidR="001F00D3" w:rsidRPr="00B46A2E" w:rsidRDefault="001F00D3" w:rsidP="001F00D3">
            <w:pPr>
              <w:jc w:val="both"/>
              <w:rPr>
                <w:b/>
                <w:lang w:val="lt-LT"/>
              </w:rPr>
            </w:pPr>
            <w:r w:rsidRPr="00B46A2E">
              <w:rPr>
                <w:b/>
                <w:lang w:val="lt-LT"/>
              </w:rPr>
              <w:t>8</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DD21C2" w14:textId="77777777" w:rsidR="001F00D3" w:rsidRPr="00B46A2E" w:rsidRDefault="001F00D3" w:rsidP="001F00D3">
            <w:pPr>
              <w:jc w:val="both"/>
              <w:rPr>
                <w:b/>
                <w:lang w:val="lt-LT"/>
              </w:rPr>
            </w:pPr>
            <w:r w:rsidRPr="00B46A2E">
              <w:rPr>
                <w:b/>
                <w:lang w:val="lt-LT"/>
              </w:rPr>
              <w:t>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64FB99" w14:textId="77777777" w:rsidR="001F00D3" w:rsidRPr="00B46A2E" w:rsidRDefault="001F00D3" w:rsidP="001F00D3">
            <w:pPr>
              <w:jc w:val="both"/>
              <w:rPr>
                <w:b/>
                <w:lang w:val="lt-LT"/>
              </w:rPr>
            </w:pPr>
            <w:r w:rsidRPr="00B46A2E">
              <w:rPr>
                <w:b/>
                <w:lang w:val="lt-LT"/>
              </w:rPr>
              <w:t>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4FA8C" w14:textId="77777777" w:rsidR="001F00D3" w:rsidRPr="00B46A2E" w:rsidRDefault="001F00D3" w:rsidP="001F00D3">
            <w:pPr>
              <w:jc w:val="both"/>
              <w:rPr>
                <w:b/>
                <w:lang w:val="lt-LT"/>
              </w:rPr>
            </w:pPr>
            <w:r w:rsidRPr="00B46A2E">
              <w:rPr>
                <w:b/>
                <w:lang w:val="lt-LT"/>
              </w:rPr>
              <w:t>8</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DC77CC" w14:textId="77777777" w:rsidR="001F00D3" w:rsidRPr="00B46A2E" w:rsidRDefault="001F00D3" w:rsidP="001F00D3">
            <w:pPr>
              <w:jc w:val="center"/>
              <w:rPr>
                <w:b/>
                <w:lang w:val="lt-LT"/>
              </w:rPr>
            </w:pPr>
            <w:r w:rsidRPr="00B46A2E">
              <w:rPr>
                <w:b/>
                <w:lang w:val="lt-LT"/>
              </w:rPr>
              <w:t>87</w:t>
            </w:r>
          </w:p>
        </w:tc>
      </w:tr>
      <w:tr w:rsidR="001F00D3" w:rsidRPr="00B46A2E" w14:paraId="772FD163" w14:textId="77777777" w:rsidTr="006B1E49">
        <w:tc>
          <w:tcPr>
            <w:tcW w:w="5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83A6DC" w14:textId="77777777" w:rsidR="001F00D3" w:rsidRPr="00B46A2E" w:rsidRDefault="001F00D3" w:rsidP="001F00D3">
            <w:pPr>
              <w:jc w:val="both"/>
              <w:rPr>
                <w:b/>
                <w:lang w:val="lt-LT"/>
              </w:rPr>
            </w:pPr>
            <w:r w:rsidRPr="00B46A2E">
              <w:rPr>
                <w:b/>
                <w:lang w:val="lt-LT"/>
              </w:rPr>
              <w:t>Iš viso panaudota valandų (1, 2, 3, 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A5363E" w14:textId="77777777" w:rsidR="001F00D3" w:rsidRPr="00B46A2E" w:rsidRDefault="001F00D3" w:rsidP="001F00D3">
            <w:pPr>
              <w:jc w:val="both"/>
              <w:rPr>
                <w:b/>
                <w:lang w:val="lt-LT"/>
              </w:rPr>
            </w:pPr>
            <w:r w:rsidRPr="00B46A2E">
              <w:rPr>
                <w:b/>
                <w:lang w:val="lt-LT"/>
              </w:rPr>
              <w:t>35</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1EA6C9" w14:textId="77777777" w:rsidR="001F00D3" w:rsidRPr="00B46A2E" w:rsidRDefault="001F00D3" w:rsidP="001F00D3">
            <w:pPr>
              <w:jc w:val="both"/>
              <w:rPr>
                <w:b/>
                <w:lang w:val="lt-LT"/>
              </w:rPr>
            </w:pPr>
            <w:r w:rsidRPr="00B46A2E">
              <w:rPr>
                <w:b/>
                <w:lang w:val="lt-LT"/>
              </w:rPr>
              <w:t>35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F16B0D" w14:textId="77777777" w:rsidR="001F00D3" w:rsidRPr="00B46A2E" w:rsidRDefault="001F00D3" w:rsidP="001F00D3">
            <w:pPr>
              <w:jc w:val="both"/>
              <w:rPr>
                <w:b/>
                <w:lang w:val="lt-LT"/>
              </w:rPr>
            </w:pPr>
            <w:r w:rsidRPr="00B46A2E">
              <w:rPr>
                <w:b/>
                <w:lang w:val="lt-LT"/>
              </w:rPr>
              <w:t>35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A49920" w14:textId="77777777" w:rsidR="001F00D3" w:rsidRPr="00B46A2E" w:rsidRDefault="001F00D3" w:rsidP="001F00D3">
            <w:pPr>
              <w:jc w:val="both"/>
              <w:rPr>
                <w:b/>
                <w:lang w:val="lt-LT"/>
              </w:rPr>
            </w:pPr>
            <w:r w:rsidRPr="00B46A2E">
              <w:rPr>
                <w:b/>
                <w:lang w:val="lt-LT"/>
              </w:rPr>
              <w:t>39</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9364CD" w14:textId="77777777" w:rsidR="001F00D3" w:rsidRPr="00B46A2E" w:rsidRDefault="001F00D3" w:rsidP="001F00D3">
            <w:pPr>
              <w:jc w:val="both"/>
              <w:rPr>
                <w:b/>
                <w:lang w:val="lt-LT"/>
              </w:rPr>
            </w:pPr>
            <w:r w:rsidRPr="00B46A2E">
              <w:rPr>
                <w:b/>
                <w:lang w:val="lt-LT"/>
              </w:rPr>
              <w:t>39</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ECFD5" w14:textId="77777777" w:rsidR="001F00D3" w:rsidRPr="00B46A2E" w:rsidRDefault="001F00D3" w:rsidP="001F00D3">
            <w:pPr>
              <w:jc w:val="both"/>
              <w:rPr>
                <w:b/>
                <w:lang w:val="lt-LT"/>
              </w:rPr>
            </w:pPr>
            <w:r w:rsidRPr="00B46A2E">
              <w:rPr>
                <w:b/>
                <w:lang w:val="lt-LT"/>
              </w:rPr>
              <w:t>39</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C80388" w14:textId="77777777" w:rsidR="001F00D3" w:rsidRPr="00B46A2E" w:rsidRDefault="001F00D3" w:rsidP="001F00D3">
            <w:pPr>
              <w:jc w:val="both"/>
              <w:rPr>
                <w:b/>
                <w:lang w:val="lt-LT"/>
              </w:rPr>
            </w:pPr>
            <w:r w:rsidRPr="00B46A2E">
              <w:rPr>
                <w:b/>
                <w:lang w:val="lt-LT"/>
              </w:rPr>
              <w:t>40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3C5A7D" w14:textId="77777777" w:rsidR="001F00D3" w:rsidRPr="00B46A2E" w:rsidRDefault="001F00D3" w:rsidP="001F00D3">
            <w:pPr>
              <w:jc w:val="both"/>
              <w:rPr>
                <w:b/>
                <w:lang w:val="lt-LT"/>
              </w:rPr>
            </w:pPr>
            <w:r w:rsidRPr="00B46A2E">
              <w:rPr>
                <w:b/>
                <w:lang w:val="lt-LT"/>
              </w:rPr>
              <w:t>40</w:t>
            </w:r>
          </w:p>
        </w:tc>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683E55" w14:textId="77777777" w:rsidR="001F00D3" w:rsidRPr="00B46A2E" w:rsidRDefault="001F00D3" w:rsidP="001F00D3">
            <w:pPr>
              <w:jc w:val="both"/>
              <w:rPr>
                <w:b/>
                <w:lang w:val="lt-LT"/>
              </w:rPr>
            </w:pPr>
            <w:r w:rsidRPr="00B46A2E">
              <w:rPr>
                <w:b/>
                <w:lang w:val="lt-LT"/>
              </w:rPr>
              <w:t>40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2C2350" w14:textId="77777777" w:rsidR="001F00D3" w:rsidRPr="00B46A2E" w:rsidRDefault="001F00D3" w:rsidP="001F00D3">
            <w:pPr>
              <w:jc w:val="both"/>
              <w:rPr>
                <w:b/>
                <w:lang w:val="lt-LT"/>
              </w:rPr>
            </w:pPr>
            <w:r w:rsidRPr="00B46A2E">
              <w:rPr>
                <w:b/>
                <w:lang w:val="lt-LT"/>
              </w:rPr>
              <w:t>40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538523" w14:textId="77777777" w:rsidR="001F00D3" w:rsidRPr="00B46A2E" w:rsidRDefault="001F00D3" w:rsidP="001F00D3">
            <w:pPr>
              <w:jc w:val="both"/>
              <w:rPr>
                <w:b/>
                <w:lang w:val="lt-LT"/>
              </w:rPr>
            </w:pPr>
            <w:r w:rsidRPr="00B46A2E">
              <w:rPr>
                <w:b/>
                <w:lang w:val="lt-LT"/>
              </w:rPr>
              <w:t>40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2757B9" w14:textId="77777777" w:rsidR="001F00D3" w:rsidRPr="00B46A2E" w:rsidRDefault="001F00D3" w:rsidP="001F00D3">
            <w:pPr>
              <w:jc w:val="both"/>
              <w:rPr>
                <w:b/>
                <w:lang w:val="lt-LT"/>
              </w:rPr>
            </w:pPr>
            <w:r w:rsidRPr="00B46A2E">
              <w:rPr>
                <w:b/>
                <w:lang w:val="lt-LT"/>
              </w:rPr>
              <w:t>40</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5D1D0B" w14:textId="77777777" w:rsidR="001F00D3" w:rsidRPr="00B46A2E" w:rsidRDefault="001F00D3" w:rsidP="001F00D3">
            <w:pPr>
              <w:jc w:val="center"/>
              <w:rPr>
                <w:b/>
                <w:lang w:val="lt-LT"/>
              </w:rPr>
            </w:pPr>
            <w:r w:rsidRPr="00B46A2E">
              <w:rPr>
                <w:b/>
                <w:lang w:val="lt-LT"/>
              </w:rPr>
              <w:t>462</w:t>
            </w:r>
          </w:p>
        </w:tc>
      </w:tr>
    </w:tbl>
    <w:p w14:paraId="78D48179" w14:textId="42496A86" w:rsidR="00B730F0" w:rsidRPr="00B46A2E" w:rsidRDefault="00B730F0" w:rsidP="00B730F0">
      <w:pPr>
        <w:rPr>
          <w:lang w:val="lt-LT"/>
        </w:rPr>
        <w:sectPr w:rsidR="00B730F0" w:rsidRPr="00B46A2E" w:rsidSect="00601DB2">
          <w:pgSz w:w="16838" w:h="11906" w:orient="landscape" w:code="9"/>
          <w:pgMar w:top="953" w:right="397" w:bottom="1440" w:left="1418" w:header="709" w:footer="709" w:gutter="0"/>
          <w:cols w:space="708"/>
          <w:docGrid w:linePitch="360"/>
        </w:sectPr>
      </w:pPr>
    </w:p>
    <w:p w14:paraId="41E12832" w14:textId="77777777" w:rsidR="000372EE" w:rsidRPr="0072442E" w:rsidRDefault="000372EE" w:rsidP="000372EE">
      <w:pPr>
        <w:overflowPunct w:val="0"/>
        <w:ind w:left="10620"/>
        <w:textAlignment w:val="baseline"/>
        <w:rPr>
          <w:sz w:val="22"/>
          <w:szCs w:val="22"/>
          <w:lang w:val="lt-LT"/>
        </w:rPr>
      </w:pPr>
      <w:r w:rsidRPr="0072442E">
        <w:rPr>
          <w:sz w:val="22"/>
          <w:szCs w:val="22"/>
          <w:lang w:val="lt-LT"/>
        </w:rPr>
        <w:lastRenderedPageBreak/>
        <w:t xml:space="preserve">2023–2024 mokslo metų </w:t>
      </w:r>
    </w:p>
    <w:p w14:paraId="75CFEE16" w14:textId="77777777" w:rsidR="000372EE" w:rsidRPr="0072442E" w:rsidRDefault="000372EE" w:rsidP="000372EE">
      <w:pPr>
        <w:overflowPunct w:val="0"/>
        <w:ind w:left="10620"/>
        <w:textAlignment w:val="baseline"/>
        <w:rPr>
          <w:sz w:val="22"/>
          <w:szCs w:val="22"/>
          <w:lang w:val="lt-LT"/>
        </w:rPr>
      </w:pPr>
      <w:r w:rsidRPr="0072442E">
        <w:rPr>
          <w:sz w:val="22"/>
          <w:szCs w:val="22"/>
          <w:lang w:val="lt-LT"/>
        </w:rPr>
        <w:t>pradinio, pagrindinio ugdymo programų</w:t>
      </w:r>
    </w:p>
    <w:p w14:paraId="44EDBFB9" w14:textId="77777777" w:rsidR="000372EE" w:rsidRPr="0072442E" w:rsidRDefault="000372EE" w:rsidP="000372EE">
      <w:pPr>
        <w:overflowPunct w:val="0"/>
        <w:ind w:left="10620"/>
        <w:textAlignment w:val="baseline"/>
        <w:rPr>
          <w:sz w:val="22"/>
          <w:szCs w:val="22"/>
          <w:lang w:val="lt-LT"/>
        </w:rPr>
      </w:pPr>
      <w:r w:rsidRPr="0072442E">
        <w:rPr>
          <w:sz w:val="22"/>
          <w:szCs w:val="22"/>
          <w:lang w:val="lt-LT"/>
        </w:rPr>
        <w:t>bendrųjų ugdymo planų</w:t>
      </w:r>
    </w:p>
    <w:p w14:paraId="6FE0EE40" w14:textId="524A6EDC" w:rsidR="000372EE" w:rsidRPr="0072442E" w:rsidRDefault="000372EE" w:rsidP="000372EE">
      <w:pPr>
        <w:overflowPunct w:val="0"/>
        <w:ind w:left="10620"/>
        <w:textAlignment w:val="baseline"/>
        <w:rPr>
          <w:sz w:val="22"/>
          <w:szCs w:val="22"/>
          <w:lang w:val="lt-LT"/>
        </w:rPr>
      </w:pPr>
      <w:r w:rsidRPr="0072442E">
        <w:rPr>
          <w:sz w:val="22"/>
          <w:szCs w:val="22"/>
          <w:lang w:val="lt-LT"/>
        </w:rPr>
        <w:t>5 priedas</w:t>
      </w:r>
    </w:p>
    <w:p w14:paraId="6D7578C9" w14:textId="77777777" w:rsidR="00B730F0" w:rsidRPr="00B46A2E" w:rsidRDefault="00B730F0" w:rsidP="00B730F0">
      <w:pPr>
        <w:rPr>
          <w:lang w:val="lt-LT"/>
        </w:rPr>
      </w:pPr>
    </w:p>
    <w:p w14:paraId="4EA7AAA2" w14:textId="21FB5CFD" w:rsidR="00B730F0" w:rsidRPr="00B46A2E" w:rsidRDefault="00B730F0" w:rsidP="00B730F0">
      <w:pPr>
        <w:tabs>
          <w:tab w:val="left" w:pos="6033"/>
          <w:tab w:val="left" w:pos="8647"/>
        </w:tabs>
        <w:ind w:firstLine="567"/>
        <w:jc w:val="both"/>
        <w:rPr>
          <w:lang w:val="lt-LT"/>
        </w:rPr>
      </w:pPr>
      <w:r w:rsidRPr="00B46A2E">
        <w:rPr>
          <w:lang w:val="lt-LT"/>
        </w:rPr>
        <w:t>Pagrindinio ugdymo programos dalykai ir jiems įgyvendinti skiriamas pamokų (val</w:t>
      </w:r>
      <w:r w:rsidR="000372EE">
        <w:rPr>
          <w:lang w:val="lt-LT"/>
        </w:rPr>
        <w:t>andų) skaičius per savaitę 2023–</w:t>
      </w:r>
      <w:r w:rsidRPr="00B46A2E">
        <w:rPr>
          <w:lang w:val="lt-LT"/>
        </w:rPr>
        <w:t>2024 mokslo metams.</w:t>
      </w:r>
    </w:p>
    <w:p w14:paraId="1149ED2F" w14:textId="77777777" w:rsidR="00B730F0" w:rsidRPr="00B46A2E" w:rsidRDefault="00B730F0" w:rsidP="00B730F0">
      <w:pPr>
        <w:jc w:val="both"/>
        <w:rPr>
          <w:b/>
          <w:bCs/>
          <w:lang w:val="lt-LT"/>
        </w:rPr>
      </w:pPr>
    </w:p>
    <w:tbl>
      <w:tblPr>
        <w:tblStyle w:val="Lentelstinklelis"/>
        <w:tblW w:w="14737" w:type="dxa"/>
        <w:tblLook w:val="04A0" w:firstRow="1" w:lastRow="0" w:firstColumn="1" w:lastColumn="0" w:noHBand="0" w:noVBand="1"/>
      </w:tblPr>
      <w:tblGrid>
        <w:gridCol w:w="4782"/>
        <w:gridCol w:w="616"/>
        <w:gridCol w:w="674"/>
        <w:gridCol w:w="616"/>
        <w:gridCol w:w="706"/>
        <w:gridCol w:w="707"/>
        <w:gridCol w:w="707"/>
        <w:gridCol w:w="707"/>
        <w:gridCol w:w="706"/>
        <w:gridCol w:w="707"/>
        <w:gridCol w:w="707"/>
        <w:gridCol w:w="846"/>
        <w:gridCol w:w="847"/>
        <w:gridCol w:w="1409"/>
      </w:tblGrid>
      <w:tr w:rsidR="00B730F0" w:rsidRPr="00B46A2E" w14:paraId="18F41A1E" w14:textId="77777777" w:rsidTr="00601DB2">
        <w:tc>
          <w:tcPr>
            <w:tcW w:w="4782" w:type="dxa"/>
          </w:tcPr>
          <w:p w14:paraId="5C1CDFDE" w14:textId="68535C68" w:rsidR="00B730F0" w:rsidRPr="00B46A2E" w:rsidRDefault="00B730F0" w:rsidP="004862F4">
            <w:pPr>
              <w:rPr>
                <w:sz w:val="24"/>
                <w:szCs w:val="24"/>
                <w:lang w:val="lt-LT"/>
              </w:rPr>
            </w:pPr>
            <w:r w:rsidRPr="00B46A2E">
              <w:rPr>
                <w:bCs/>
                <w:sz w:val="24"/>
                <w:szCs w:val="24"/>
                <w:lang w:val="lt-LT"/>
              </w:rPr>
              <w:t xml:space="preserve">Klasė </w:t>
            </w:r>
            <w:r w:rsidRPr="00B46A2E">
              <w:rPr>
                <w:sz w:val="24"/>
                <w:szCs w:val="24"/>
                <w:lang w:val="lt-LT"/>
              </w:rPr>
              <w:t>(mokinių skaičius)</w:t>
            </w:r>
          </w:p>
        </w:tc>
        <w:tc>
          <w:tcPr>
            <w:tcW w:w="616" w:type="dxa"/>
          </w:tcPr>
          <w:p w14:paraId="5AC51F8A" w14:textId="77777777" w:rsidR="00B730F0" w:rsidRPr="00B46A2E" w:rsidRDefault="00B730F0" w:rsidP="00B9459E">
            <w:pPr>
              <w:rPr>
                <w:bCs/>
                <w:sz w:val="24"/>
                <w:szCs w:val="24"/>
                <w:lang w:val="lt-LT"/>
              </w:rPr>
            </w:pPr>
            <w:r w:rsidRPr="00B46A2E">
              <w:rPr>
                <w:bCs/>
                <w:sz w:val="24"/>
                <w:szCs w:val="24"/>
                <w:lang w:val="lt-LT"/>
              </w:rPr>
              <w:t>5a</w:t>
            </w:r>
          </w:p>
          <w:p w14:paraId="5757CD72" w14:textId="77777777" w:rsidR="00B730F0" w:rsidRPr="00B46A2E" w:rsidRDefault="00B730F0" w:rsidP="00B9459E">
            <w:pPr>
              <w:rPr>
                <w:bCs/>
                <w:sz w:val="24"/>
                <w:szCs w:val="24"/>
                <w:lang w:val="lt-LT"/>
              </w:rPr>
            </w:pPr>
            <w:r w:rsidRPr="00B46A2E">
              <w:rPr>
                <w:bCs/>
                <w:sz w:val="24"/>
                <w:szCs w:val="24"/>
                <w:lang w:val="lt-LT"/>
              </w:rPr>
              <w:t>(29)</w:t>
            </w:r>
          </w:p>
        </w:tc>
        <w:tc>
          <w:tcPr>
            <w:tcW w:w="674" w:type="dxa"/>
          </w:tcPr>
          <w:p w14:paraId="5E715FDC" w14:textId="77777777" w:rsidR="00B730F0" w:rsidRPr="00B46A2E" w:rsidRDefault="00B730F0" w:rsidP="00B9459E">
            <w:pPr>
              <w:rPr>
                <w:bCs/>
                <w:sz w:val="24"/>
                <w:szCs w:val="24"/>
                <w:lang w:val="lt-LT"/>
              </w:rPr>
            </w:pPr>
            <w:r w:rsidRPr="00B46A2E">
              <w:rPr>
                <w:bCs/>
                <w:sz w:val="24"/>
                <w:szCs w:val="24"/>
                <w:lang w:val="lt-LT"/>
              </w:rPr>
              <w:t>5b</w:t>
            </w:r>
          </w:p>
          <w:p w14:paraId="3E7765C5" w14:textId="42EC2600" w:rsidR="00B730F0" w:rsidRPr="00B46A2E" w:rsidRDefault="00F46A4C" w:rsidP="00B9459E">
            <w:pPr>
              <w:rPr>
                <w:bCs/>
                <w:sz w:val="24"/>
                <w:szCs w:val="24"/>
                <w:lang w:val="lt-LT"/>
              </w:rPr>
            </w:pPr>
            <w:r>
              <w:rPr>
                <w:bCs/>
                <w:sz w:val="24"/>
                <w:szCs w:val="24"/>
                <w:lang w:val="lt-LT"/>
              </w:rPr>
              <w:t>(28</w:t>
            </w:r>
            <w:r w:rsidR="00B730F0" w:rsidRPr="00B46A2E">
              <w:rPr>
                <w:bCs/>
                <w:sz w:val="24"/>
                <w:szCs w:val="24"/>
                <w:lang w:val="lt-LT"/>
              </w:rPr>
              <w:t>)</w:t>
            </w:r>
          </w:p>
        </w:tc>
        <w:tc>
          <w:tcPr>
            <w:tcW w:w="616" w:type="dxa"/>
          </w:tcPr>
          <w:p w14:paraId="05881129" w14:textId="77777777" w:rsidR="00B730F0" w:rsidRPr="00B46A2E" w:rsidRDefault="00B730F0" w:rsidP="00B9459E">
            <w:pPr>
              <w:rPr>
                <w:bCs/>
                <w:sz w:val="24"/>
                <w:szCs w:val="24"/>
                <w:lang w:val="lt-LT"/>
              </w:rPr>
            </w:pPr>
            <w:r w:rsidRPr="00B46A2E">
              <w:rPr>
                <w:bCs/>
                <w:sz w:val="24"/>
                <w:szCs w:val="24"/>
                <w:lang w:val="lt-LT"/>
              </w:rPr>
              <w:t>5c</w:t>
            </w:r>
          </w:p>
          <w:p w14:paraId="5006F629" w14:textId="54A08BD6" w:rsidR="00B730F0" w:rsidRPr="00B46A2E" w:rsidRDefault="00F46A4C" w:rsidP="00B9459E">
            <w:pPr>
              <w:rPr>
                <w:bCs/>
                <w:sz w:val="24"/>
                <w:szCs w:val="24"/>
                <w:lang w:val="lt-LT"/>
              </w:rPr>
            </w:pPr>
            <w:r>
              <w:rPr>
                <w:bCs/>
                <w:sz w:val="24"/>
                <w:szCs w:val="24"/>
                <w:lang w:val="lt-LT"/>
              </w:rPr>
              <w:t>(27</w:t>
            </w:r>
            <w:r w:rsidR="00B730F0" w:rsidRPr="00B46A2E">
              <w:rPr>
                <w:bCs/>
                <w:sz w:val="24"/>
                <w:szCs w:val="24"/>
                <w:lang w:val="lt-LT"/>
              </w:rPr>
              <w:t>)</w:t>
            </w:r>
          </w:p>
        </w:tc>
        <w:tc>
          <w:tcPr>
            <w:tcW w:w="706" w:type="dxa"/>
          </w:tcPr>
          <w:p w14:paraId="361E5970" w14:textId="77777777" w:rsidR="00B730F0" w:rsidRPr="00B46A2E" w:rsidRDefault="00B730F0" w:rsidP="00B9459E">
            <w:pPr>
              <w:rPr>
                <w:bCs/>
                <w:sz w:val="24"/>
                <w:szCs w:val="24"/>
                <w:lang w:val="lt-LT"/>
              </w:rPr>
            </w:pPr>
            <w:r w:rsidRPr="00B46A2E">
              <w:rPr>
                <w:bCs/>
                <w:sz w:val="24"/>
                <w:szCs w:val="24"/>
                <w:lang w:val="lt-LT"/>
              </w:rPr>
              <w:t>6a</w:t>
            </w:r>
          </w:p>
          <w:p w14:paraId="4559EFA9" w14:textId="033A4AA8" w:rsidR="00B730F0" w:rsidRPr="00B46A2E" w:rsidRDefault="00F46A4C" w:rsidP="00B9459E">
            <w:pPr>
              <w:rPr>
                <w:bCs/>
                <w:sz w:val="24"/>
                <w:szCs w:val="24"/>
                <w:lang w:val="lt-LT"/>
              </w:rPr>
            </w:pPr>
            <w:r>
              <w:rPr>
                <w:bCs/>
                <w:sz w:val="24"/>
                <w:szCs w:val="24"/>
                <w:lang w:val="lt-LT"/>
              </w:rPr>
              <w:t>(26</w:t>
            </w:r>
            <w:r w:rsidR="00B730F0" w:rsidRPr="00B46A2E">
              <w:rPr>
                <w:bCs/>
                <w:sz w:val="24"/>
                <w:szCs w:val="24"/>
                <w:lang w:val="lt-LT"/>
              </w:rPr>
              <w:t>)</w:t>
            </w:r>
          </w:p>
        </w:tc>
        <w:tc>
          <w:tcPr>
            <w:tcW w:w="707" w:type="dxa"/>
          </w:tcPr>
          <w:p w14:paraId="264BF54C" w14:textId="77777777" w:rsidR="00B730F0" w:rsidRPr="00B46A2E" w:rsidRDefault="00B730F0" w:rsidP="00B9459E">
            <w:pPr>
              <w:rPr>
                <w:bCs/>
                <w:sz w:val="24"/>
                <w:szCs w:val="24"/>
                <w:lang w:val="lt-LT"/>
              </w:rPr>
            </w:pPr>
            <w:r w:rsidRPr="00B46A2E">
              <w:rPr>
                <w:bCs/>
                <w:sz w:val="24"/>
                <w:szCs w:val="24"/>
                <w:lang w:val="lt-LT"/>
              </w:rPr>
              <w:t>6b</w:t>
            </w:r>
          </w:p>
          <w:p w14:paraId="4B0E225A" w14:textId="77777777" w:rsidR="00B730F0" w:rsidRPr="00B46A2E" w:rsidRDefault="00B730F0" w:rsidP="00B9459E">
            <w:pPr>
              <w:rPr>
                <w:bCs/>
                <w:sz w:val="24"/>
                <w:szCs w:val="24"/>
                <w:lang w:val="lt-LT"/>
              </w:rPr>
            </w:pPr>
            <w:r w:rsidRPr="00B46A2E">
              <w:rPr>
                <w:bCs/>
                <w:sz w:val="24"/>
                <w:szCs w:val="24"/>
                <w:lang w:val="lt-LT"/>
              </w:rPr>
              <w:t>(28)</w:t>
            </w:r>
          </w:p>
        </w:tc>
        <w:tc>
          <w:tcPr>
            <w:tcW w:w="707" w:type="dxa"/>
          </w:tcPr>
          <w:p w14:paraId="7848A3F1" w14:textId="77777777" w:rsidR="00B730F0" w:rsidRPr="00B46A2E" w:rsidRDefault="00B730F0" w:rsidP="00B9459E">
            <w:pPr>
              <w:rPr>
                <w:bCs/>
                <w:sz w:val="24"/>
                <w:szCs w:val="24"/>
                <w:lang w:val="lt-LT"/>
              </w:rPr>
            </w:pPr>
            <w:r w:rsidRPr="00B46A2E">
              <w:rPr>
                <w:bCs/>
                <w:sz w:val="24"/>
                <w:szCs w:val="24"/>
                <w:lang w:val="lt-LT"/>
              </w:rPr>
              <w:t>6c</w:t>
            </w:r>
          </w:p>
          <w:p w14:paraId="15C65F2C" w14:textId="45358649" w:rsidR="00B730F0" w:rsidRPr="00B46A2E" w:rsidRDefault="00F46A4C" w:rsidP="00B9459E">
            <w:pPr>
              <w:rPr>
                <w:bCs/>
                <w:sz w:val="24"/>
                <w:szCs w:val="24"/>
                <w:lang w:val="lt-LT"/>
              </w:rPr>
            </w:pPr>
            <w:r>
              <w:rPr>
                <w:bCs/>
                <w:sz w:val="24"/>
                <w:szCs w:val="24"/>
                <w:lang w:val="lt-LT"/>
              </w:rPr>
              <w:t>(26</w:t>
            </w:r>
            <w:r w:rsidR="00B730F0" w:rsidRPr="00B46A2E">
              <w:rPr>
                <w:bCs/>
                <w:sz w:val="24"/>
                <w:szCs w:val="24"/>
                <w:lang w:val="lt-LT"/>
              </w:rPr>
              <w:t>)</w:t>
            </w:r>
          </w:p>
        </w:tc>
        <w:tc>
          <w:tcPr>
            <w:tcW w:w="707" w:type="dxa"/>
          </w:tcPr>
          <w:p w14:paraId="763DCFF5" w14:textId="77777777" w:rsidR="00B730F0" w:rsidRPr="00B46A2E" w:rsidRDefault="00B730F0" w:rsidP="00B9459E">
            <w:pPr>
              <w:rPr>
                <w:bCs/>
                <w:sz w:val="24"/>
                <w:szCs w:val="24"/>
                <w:lang w:val="lt-LT"/>
              </w:rPr>
            </w:pPr>
            <w:r w:rsidRPr="00B46A2E">
              <w:rPr>
                <w:bCs/>
                <w:sz w:val="24"/>
                <w:szCs w:val="24"/>
                <w:lang w:val="lt-LT"/>
              </w:rPr>
              <w:t>7a</w:t>
            </w:r>
          </w:p>
          <w:p w14:paraId="3C5FD3F4" w14:textId="4D7B5C5D" w:rsidR="00B730F0" w:rsidRPr="00B46A2E" w:rsidRDefault="00F46A4C" w:rsidP="00B9459E">
            <w:pPr>
              <w:rPr>
                <w:bCs/>
                <w:sz w:val="24"/>
                <w:szCs w:val="24"/>
                <w:lang w:val="lt-LT"/>
              </w:rPr>
            </w:pPr>
            <w:r>
              <w:rPr>
                <w:bCs/>
                <w:sz w:val="24"/>
                <w:szCs w:val="24"/>
                <w:lang w:val="lt-LT"/>
              </w:rPr>
              <w:t>(28</w:t>
            </w:r>
            <w:r w:rsidR="00B730F0" w:rsidRPr="00B46A2E">
              <w:rPr>
                <w:bCs/>
                <w:sz w:val="24"/>
                <w:szCs w:val="24"/>
                <w:lang w:val="lt-LT"/>
              </w:rPr>
              <w:t>)</w:t>
            </w:r>
          </w:p>
        </w:tc>
        <w:tc>
          <w:tcPr>
            <w:tcW w:w="706" w:type="dxa"/>
          </w:tcPr>
          <w:p w14:paraId="43530B7C" w14:textId="77777777" w:rsidR="00B730F0" w:rsidRPr="00B46A2E" w:rsidRDefault="00B730F0" w:rsidP="00B9459E">
            <w:pPr>
              <w:rPr>
                <w:bCs/>
                <w:sz w:val="24"/>
                <w:szCs w:val="24"/>
                <w:lang w:val="lt-LT"/>
              </w:rPr>
            </w:pPr>
            <w:r w:rsidRPr="00B46A2E">
              <w:rPr>
                <w:bCs/>
                <w:sz w:val="24"/>
                <w:szCs w:val="24"/>
                <w:lang w:val="lt-LT"/>
              </w:rPr>
              <w:t>7b</w:t>
            </w:r>
          </w:p>
          <w:p w14:paraId="63EC77B3" w14:textId="77777777" w:rsidR="00B730F0" w:rsidRPr="00B46A2E" w:rsidRDefault="00B730F0" w:rsidP="00B9459E">
            <w:pPr>
              <w:rPr>
                <w:bCs/>
                <w:sz w:val="24"/>
                <w:szCs w:val="24"/>
                <w:lang w:val="lt-LT"/>
              </w:rPr>
            </w:pPr>
            <w:r w:rsidRPr="00B46A2E">
              <w:rPr>
                <w:bCs/>
                <w:sz w:val="24"/>
                <w:szCs w:val="24"/>
                <w:lang w:val="lt-LT"/>
              </w:rPr>
              <w:t>(30)</w:t>
            </w:r>
          </w:p>
        </w:tc>
        <w:tc>
          <w:tcPr>
            <w:tcW w:w="707" w:type="dxa"/>
          </w:tcPr>
          <w:p w14:paraId="01B8FE33" w14:textId="77777777" w:rsidR="00B730F0" w:rsidRPr="00B46A2E" w:rsidRDefault="00B730F0" w:rsidP="00B9459E">
            <w:pPr>
              <w:rPr>
                <w:bCs/>
                <w:sz w:val="24"/>
                <w:szCs w:val="24"/>
                <w:lang w:val="lt-LT"/>
              </w:rPr>
            </w:pPr>
            <w:r w:rsidRPr="00B46A2E">
              <w:rPr>
                <w:bCs/>
                <w:sz w:val="24"/>
                <w:szCs w:val="24"/>
                <w:lang w:val="lt-LT"/>
              </w:rPr>
              <w:t>7c</w:t>
            </w:r>
          </w:p>
          <w:p w14:paraId="30FC9AC8" w14:textId="77777777" w:rsidR="00B730F0" w:rsidRPr="00B46A2E" w:rsidRDefault="00B730F0" w:rsidP="00B9459E">
            <w:pPr>
              <w:rPr>
                <w:bCs/>
                <w:sz w:val="24"/>
                <w:szCs w:val="24"/>
                <w:lang w:val="lt-LT"/>
              </w:rPr>
            </w:pPr>
            <w:r w:rsidRPr="00B46A2E">
              <w:rPr>
                <w:bCs/>
                <w:sz w:val="24"/>
                <w:szCs w:val="24"/>
                <w:lang w:val="lt-LT"/>
              </w:rPr>
              <w:t>(27)</w:t>
            </w:r>
          </w:p>
        </w:tc>
        <w:tc>
          <w:tcPr>
            <w:tcW w:w="707" w:type="dxa"/>
          </w:tcPr>
          <w:p w14:paraId="65CAC399" w14:textId="77777777" w:rsidR="00B730F0" w:rsidRPr="00B46A2E" w:rsidRDefault="00B730F0" w:rsidP="00B9459E">
            <w:pPr>
              <w:rPr>
                <w:bCs/>
                <w:sz w:val="24"/>
                <w:szCs w:val="24"/>
                <w:lang w:val="lt-LT"/>
              </w:rPr>
            </w:pPr>
            <w:r w:rsidRPr="00B46A2E">
              <w:rPr>
                <w:bCs/>
                <w:sz w:val="24"/>
                <w:szCs w:val="24"/>
                <w:lang w:val="lt-LT"/>
              </w:rPr>
              <w:t>8a</w:t>
            </w:r>
          </w:p>
          <w:p w14:paraId="2EBEA65D" w14:textId="0710D2D5" w:rsidR="00B730F0" w:rsidRPr="00B46A2E" w:rsidRDefault="00F46A4C" w:rsidP="00B9459E">
            <w:pPr>
              <w:rPr>
                <w:bCs/>
                <w:sz w:val="24"/>
                <w:szCs w:val="24"/>
                <w:lang w:val="lt-LT"/>
              </w:rPr>
            </w:pPr>
            <w:r>
              <w:rPr>
                <w:bCs/>
                <w:sz w:val="24"/>
                <w:szCs w:val="24"/>
                <w:lang w:val="lt-LT"/>
              </w:rPr>
              <w:t>(24</w:t>
            </w:r>
            <w:r w:rsidR="00B730F0" w:rsidRPr="00B46A2E">
              <w:rPr>
                <w:bCs/>
                <w:sz w:val="24"/>
                <w:szCs w:val="24"/>
                <w:lang w:val="lt-LT"/>
              </w:rPr>
              <w:t>)</w:t>
            </w:r>
          </w:p>
        </w:tc>
        <w:tc>
          <w:tcPr>
            <w:tcW w:w="846" w:type="dxa"/>
          </w:tcPr>
          <w:p w14:paraId="63011932" w14:textId="77777777" w:rsidR="00B730F0" w:rsidRPr="00B46A2E" w:rsidRDefault="00B730F0" w:rsidP="00B9459E">
            <w:pPr>
              <w:rPr>
                <w:bCs/>
                <w:sz w:val="24"/>
                <w:szCs w:val="24"/>
                <w:lang w:val="lt-LT"/>
              </w:rPr>
            </w:pPr>
            <w:r w:rsidRPr="00B46A2E">
              <w:rPr>
                <w:bCs/>
                <w:sz w:val="24"/>
                <w:szCs w:val="24"/>
                <w:lang w:val="lt-LT"/>
              </w:rPr>
              <w:t>8b</w:t>
            </w:r>
          </w:p>
          <w:p w14:paraId="3C308415" w14:textId="77777777" w:rsidR="00B730F0" w:rsidRPr="00B46A2E" w:rsidRDefault="00B730F0" w:rsidP="00B9459E">
            <w:pPr>
              <w:rPr>
                <w:bCs/>
                <w:sz w:val="24"/>
                <w:szCs w:val="24"/>
                <w:lang w:val="lt-LT"/>
              </w:rPr>
            </w:pPr>
            <w:r w:rsidRPr="00B46A2E">
              <w:rPr>
                <w:bCs/>
                <w:sz w:val="24"/>
                <w:szCs w:val="24"/>
                <w:lang w:val="lt-LT"/>
              </w:rPr>
              <w:t>(25)</w:t>
            </w:r>
          </w:p>
        </w:tc>
        <w:tc>
          <w:tcPr>
            <w:tcW w:w="847" w:type="dxa"/>
          </w:tcPr>
          <w:p w14:paraId="2C47E934" w14:textId="77777777" w:rsidR="00B730F0" w:rsidRPr="00B46A2E" w:rsidRDefault="00B730F0" w:rsidP="00B9459E">
            <w:pPr>
              <w:rPr>
                <w:bCs/>
                <w:sz w:val="24"/>
                <w:szCs w:val="24"/>
                <w:lang w:val="lt-LT"/>
              </w:rPr>
            </w:pPr>
            <w:r w:rsidRPr="00B46A2E">
              <w:rPr>
                <w:bCs/>
                <w:sz w:val="24"/>
                <w:szCs w:val="24"/>
                <w:lang w:val="lt-LT"/>
              </w:rPr>
              <w:t>8c</w:t>
            </w:r>
          </w:p>
          <w:p w14:paraId="5DCA45FB" w14:textId="77777777" w:rsidR="00B730F0" w:rsidRPr="00B46A2E" w:rsidRDefault="00B730F0" w:rsidP="00B9459E">
            <w:pPr>
              <w:rPr>
                <w:bCs/>
                <w:sz w:val="24"/>
                <w:szCs w:val="24"/>
                <w:lang w:val="lt-LT"/>
              </w:rPr>
            </w:pPr>
            <w:r w:rsidRPr="00B46A2E">
              <w:rPr>
                <w:bCs/>
                <w:sz w:val="24"/>
                <w:szCs w:val="24"/>
                <w:lang w:val="lt-LT"/>
              </w:rPr>
              <w:t>(17)</w:t>
            </w:r>
          </w:p>
        </w:tc>
        <w:tc>
          <w:tcPr>
            <w:tcW w:w="1409" w:type="dxa"/>
          </w:tcPr>
          <w:p w14:paraId="33EBA313" w14:textId="77777777" w:rsidR="00B730F0" w:rsidRPr="00B46A2E" w:rsidRDefault="00B730F0" w:rsidP="00B9459E">
            <w:pPr>
              <w:rPr>
                <w:bCs/>
                <w:sz w:val="24"/>
                <w:szCs w:val="24"/>
                <w:lang w:val="lt-LT"/>
              </w:rPr>
            </w:pPr>
            <w:r w:rsidRPr="00B46A2E">
              <w:rPr>
                <w:bCs/>
                <w:sz w:val="24"/>
                <w:szCs w:val="24"/>
                <w:lang w:val="lt-LT"/>
              </w:rPr>
              <w:t>Iš</w:t>
            </w:r>
          </w:p>
          <w:p w14:paraId="71DBD12A" w14:textId="77777777" w:rsidR="00B730F0" w:rsidRPr="00B46A2E" w:rsidRDefault="00B730F0" w:rsidP="00B9459E">
            <w:pPr>
              <w:rPr>
                <w:bCs/>
                <w:sz w:val="24"/>
                <w:szCs w:val="24"/>
                <w:lang w:val="lt-LT"/>
              </w:rPr>
            </w:pPr>
            <w:r w:rsidRPr="00B46A2E">
              <w:rPr>
                <w:bCs/>
                <w:sz w:val="24"/>
                <w:szCs w:val="24"/>
                <w:lang w:val="lt-LT"/>
              </w:rPr>
              <w:t>viso val.</w:t>
            </w:r>
          </w:p>
        </w:tc>
      </w:tr>
      <w:tr w:rsidR="00B730F0" w:rsidRPr="00B46A2E" w14:paraId="55227791" w14:textId="77777777" w:rsidTr="00601DB2">
        <w:tc>
          <w:tcPr>
            <w:tcW w:w="4782" w:type="dxa"/>
          </w:tcPr>
          <w:p w14:paraId="679AAD10" w14:textId="77777777" w:rsidR="00B730F0" w:rsidRPr="00B46A2E" w:rsidRDefault="00B730F0" w:rsidP="00B9459E">
            <w:pPr>
              <w:rPr>
                <w:bCs/>
                <w:sz w:val="24"/>
                <w:szCs w:val="24"/>
                <w:lang w:val="lt-LT"/>
              </w:rPr>
            </w:pPr>
            <w:r w:rsidRPr="00B46A2E">
              <w:rPr>
                <w:sz w:val="24"/>
                <w:szCs w:val="24"/>
                <w:lang w:val="lt-LT"/>
              </w:rPr>
              <w:t>Ugdymo sritys, p</w:t>
            </w:r>
            <w:r w:rsidRPr="00B46A2E">
              <w:rPr>
                <w:bCs/>
                <w:sz w:val="24"/>
                <w:szCs w:val="24"/>
                <w:lang w:val="lt-LT"/>
              </w:rPr>
              <w:t>rivalomi dalykai</w:t>
            </w:r>
          </w:p>
        </w:tc>
        <w:tc>
          <w:tcPr>
            <w:tcW w:w="9955" w:type="dxa"/>
            <w:gridSpan w:val="13"/>
          </w:tcPr>
          <w:p w14:paraId="33EE398C" w14:textId="77777777" w:rsidR="00B730F0" w:rsidRPr="00B46A2E" w:rsidRDefault="00B730F0" w:rsidP="00B9459E">
            <w:pPr>
              <w:jc w:val="center"/>
              <w:rPr>
                <w:sz w:val="24"/>
                <w:szCs w:val="24"/>
                <w:lang w:val="lt-LT"/>
              </w:rPr>
            </w:pPr>
          </w:p>
        </w:tc>
      </w:tr>
      <w:tr w:rsidR="00D90964" w:rsidRPr="00B46A2E" w14:paraId="3FD2F307" w14:textId="77777777" w:rsidTr="00D74FC3">
        <w:tc>
          <w:tcPr>
            <w:tcW w:w="14737" w:type="dxa"/>
            <w:gridSpan w:val="14"/>
          </w:tcPr>
          <w:p w14:paraId="2A98B7E1" w14:textId="3183DC9D" w:rsidR="00D90964" w:rsidRPr="00B46A2E" w:rsidRDefault="00D90964" w:rsidP="00B9459E">
            <w:pPr>
              <w:jc w:val="center"/>
              <w:rPr>
                <w:sz w:val="24"/>
                <w:szCs w:val="24"/>
                <w:lang w:val="lt-LT"/>
              </w:rPr>
            </w:pPr>
            <w:r w:rsidRPr="00B46A2E">
              <w:rPr>
                <w:i/>
                <w:sz w:val="24"/>
                <w:szCs w:val="24"/>
                <w:lang w:val="lt-LT"/>
              </w:rPr>
              <w:t>Dorinis ugdymas</w:t>
            </w:r>
          </w:p>
        </w:tc>
      </w:tr>
      <w:tr w:rsidR="00B730F0" w:rsidRPr="00B46A2E" w14:paraId="02B04A27" w14:textId="77777777" w:rsidTr="00601DB2">
        <w:tc>
          <w:tcPr>
            <w:tcW w:w="4782" w:type="dxa"/>
          </w:tcPr>
          <w:p w14:paraId="1AC2278A" w14:textId="77777777" w:rsidR="00B730F0" w:rsidRPr="00B46A2E" w:rsidRDefault="00B730F0" w:rsidP="00B9459E">
            <w:pPr>
              <w:rPr>
                <w:bCs/>
                <w:sz w:val="24"/>
                <w:szCs w:val="24"/>
                <w:lang w:val="lt-LT"/>
              </w:rPr>
            </w:pPr>
            <w:r w:rsidRPr="00B46A2E">
              <w:rPr>
                <w:sz w:val="24"/>
                <w:szCs w:val="24"/>
                <w:lang w:val="lt-LT"/>
              </w:rPr>
              <w:t>Tikyba</w:t>
            </w:r>
          </w:p>
        </w:tc>
        <w:tc>
          <w:tcPr>
            <w:tcW w:w="616" w:type="dxa"/>
          </w:tcPr>
          <w:p w14:paraId="2573A45D" w14:textId="77777777" w:rsidR="00B730F0" w:rsidRPr="00B46A2E" w:rsidRDefault="00B730F0" w:rsidP="00B9459E">
            <w:pPr>
              <w:jc w:val="center"/>
              <w:rPr>
                <w:sz w:val="24"/>
                <w:szCs w:val="24"/>
                <w:lang w:val="lt-LT"/>
              </w:rPr>
            </w:pPr>
            <w:r w:rsidRPr="00B46A2E">
              <w:rPr>
                <w:sz w:val="24"/>
                <w:szCs w:val="24"/>
                <w:lang w:val="lt-LT"/>
              </w:rPr>
              <w:t>1</w:t>
            </w:r>
          </w:p>
        </w:tc>
        <w:tc>
          <w:tcPr>
            <w:tcW w:w="674" w:type="dxa"/>
          </w:tcPr>
          <w:p w14:paraId="60754559" w14:textId="77777777" w:rsidR="00B730F0" w:rsidRPr="00B46A2E" w:rsidRDefault="00B730F0" w:rsidP="00B9459E">
            <w:pPr>
              <w:jc w:val="center"/>
              <w:rPr>
                <w:sz w:val="24"/>
                <w:szCs w:val="24"/>
                <w:lang w:val="lt-LT"/>
              </w:rPr>
            </w:pPr>
            <w:r w:rsidRPr="00B46A2E">
              <w:rPr>
                <w:sz w:val="24"/>
                <w:szCs w:val="24"/>
                <w:lang w:val="lt-LT"/>
              </w:rPr>
              <w:t>1</w:t>
            </w:r>
          </w:p>
        </w:tc>
        <w:tc>
          <w:tcPr>
            <w:tcW w:w="616" w:type="dxa"/>
          </w:tcPr>
          <w:p w14:paraId="0DF23EB4" w14:textId="77777777" w:rsidR="00B730F0" w:rsidRPr="00B46A2E" w:rsidRDefault="00B730F0" w:rsidP="00B9459E">
            <w:pPr>
              <w:jc w:val="center"/>
              <w:rPr>
                <w:sz w:val="24"/>
                <w:szCs w:val="24"/>
                <w:lang w:val="lt-LT"/>
              </w:rPr>
            </w:pPr>
            <w:r w:rsidRPr="00B46A2E">
              <w:rPr>
                <w:sz w:val="24"/>
                <w:szCs w:val="24"/>
                <w:lang w:val="lt-LT"/>
              </w:rPr>
              <w:t>1</w:t>
            </w:r>
          </w:p>
        </w:tc>
        <w:tc>
          <w:tcPr>
            <w:tcW w:w="706" w:type="dxa"/>
          </w:tcPr>
          <w:p w14:paraId="215C2AED" w14:textId="77777777" w:rsidR="00B730F0" w:rsidRPr="00B46A2E" w:rsidRDefault="00B730F0" w:rsidP="00B9459E">
            <w:pPr>
              <w:jc w:val="center"/>
              <w:rPr>
                <w:sz w:val="24"/>
                <w:szCs w:val="24"/>
                <w:lang w:val="lt-LT"/>
              </w:rPr>
            </w:pPr>
            <w:r w:rsidRPr="00B46A2E">
              <w:rPr>
                <w:sz w:val="24"/>
                <w:szCs w:val="24"/>
                <w:lang w:val="lt-LT"/>
              </w:rPr>
              <w:t>1</w:t>
            </w:r>
          </w:p>
        </w:tc>
        <w:tc>
          <w:tcPr>
            <w:tcW w:w="707" w:type="dxa"/>
          </w:tcPr>
          <w:p w14:paraId="67E78E07" w14:textId="77777777" w:rsidR="00B730F0" w:rsidRPr="00B46A2E" w:rsidRDefault="00B730F0" w:rsidP="00B9459E">
            <w:pPr>
              <w:jc w:val="center"/>
              <w:rPr>
                <w:sz w:val="24"/>
                <w:szCs w:val="24"/>
                <w:lang w:val="lt-LT"/>
              </w:rPr>
            </w:pPr>
            <w:r w:rsidRPr="00B46A2E">
              <w:rPr>
                <w:sz w:val="24"/>
                <w:szCs w:val="24"/>
                <w:lang w:val="lt-LT"/>
              </w:rPr>
              <w:t>1</w:t>
            </w:r>
          </w:p>
        </w:tc>
        <w:tc>
          <w:tcPr>
            <w:tcW w:w="707" w:type="dxa"/>
          </w:tcPr>
          <w:p w14:paraId="39408AC5" w14:textId="77777777" w:rsidR="00B730F0" w:rsidRPr="00B46A2E" w:rsidRDefault="00B730F0" w:rsidP="00B9459E">
            <w:pPr>
              <w:jc w:val="center"/>
              <w:rPr>
                <w:sz w:val="24"/>
                <w:szCs w:val="24"/>
                <w:lang w:val="lt-LT"/>
              </w:rPr>
            </w:pPr>
            <w:r w:rsidRPr="00B46A2E">
              <w:rPr>
                <w:sz w:val="24"/>
                <w:szCs w:val="24"/>
                <w:lang w:val="lt-LT"/>
              </w:rPr>
              <w:t>1</w:t>
            </w:r>
          </w:p>
        </w:tc>
        <w:tc>
          <w:tcPr>
            <w:tcW w:w="707" w:type="dxa"/>
          </w:tcPr>
          <w:p w14:paraId="7C187471" w14:textId="77777777" w:rsidR="00B730F0" w:rsidRPr="00B46A2E" w:rsidRDefault="00B730F0" w:rsidP="00B9459E">
            <w:pPr>
              <w:jc w:val="center"/>
              <w:rPr>
                <w:sz w:val="24"/>
                <w:szCs w:val="24"/>
                <w:lang w:val="lt-LT"/>
              </w:rPr>
            </w:pPr>
            <w:r w:rsidRPr="00B46A2E">
              <w:rPr>
                <w:sz w:val="24"/>
                <w:szCs w:val="24"/>
                <w:lang w:val="lt-LT"/>
              </w:rPr>
              <w:t>1</w:t>
            </w:r>
          </w:p>
        </w:tc>
        <w:tc>
          <w:tcPr>
            <w:tcW w:w="706" w:type="dxa"/>
          </w:tcPr>
          <w:p w14:paraId="5137FAD3" w14:textId="77777777" w:rsidR="00B730F0" w:rsidRPr="00B46A2E" w:rsidRDefault="00B730F0" w:rsidP="00B9459E">
            <w:pPr>
              <w:jc w:val="center"/>
              <w:rPr>
                <w:sz w:val="24"/>
                <w:szCs w:val="24"/>
                <w:lang w:val="lt-LT"/>
              </w:rPr>
            </w:pPr>
            <w:r w:rsidRPr="00B46A2E">
              <w:rPr>
                <w:sz w:val="24"/>
                <w:szCs w:val="24"/>
                <w:lang w:val="lt-LT"/>
              </w:rPr>
              <w:t>1</w:t>
            </w:r>
          </w:p>
        </w:tc>
        <w:tc>
          <w:tcPr>
            <w:tcW w:w="707" w:type="dxa"/>
          </w:tcPr>
          <w:p w14:paraId="6B9E6085" w14:textId="77777777" w:rsidR="00B730F0" w:rsidRPr="00B46A2E" w:rsidRDefault="00B730F0" w:rsidP="00B9459E">
            <w:pPr>
              <w:jc w:val="center"/>
              <w:rPr>
                <w:sz w:val="24"/>
                <w:szCs w:val="24"/>
                <w:lang w:val="lt-LT"/>
              </w:rPr>
            </w:pPr>
            <w:r w:rsidRPr="00B46A2E">
              <w:rPr>
                <w:sz w:val="24"/>
                <w:szCs w:val="24"/>
                <w:lang w:val="lt-LT"/>
              </w:rPr>
              <w:t>1</w:t>
            </w:r>
          </w:p>
        </w:tc>
        <w:tc>
          <w:tcPr>
            <w:tcW w:w="707" w:type="dxa"/>
          </w:tcPr>
          <w:p w14:paraId="35E9AF6D" w14:textId="77777777" w:rsidR="00B730F0" w:rsidRPr="00B46A2E" w:rsidRDefault="00B730F0" w:rsidP="00B9459E">
            <w:pPr>
              <w:jc w:val="center"/>
              <w:rPr>
                <w:sz w:val="24"/>
                <w:szCs w:val="24"/>
                <w:lang w:val="lt-LT"/>
              </w:rPr>
            </w:pPr>
            <w:r w:rsidRPr="00B46A2E">
              <w:rPr>
                <w:sz w:val="24"/>
                <w:szCs w:val="24"/>
                <w:lang w:val="lt-LT"/>
              </w:rPr>
              <w:t>1</w:t>
            </w:r>
          </w:p>
        </w:tc>
        <w:tc>
          <w:tcPr>
            <w:tcW w:w="846" w:type="dxa"/>
          </w:tcPr>
          <w:p w14:paraId="60FBABA8" w14:textId="77777777" w:rsidR="00B730F0" w:rsidRPr="00B46A2E" w:rsidRDefault="00B730F0" w:rsidP="00B9459E">
            <w:pPr>
              <w:jc w:val="center"/>
              <w:rPr>
                <w:sz w:val="24"/>
                <w:szCs w:val="24"/>
                <w:lang w:val="lt-LT"/>
              </w:rPr>
            </w:pPr>
            <w:r w:rsidRPr="00B46A2E">
              <w:rPr>
                <w:sz w:val="24"/>
                <w:szCs w:val="24"/>
                <w:lang w:val="lt-LT"/>
              </w:rPr>
              <w:t>1</w:t>
            </w:r>
          </w:p>
        </w:tc>
        <w:tc>
          <w:tcPr>
            <w:tcW w:w="847" w:type="dxa"/>
          </w:tcPr>
          <w:p w14:paraId="31F53BAD" w14:textId="77777777" w:rsidR="00B730F0" w:rsidRPr="00B46A2E" w:rsidRDefault="00B730F0" w:rsidP="00B9459E">
            <w:pPr>
              <w:jc w:val="center"/>
              <w:rPr>
                <w:sz w:val="24"/>
                <w:szCs w:val="24"/>
                <w:lang w:val="lt-LT"/>
              </w:rPr>
            </w:pPr>
            <w:r w:rsidRPr="00B46A2E">
              <w:rPr>
                <w:sz w:val="24"/>
                <w:szCs w:val="24"/>
                <w:lang w:val="lt-LT"/>
              </w:rPr>
              <w:t>1</w:t>
            </w:r>
          </w:p>
        </w:tc>
        <w:tc>
          <w:tcPr>
            <w:tcW w:w="1409" w:type="dxa"/>
          </w:tcPr>
          <w:p w14:paraId="27FF280D" w14:textId="77777777" w:rsidR="00B730F0" w:rsidRPr="00B46A2E" w:rsidRDefault="00B730F0" w:rsidP="00B9459E">
            <w:pPr>
              <w:jc w:val="center"/>
              <w:rPr>
                <w:sz w:val="24"/>
                <w:szCs w:val="24"/>
                <w:lang w:val="lt-LT"/>
              </w:rPr>
            </w:pPr>
            <w:r w:rsidRPr="00B46A2E">
              <w:rPr>
                <w:sz w:val="24"/>
                <w:szCs w:val="24"/>
                <w:lang w:val="lt-LT"/>
              </w:rPr>
              <w:t>12</w:t>
            </w:r>
          </w:p>
        </w:tc>
      </w:tr>
      <w:tr w:rsidR="00B730F0" w:rsidRPr="00B46A2E" w14:paraId="5AD5C928" w14:textId="77777777" w:rsidTr="00601DB2">
        <w:tc>
          <w:tcPr>
            <w:tcW w:w="4782" w:type="dxa"/>
          </w:tcPr>
          <w:p w14:paraId="40195BF6" w14:textId="77777777" w:rsidR="00B730F0" w:rsidRPr="00B46A2E" w:rsidRDefault="00B730F0" w:rsidP="00B9459E">
            <w:pPr>
              <w:rPr>
                <w:bCs/>
                <w:sz w:val="24"/>
                <w:szCs w:val="24"/>
                <w:lang w:val="lt-LT"/>
              </w:rPr>
            </w:pPr>
            <w:r w:rsidRPr="00B46A2E">
              <w:rPr>
                <w:sz w:val="24"/>
                <w:szCs w:val="24"/>
                <w:lang w:val="lt-LT"/>
              </w:rPr>
              <w:t>Etika</w:t>
            </w:r>
          </w:p>
        </w:tc>
        <w:tc>
          <w:tcPr>
            <w:tcW w:w="616" w:type="dxa"/>
          </w:tcPr>
          <w:p w14:paraId="27E9C323" w14:textId="77777777" w:rsidR="00B730F0" w:rsidRPr="00B46A2E" w:rsidRDefault="00B730F0" w:rsidP="00B9459E">
            <w:pPr>
              <w:jc w:val="center"/>
              <w:rPr>
                <w:sz w:val="24"/>
                <w:szCs w:val="24"/>
                <w:lang w:val="lt-LT"/>
              </w:rPr>
            </w:pPr>
            <w:r w:rsidRPr="00B46A2E">
              <w:rPr>
                <w:sz w:val="24"/>
                <w:szCs w:val="24"/>
                <w:lang w:val="lt-LT"/>
              </w:rPr>
              <w:t>1</w:t>
            </w:r>
          </w:p>
        </w:tc>
        <w:tc>
          <w:tcPr>
            <w:tcW w:w="674" w:type="dxa"/>
          </w:tcPr>
          <w:p w14:paraId="4DEFED3B" w14:textId="77777777" w:rsidR="00B730F0" w:rsidRPr="00B46A2E" w:rsidRDefault="00B730F0" w:rsidP="00B9459E">
            <w:pPr>
              <w:jc w:val="center"/>
              <w:rPr>
                <w:sz w:val="24"/>
                <w:szCs w:val="24"/>
                <w:lang w:val="lt-LT"/>
              </w:rPr>
            </w:pPr>
            <w:r w:rsidRPr="00B46A2E">
              <w:rPr>
                <w:sz w:val="24"/>
                <w:szCs w:val="24"/>
                <w:lang w:val="lt-LT"/>
              </w:rPr>
              <w:t>1</w:t>
            </w:r>
          </w:p>
        </w:tc>
        <w:tc>
          <w:tcPr>
            <w:tcW w:w="616" w:type="dxa"/>
          </w:tcPr>
          <w:p w14:paraId="086CD045" w14:textId="77777777" w:rsidR="00B730F0" w:rsidRPr="00B46A2E" w:rsidRDefault="00B730F0" w:rsidP="00B9459E">
            <w:pPr>
              <w:jc w:val="center"/>
              <w:rPr>
                <w:sz w:val="24"/>
                <w:szCs w:val="24"/>
                <w:lang w:val="lt-LT"/>
              </w:rPr>
            </w:pPr>
            <w:r w:rsidRPr="00B46A2E">
              <w:rPr>
                <w:sz w:val="24"/>
                <w:szCs w:val="24"/>
                <w:lang w:val="lt-LT"/>
              </w:rPr>
              <w:t>1</w:t>
            </w:r>
          </w:p>
        </w:tc>
        <w:tc>
          <w:tcPr>
            <w:tcW w:w="706" w:type="dxa"/>
          </w:tcPr>
          <w:p w14:paraId="517EA6C1" w14:textId="77777777" w:rsidR="00B730F0" w:rsidRPr="00B46A2E" w:rsidRDefault="00B730F0" w:rsidP="00B9459E">
            <w:pPr>
              <w:jc w:val="center"/>
              <w:rPr>
                <w:sz w:val="24"/>
                <w:szCs w:val="24"/>
                <w:lang w:val="lt-LT"/>
              </w:rPr>
            </w:pPr>
            <w:r w:rsidRPr="00B46A2E">
              <w:rPr>
                <w:sz w:val="24"/>
                <w:szCs w:val="24"/>
                <w:lang w:val="lt-LT"/>
              </w:rPr>
              <w:t>1</w:t>
            </w:r>
          </w:p>
        </w:tc>
        <w:tc>
          <w:tcPr>
            <w:tcW w:w="707" w:type="dxa"/>
          </w:tcPr>
          <w:p w14:paraId="02D02318" w14:textId="77777777" w:rsidR="00B730F0" w:rsidRPr="00B46A2E" w:rsidRDefault="00B730F0" w:rsidP="00B9459E">
            <w:pPr>
              <w:jc w:val="center"/>
              <w:rPr>
                <w:sz w:val="24"/>
                <w:szCs w:val="24"/>
                <w:lang w:val="lt-LT"/>
              </w:rPr>
            </w:pPr>
            <w:r w:rsidRPr="00B46A2E">
              <w:rPr>
                <w:sz w:val="24"/>
                <w:szCs w:val="24"/>
                <w:lang w:val="lt-LT"/>
              </w:rPr>
              <w:t>1</w:t>
            </w:r>
          </w:p>
        </w:tc>
        <w:tc>
          <w:tcPr>
            <w:tcW w:w="707" w:type="dxa"/>
          </w:tcPr>
          <w:p w14:paraId="05DEEF31" w14:textId="77777777" w:rsidR="00B730F0" w:rsidRPr="00B46A2E" w:rsidRDefault="00B730F0" w:rsidP="00B9459E">
            <w:pPr>
              <w:jc w:val="center"/>
              <w:rPr>
                <w:sz w:val="24"/>
                <w:szCs w:val="24"/>
                <w:lang w:val="lt-LT"/>
              </w:rPr>
            </w:pPr>
            <w:r w:rsidRPr="00B46A2E">
              <w:rPr>
                <w:sz w:val="24"/>
                <w:szCs w:val="24"/>
                <w:lang w:val="lt-LT"/>
              </w:rPr>
              <w:t>1</w:t>
            </w:r>
          </w:p>
        </w:tc>
        <w:tc>
          <w:tcPr>
            <w:tcW w:w="707" w:type="dxa"/>
          </w:tcPr>
          <w:p w14:paraId="548AE95E" w14:textId="77777777" w:rsidR="00B730F0" w:rsidRPr="00B46A2E" w:rsidRDefault="00B730F0" w:rsidP="00B9459E">
            <w:pPr>
              <w:jc w:val="center"/>
              <w:rPr>
                <w:sz w:val="24"/>
                <w:szCs w:val="24"/>
                <w:lang w:val="lt-LT"/>
              </w:rPr>
            </w:pPr>
            <w:r w:rsidRPr="00B46A2E">
              <w:rPr>
                <w:sz w:val="24"/>
                <w:szCs w:val="24"/>
                <w:lang w:val="lt-LT"/>
              </w:rPr>
              <w:t>1</w:t>
            </w:r>
          </w:p>
        </w:tc>
        <w:tc>
          <w:tcPr>
            <w:tcW w:w="706" w:type="dxa"/>
          </w:tcPr>
          <w:p w14:paraId="70279F51" w14:textId="77777777" w:rsidR="00B730F0" w:rsidRPr="00B46A2E" w:rsidRDefault="00B730F0" w:rsidP="00B9459E">
            <w:pPr>
              <w:jc w:val="center"/>
              <w:rPr>
                <w:sz w:val="24"/>
                <w:szCs w:val="24"/>
                <w:lang w:val="lt-LT"/>
              </w:rPr>
            </w:pPr>
            <w:r w:rsidRPr="00B46A2E">
              <w:rPr>
                <w:sz w:val="24"/>
                <w:szCs w:val="24"/>
                <w:lang w:val="lt-LT"/>
              </w:rPr>
              <w:t>1</w:t>
            </w:r>
          </w:p>
        </w:tc>
        <w:tc>
          <w:tcPr>
            <w:tcW w:w="707" w:type="dxa"/>
          </w:tcPr>
          <w:p w14:paraId="3B17D1B9" w14:textId="77777777" w:rsidR="00B730F0" w:rsidRPr="00B46A2E" w:rsidRDefault="00B730F0" w:rsidP="00B9459E">
            <w:pPr>
              <w:jc w:val="center"/>
              <w:rPr>
                <w:sz w:val="24"/>
                <w:szCs w:val="24"/>
                <w:lang w:val="lt-LT"/>
              </w:rPr>
            </w:pPr>
            <w:r w:rsidRPr="00B46A2E">
              <w:rPr>
                <w:sz w:val="24"/>
                <w:szCs w:val="24"/>
                <w:lang w:val="lt-LT"/>
              </w:rPr>
              <w:t>1</w:t>
            </w:r>
          </w:p>
        </w:tc>
        <w:tc>
          <w:tcPr>
            <w:tcW w:w="707" w:type="dxa"/>
          </w:tcPr>
          <w:p w14:paraId="1BD5843F" w14:textId="77777777" w:rsidR="00B730F0" w:rsidRPr="00B46A2E" w:rsidRDefault="00B730F0" w:rsidP="00B9459E">
            <w:pPr>
              <w:jc w:val="center"/>
              <w:rPr>
                <w:sz w:val="24"/>
                <w:szCs w:val="24"/>
                <w:lang w:val="lt-LT"/>
              </w:rPr>
            </w:pPr>
            <w:r w:rsidRPr="00B46A2E">
              <w:rPr>
                <w:sz w:val="24"/>
                <w:szCs w:val="24"/>
                <w:lang w:val="lt-LT"/>
              </w:rPr>
              <w:t>1</w:t>
            </w:r>
          </w:p>
        </w:tc>
        <w:tc>
          <w:tcPr>
            <w:tcW w:w="846" w:type="dxa"/>
          </w:tcPr>
          <w:p w14:paraId="693F16C9" w14:textId="77777777" w:rsidR="00B730F0" w:rsidRPr="00B46A2E" w:rsidRDefault="00B730F0" w:rsidP="00B9459E">
            <w:pPr>
              <w:jc w:val="center"/>
              <w:rPr>
                <w:sz w:val="24"/>
                <w:szCs w:val="24"/>
                <w:lang w:val="lt-LT"/>
              </w:rPr>
            </w:pPr>
            <w:r w:rsidRPr="00B46A2E">
              <w:rPr>
                <w:sz w:val="24"/>
                <w:szCs w:val="24"/>
                <w:lang w:val="lt-LT"/>
              </w:rPr>
              <w:t>1</w:t>
            </w:r>
          </w:p>
        </w:tc>
        <w:tc>
          <w:tcPr>
            <w:tcW w:w="847" w:type="dxa"/>
          </w:tcPr>
          <w:p w14:paraId="345A1C2D" w14:textId="77777777" w:rsidR="00B730F0" w:rsidRPr="00B46A2E" w:rsidRDefault="00B730F0" w:rsidP="00B9459E">
            <w:pPr>
              <w:jc w:val="center"/>
              <w:rPr>
                <w:sz w:val="24"/>
                <w:szCs w:val="24"/>
                <w:lang w:val="lt-LT"/>
              </w:rPr>
            </w:pPr>
            <w:r w:rsidRPr="00B46A2E">
              <w:rPr>
                <w:sz w:val="24"/>
                <w:szCs w:val="24"/>
                <w:lang w:val="lt-LT"/>
              </w:rPr>
              <w:t>1</w:t>
            </w:r>
          </w:p>
        </w:tc>
        <w:tc>
          <w:tcPr>
            <w:tcW w:w="1409" w:type="dxa"/>
          </w:tcPr>
          <w:p w14:paraId="7FF7A730" w14:textId="77777777" w:rsidR="00B730F0" w:rsidRPr="00B46A2E" w:rsidRDefault="00B730F0" w:rsidP="00B9459E">
            <w:pPr>
              <w:jc w:val="center"/>
              <w:rPr>
                <w:sz w:val="24"/>
                <w:szCs w:val="24"/>
                <w:lang w:val="lt-LT"/>
              </w:rPr>
            </w:pPr>
            <w:r w:rsidRPr="00B46A2E">
              <w:rPr>
                <w:sz w:val="24"/>
                <w:szCs w:val="24"/>
                <w:lang w:val="lt-LT"/>
              </w:rPr>
              <w:t>12</w:t>
            </w:r>
          </w:p>
        </w:tc>
      </w:tr>
      <w:tr w:rsidR="00D90964" w:rsidRPr="00B46A2E" w14:paraId="632500DA" w14:textId="77777777" w:rsidTr="00143D37">
        <w:tc>
          <w:tcPr>
            <w:tcW w:w="13328" w:type="dxa"/>
            <w:gridSpan w:val="13"/>
          </w:tcPr>
          <w:p w14:paraId="5E7F31F0" w14:textId="42EC7B33" w:rsidR="00D90964" w:rsidRPr="00D90964" w:rsidRDefault="00D90964" w:rsidP="00D90964">
            <w:pPr>
              <w:jc w:val="center"/>
              <w:rPr>
                <w:i/>
                <w:sz w:val="24"/>
                <w:szCs w:val="24"/>
                <w:lang w:val="lt-LT"/>
              </w:rPr>
            </w:pPr>
            <w:r w:rsidRPr="00D90964">
              <w:rPr>
                <w:bCs/>
                <w:i/>
                <w:sz w:val="24"/>
                <w:szCs w:val="24"/>
                <w:lang w:val="lt-LT"/>
              </w:rPr>
              <w:t>Kalbinis ugdymas</w:t>
            </w:r>
          </w:p>
        </w:tc>
        <w:tc>
          <w:tcPr>
            <w:tcW w:w="1409" w:type="dxa"/>
          </w:tcPr>
          <w:p w14:paraId="50AB9FF9" w14:textId="77777777" w:rsidR="00D90964" w:rsidRPr="00B46A2E" w:rsidRDefault="00D90964" w:rsidP="00B9459E">
            <w:pPr>
              <w:jc w:val="center"/>
              <w:rPr>
                <w:sz w:val="24"/>
                <w:szCs w:val="24"/>
                <w:lang w:val="lt-LT"/>
              </w:rPr>
            </w:pPr>
          </w:p>
        </w:tc>
      </w:tr>
      <w:tr w:rsidR="00B730F0" w:rsidRPr="00B46A2E" w14:paraId="7BF5E33A" w14:textId="77777777" w:rsidTr="00601DB2">
        <w:tc>
          <w:tcPr>
            <w:tcW w:w="4782" w:type="dxa"/>
          </w:tcPr>
          <w:p w14:paraId="1D9E8C88" w14:textId="7BF89AAF" w:rsidR="00B730F0" w:rsidRPr="00B46A2E" w:rsidRDefault="001F58BB" w:rsidP="00B9459E">
            <w:pPr>
              <w:rPr>
                <w:bCs/>
                <w:sz w:val="24"/>
                <w:szCs w:val="24"/>
                <w:lang w:val="lt-LT"/>
              </w:rPr>
            </w:pPr>
            <w:r>
              <w:rPr>
                <w:sz w:val="24"/>
                <w:szCs w:val="24"/>
                <w:lang w:val="lt-LT"/>
              </w:rPr>
              <w:t xml:space="preserve">Gimtoji kalba </w:t>
            </w:r>
            <w:r w:rsidR="00B730F0" w:rsidRPr="00B46A2E">
              <w:rPr>
                <w:sz w:val="24"/>
                <w:szCs w:val="24"/>
                <w:lang w:val="lt-LT"/>
              </w:rPr>
              <w:t>(rusų)</w:t>
            </w:r>
          </w:p>
        </w:tc>
        <w:tc>
          <w:tcPr>
            <w:tcW w:w="616" w:type="dxa"/>
          </w:tcPr>
          <w:p w14:paraId="6681EF02" w14:textId="77777777" w:rsidR="00B730F0" w:rsidRPr="00B46A2E" w:rsidRDefault="00B730F0" w:rsidP="00B9459E">
            <w:pPr>
              <w:jc w:val="center"/>
              <w:rPr>
                <w:sz w:val="24"/>
                <w:szCs w:val="24"/>
                <w:lang w:val="lt-LT"/>
              </w:rPr>
            </w:pPr>
            <w:r w:rsidRPr="00B46A2E">
              <w:rPr>
                <w:sz w:val="24"/>
                <w:szCs w:val="24"/>
                <w:lang w:val="lt-LT"/>
              </w:rPr>
              <w:t>5</w:t>
            </w:r>
          </w:p>
        </w:tc>
        <w:tc>
          <w:tcPr>
            <w:tcW w:w="674" w:type="dxa"/>
          </w:tcPr>
          <w:p w14:paraId="21BB0302" w14:textId="77777777" w:rsidR="00B730F0" w:rsidRPr="00B46A2E" w:rsidRDefault="00B730F0" w:rsidP="00B9459E">
            <w:pPr>
              <w:jc w:val="center"/>
              <w:rPr>
                <w:sz w:val="24"/>
                <w:szCs w:val="24"/>
                <w:lang w:val="lt-LT"/>
              </w:rPr>
            </w:pPr>
            <w:r w:rsidRPr="00B46A2E">
              <w:rPr>
                <w:sz w:val="24"/>
                <w:szCs w:val="24"/>
                <w:lang w:val="lt-LT"/>
              </w:rPr>
              <w:t>5</w:t>
            </w:r>
          </w:p>
        </w:tc>
        <w:tc>
          <w:tcPr>
            <w:tcW w:w="616" w:type="dxa"/>
          </w:tcPr>
          <w:p w14:paraId="1E6F310E" w14:textId="77777777" w:rsidR="00B730F0" w:rsidRPr="00B46A2E" w:rsidRDefault="00B730F0" w:rsidP="00B9459E">
            <w:pPr>
              <w:jc w:val="center"/>
              <w:rPr>
                <w:sz w:val="24"/>
                <w:szCs w:val="24"/>
                <w:lang w:val="lt-LT"/>
              </w:rPr>
            </w:pPr>
            <w:r w:rsidRPr="00B46A2E">
              <w:rPr>
                <w:sz w:val="24"/>
                <w:szCs w:val="24"/>
                <w:lang w:val="lt-LT"/>
              </w:rPr>
              <w:t>5</w:t>
            </w:r>
          </w:p>
        </w:tc>
        <w:tc>
          <w:tcPr>
            <w:tcW w:w="706" w:type="dxa"/>
          </w:tcPr>
          <w:p w14:paraId="2AB9AAF2" w14:textId="77777777" w:rsidR="00B730F0" w:rsidRPr="00B46A2E" w:rsidRDefault="00B730F0" w:rsidP="00B9459E">
            <w:pPr>
              <w:jc w:val="center"/>
              <w:rPr>
                <w:sz w:val="24"/>
                <w:szCs w:val="24"/>
                <w:lang w:val="lt-LT"/>
              </w:rPr>
            </w:pPr>
            <w:r w:rsidRPr="00B46A2E">
              <w:rPr>
                <w:sz w:val="24"/>
                <w:szCs w:val="24"/>
                <w:lang w:val="lt-LT"/>
              </w:rPr>
              <w:t>5</w:t>
            </w:r>
          </w:p>
        </w:tc>
        <w:tc>
          <w:tcPr>
            <w:tcW w:w="707" w:type="dxa"/>
          </w:tcPr>
          <w:p w14:paraId="2FDFDCFB" w14:textId="77777777" w:rsidR="00B730F0" w:rsidRPr="00B46A2E" w:rsidRDefault="00B730F0" w:rsidP="00B9459E">
            <w:pPr>
              <w:jc w:val="center"/>
              <w:rPr>
                <w:sz w:val="24"/>
                <w:szCs w:val="24"/>
                <w:lang w:val="lt-LT"/>
              </w:rPr>
            </w:pPr>
            <w:r w:rsidRPr="00B46A2E">
              <w:rPr>
                <w:sz w:val="24"/>
                <w:szCs w:val="24"/>
                <w:lang w:val="lt-LT"/>
              </w:rPr>
              <w:t>5</w:t>
            </w:r>
          </w:p>
        </w:tc>
        <w:tc>
          <w:tcPr>
            <w:tcW w:w="707" w:type="dxa"/>
          </w:tcPr>
          <w:p w14:paraId="3A2D6592" w14:textId="77777777" w:rsidR="00B730F0" w:rsidRPr="00B46A2E" w:rsidRDefault="00B730F0" w:rsidP="00B9459E">
            <w:pPr>
              <w:jc w:val="center"/>
              <w:rPr>
                <w:sz w:val="24"/>
                <w:szCs w:val="24"/>
                <w:lang w:val="lt-LT"/>
              </w:rPr>
            </w:pPr>
            <w:r w:rsidRPr="00B46A2E">
              <w:rPr>
                <w:sz w:val="24"/>
                <w:szCs w:val="24"/>
                <w:lang w:val="lt-LT"/>
              </w:rPr>
              <w:t>5</w:t>
            </w:r>
          </w:p>
        </w:tc>
        <w:tc>
          <w:tcPr>
            <w:tcW w:w="707" w:type="dxa"/>
          </w:tcPr>
          <w:p w14:paraId="7A9E6A74" w14:textId="77777777" w:rsidR="00B730F0" w:rsidRPr="00B46A2E" w:rsidRDefault="00B730F0" w:rsidP="00B9459E">
            <w:pPr>
              <w:jc w:val="center"/>
              <w:rPr>
                <w:sz w:val="24"/>
                <w:szCs w:val="24"/>
                <w:lang w:val="lt-LT"/>
              </w:rPr>
            </w:pPr>
            <w:r w:rsidRPr="00B46A2E">
              <w:rPr>
                <w:sz w:val="24"/>
                <w:szCs w:val="24"/>
                <w:lang w:val="lt-LT"/>
              </w:rPr>
              <w:t>5</w:t>
            </w:r>
          </w:p>
        </w:tc>
        <w:tc>
          <w:tcPr>
            <w:tcW w:w="706" w:type="dxa"/>
          </w:tcPr>
          <w:p w14:paraId="2A66CADE" w14:textId="77777777" w:rsidR="00B730F0" w:rsidRPr="00B46A2E" w:rsidRDefault="00B730F0" w:rsidP="00B9459E">
            <w:pPr>
              <w:jc w:val="center"/>
              <w:rPr>
                <w:sz w:val="24"/>
                <w:szCs w:val="24"/>
                <w:lang w:val="lt-LT"/>
              </w:rPr>
            </w:pPr>
            <w:r w:rsidRPr="00B46A2E">
              <w:rPr>
                <w:sz w:val="24"/>
                <w:szCs w:val="24"/>
                <w:lang w:val="lt-LT"/>
              </w:rPr>
              <w:t>5</w:t>
            </w:r>
          </w:p>
        </w:tc>
        <w:tc>
          <w:tcPr>
            <w:tcW w:w="707" w:type="dxa"/>
          </w:tcPr>
          <w:p w14:paraId="448181B0" w14:textId="77777777" w:rsidR="00B730F0" w:rsidRPr="00B46A2E" w:rsidRDefault="00B730F0" w:rsidP="00B9459E">
            <w:pPr>
              <w:jc w:val="center"/>
              <w:rPr>
                <w:sz w:val="24"/>
                <w:szCs w:val="24"/>
                <w:lang w:val="lt-LT"/>
              </w:rPr>
            </w:pPr>
            <w:r w:rsidRPr="00B46A2E">
              <w:rPr>
                <w:sz w:val="24"/>
                <w:szCs w:val="24"/>
                <w:lang w:val="lt-LT"/>
              </w:rPr>
              <w:t>5</w:t>
            </w:r>
          </w:p>
        </w:tc>
        <w:tc>
          <w:tcPr>
            <w:tcW w:w="707" w:type="dxa"/>
          </w:tcPr>
          <w:p w14:paraId="37590B03" w14:textId="77777777" w:rsidR="00B730F0" w:rsidRPr="00B46A2E" w:rsidRDefault="00B730F0" w:rsidP="00B9459E">
            <w:pPr>
              <w:jc w:val="center"/>
              <w:rPr>
                <w:sz w:val="24"/>
                <w:szCs w:val="24"/>
                <w:lang w:val="lt-LT"/>
              </w:rPr>
            </w:pPr>
            <w:r w:rsidRPr="00B46A2E">
              <w:rPr>
                <w:sz w:val="24"/>
                <w:szCs w:val="24"/>
                <w:lang w:val="lt-LT"/>
              </w:rPr>
              <w:t>5</w:t>
            </w:r>
          </w:p>
        </w:tc>
        <w:tc>
          <w:tcPr>
            <w:tcW w:w="846" w:type="dxa"/>
          </w:tcPr>
          <w:p w14:paraId="6E085644" w14:textId="77777777" w:rsidR="00B730F0" w:rsidRPr="00B46A2E" w:rsidRDefault="00B730F0" w:rsidP="00B9459E">
            <w:pPr>
              <w:jc w:val="center"/>
              <w:rPr>
                <w:sz w:val="24"/>
                <w:szCs w:val="24"/>
                <w:lang w:val="lt-LT"/>
              </w:rPr>
            </w:pPr>
            <w:r w:rsidRPr="00B46A2E">
              <w:rPr>
                <w:sz w:val="24"/>
                <w:szCs w:val="24"/>
                <w:lang w:val="lt-LT"/>
              </w:rPr>
              <w:t>5</w:t>
            </w:r>
          </w:p>
        </w:tc>
        <w:tc>
          <w:tcPr>
            <w:tcW w:w="847" w:type="dxa"/>
          </w:tcPr>
          <w:p w14:paraId="50E26949" w14:textId="77777777" w:rsidR="00B730F0" w:rsidRPr="00B46A2E" w:rsidRDefault="00B730F0" w:rsidP="00B9459E">
            <w:pPr>
              <w:jc w:val="center"/>
              <w:rPr>
                <w:sz w:val="24"/>
                <w:szCs w:val="24"/>
                <w:lang w:val="lt-LT"/>
              </w:rPr>
            </w:pPr>
            <w:r w:rsidRPr="00B46A2E">
              <w:rPr>
                <w:sz w:val="24"/>
                <w:szCs w:val="24"/>
                <w:lang w:val="lt-LT"/>
              </w:rPr>
              <w:t>5</w:t>
            </w:r>
          </w:p>
        </w:tc>
        <w:tc>
          <w:tcPr>
            <w:tcW w:w="1409" w:type="dxa"/>
          </w:tcPr>
          <w:p w14:paraId="18EDF5A8" w14:textId="77777777" w:rsidR="00B730F0" w:rsidRPr="00B46A2E" w:rsidRDefault="00B730F0" w:rsidP="00B9459E">
            <w:pPr>
              <w:jc w:val="center"/>
              <w:rPr>
                <w:sz w:val="24"/>
                <w:szCs w:val="24"/>
                <w:lang w:val="lt-LT"/>
              </w:rPr>
            </w:pPr>
            <w:r w:rsidRPr="00B46A2E">
              <w:rPr>
                <w:sz w:val="24"/>
                <w:szCs w:val="24"/>
                <w:lang w:val="lt-LT"/>
              </w:rPr>
              <w:t>60</w:t>
            </w:r>
          </w:p>
        </w:tc>
      </w:tr>
      <w:tr w:rsidR="00B730F0" w:rsidRPr="00B46A2E" w14:paraId="7E718567" w14:textId="77777777" w:rsidTr="00601DB2">
        <w:tc>
          <w:tcPr>
            <w:tcW w:w="4782" w:type="dxa"/>
          </w:tcPr>
          <w:p w14:paraId="231B26ED" w14:textId="77777777" w:rsidR="00B730F0" w:rsidRPr="00B46A2E" w:rsidRDefault="00B730F0" w:rsidP="00B9459E">
            <w:pPr>
              <w:rPr>
                <w:sz w:val="24"/>
                <w:szCs w:val="24"/>
                <w:lang w:val="lt-LT"/>
              </w:rPr>
            </w:pPr>
            <w:r w:rsidRPr="00B46A2E">
              <w:rPr>
                <w:sz w:val="24"/>
                <w:szCs w:val="24"/>
                <w:lang w:val="lt-LT"/>
              </w:rPr>
              <w:t>Lietuvių kalba ir literatūra</w:t>
            </w:r>
          </w:p>
        </w:tc>
        <w:tc>
          <w:tcPr>
            <w:tcW w:w="7699" w:type="dxa"/>
            <w:gridSpan w:val="11"/>
            <w:tcBorders>
              <w:right w:val="single" w:sz="4" w:space="0" w:color="auto"/>
            </w:tcBorders>
          </w:tcPr>
          <w:p w14:paraId="63B11981" w14:textId="77777777" w:rsidR="00B730F0" w:rsidRPr="00B46A2E" w:rsidRDefault="00B730F0" w:rsidP="00B9459E">
            <w:pPr>
              <w:jc w:val="center"/>
              <w:rPr>
                <w:sz w:val="24"/>
                <w:szCs w:val="24"/>
                <w:lang w:val="lt-LT"/>
              </w:rPr>
            </w:pPr>
          </w:p>
        </w:tc>
        <w:tc>
          <w:tcPr>
            <w:tcW w:w="847" w:type="dxa"/>
            <w:tcBorders>
              <w:right w:val="single" w:sz="4" w:space="0" w:color="auto"/>
            </w:tcBorders>
          </w:tcPr>
          <w:p w14:paraId="1C2C47AD" w14:textId="77777777" w:rsidR="00B730F0" w:rsidRPr="00B46A2E" w:rsidRDefault="00B730F0" w:rsidP="00B9459E">
            <w:pPr>
              <w:jc w:val="center"/>
              <w:rPr>
                <w:sz w:val="24"/>
                <w:szCs w:val="24"/>
                <w:lang w:val="lt-LT"/>
              </w:rPr>
            </w:pPr>
            <w:r w:rsidRPr="00B46A2E">
              <w:rPr>
                <w:sz w:val="24"/>
                <w:szCs w:val="24"/>
                <w:lang w:val="lt-LT"/>
              </w:rPr>
              <w:t>5</w:t>
            </w:r>
          </w:p>
        </w:tc>
        <w:tc>
          <w:tcPr>
            <w:tcW w:w="1409" w:type="dxa"/>
            <w:tcBorders>
              <w:right w:val="single" w:sz="4" w:space="0" w:color="auto"/>
            </w:tcBorders>
          </w:tcPr>
          <w:p w14:paraId="69C67B35" w14:textId="77777777" w:rsidR="00B730F0" w:rsidRPr="00B46A2E" w:rsidRDefault="00B730F0" w:rsidP="00B9459E">
            <w:pPr>
              <w:jc w:val="center"/>
              <w:rPr>
                <w:sz w:val="24"/>
                <w:szCs w:val="24"/>
                <w:lang w:val="lt-LT"/>
              </w:rPr>
            </w:pPr>
            <w:r w:rsidRPr="00B46A2E">
              <w:rPr>
                <w:sz w:val="24"/>
                <w:szCs w:val="24"/>
                <w:lang w:val="lt-LT"/>
              </w:rPr>
              <w:t>5</w:t>
            </w:r>
          </w:p>
        </w:tc>
      </w:tr>
      <w:tr w:rsidR="00B730F0" w:rsidRPr="00B46A2E" w14:paraId="57BE24DE" w14:textId="77777777" w:rsidTr="00601DB2">
        <w:tc>
          <w:tcPr>
            <w:tcW w:w="4782" w:type="dxa"/>
          </w:tcPr>
          <w:p w14:paraId="6417C8DC" w14:textId="77777777" w:rsidR="00B730F0" w:rsidRPr="00B46A2E" w:rsidRDefault="00B730F0" w:rsidP="00B9459E">
            <w:pPr>
              <w:rPr>
                <w:sz w:val="24"/>
                <w:szCs w:val="24"/>
                <w:lang w:val="lt-LT"/>
              </w:rPr>
            </w:pPr>
            <w:r w:rsidRPr="00B46A2E">
              <w:rPr>
                <w:sz w:val="24"/>
                <w:szCs w:val="24"/>
                <w:lang w:val="lt-LT"/>
              </w:rPr>
              <w:t>1 grupė</w:t>
            </w:r>
          </w:p>
        </w:tc>
        <w:tc>
          <w:tcPr>
            <w:tcW w:w="616" w:type="dxa"/>
            <w:tcBorders>
              <w:right w:val="single" w:sz="4" w:space="0" w:color="auto"/>
            </w:tcBorders>
          </w:tcPr>
          <w:p w14:paraId="7F819747" w14:textId="77777777" w:rsidR="00B730F0" w:rsidRPr="00B46A2E" w:rsidRDefault="00B730F0" w:rsidP="00B9459E">
            <w:pPr>
              <w:jc w:val="center"/>
              <w:rPr>
                <w:sz w:val="24"/>
                <w:szCs w:val="24"/>
                <w:lang w:val="lt-LT"/>
              </w:rPr>
            </w:pPr>
            <w:r w:rsidRPr="00B46A2E">
              <w:rPr>
                <w:sz w:val="24"/>
                <w:szCs w:val="24"/>
                <w:lang w:val="lt-LT"/>
              </w:rPr>
              <w:t>5</w:t>
            </w:r>
          </w:p>
        </w:tc>
        <w:tc>
          <w:tcPr>
            <w:tcW w:w="674" w:type="dxa"/>
            <w:tcBorders>
              <w:right w:val="single" w:sz="4" w:space="0" w:color="auto"/>
            </w:tcBorders>
          </w:tcPr>
          <w:p w14:paraId="29958C8F" w14:textId="77777777" w:rsidR="00B730F0" w:rsidRPr="00B46A2E" w:rsidRDefault="00B730F0" w:rsidP="00B9459E">
            <w:pPr>
              <w:jc w:val="center"/>
              <w:rPr>
                <w:sz w:val="24"/>
                <w:szCs w:val="24"/>
                <w:lang w:val="lt-LT"/>
              </w:rPr>
            </w:pPr>
            <w:r w:rsidRPr="00B46A2E">
              <w:rPr>
                <w:sz w:val="24"/>
                <w:szCs w:val="24"/>
                <w:lang w:val="lt-LT"/>
              </w:rPr>
              <w:t>5</w:t>
            </w:r>
          </w:p>
        </w:tc>
        <w:tc>
          <w:tcPr>
            <w:tcW w:w="616" w:type="dxa"/>
            <w:tcBorders>
              <w:right w:val="single" w:sz="4" w:space="0" w:color="auto"/>
            </w:tcBorders>
          </w:tcPr>
          <w:p w14:paraId="693E16E6" w14:textId="77777777" w:rsidR="00B730F0" w:rsidRPr="00B46A2E" w:rsidRDefault="00B730F0" w:rsidP="00B9459E">
            <w:pPr>
              <w:jc w:val="center"/>
              <w:rPr>
                <w:sz w:val="24"/>
                <w:szCs w:val="24"/>
                <w:lang w:val="lt-LT"/>
              </w:rPr>
            </w:pPr>
            <w:r w:rsidRPr="00B46A2E">
              <w:rPr>
                <w:sz w:val="24"/>
                <w:szCs w:val="24"/>
                <w:lang w:val="lt-LT"/>
              </w:rPr>
              <w:t>5</w:t>
            </w:r>
          </w:p>
        </w:tc>
        <w:tc>
          <w:tcPr>
            <w:tcW w:w="706" w:type="dxa"/>
            <w:tcBorders>
              <w:right w:val="single" w:sz="4" w:space="0" w:color="auto"/>
            </w:tcBorders>
          </w:tcPr>
          <w:p w14:paraId="0E01644D" w14:textId="77777777" w:rsidR="00B730F0" w:rsidRPr="00B46A2E" w:rsidRDefault="00B730F0" w:rsidP="00B9459E">
            <w:pPr>
              <w:jc w:val="center"/>
              <w:rPr>
                <w:sz w:val="24"/>
                <w:szCs w:val="24"/>
                <w:lang w:val="lt-LT"/>
              </w:rPr>
            </w:pPr>
            <w:r w:rsidRPr="00B46A2E">
              <w:rPr>
                <w:sz w:val="24"/>
                <w:szCs w:val="24"/>
                <w:lang w:val="lt-LT"/>
              </w:rPr>
              <w:t>5</w:t>
            </w:r>
          </w:p>
        </w:tc>
        <w:tc>
          <w:tcPr>
            <w:tcW w:w="707" w:type="dxa"/>
            <w:tcBorders>
              <w:right w:val="single" w:sz="4" w:space="0" w:color="auto"/>
            </w:tcBorders>
          </w:tcPr>
          <w:p w14:paraId="6671A348" w14:textId="77777777" w:rsidR="00B730F0" w:rsidRPr="00B46A2E" w:rsidRDefault="00B730F0" w:rsidP="00B9459E">
            <w:pPr>
              <w:jc w:val="center"/>
              <w:rPr>
                <w:sz w:val="24"/>
                <w:szCs w:val="24"/>
                <w:lang w:val="lt-LT"/>
              </w:rPr>
            </w:pPr>
            <w:r w:rsidRPr="00B46A2E">
              <w:rPr>
                <w:sz w:val="24"/>
                <w:szCs w:val="24"/>
                <w:lang w:val="lt-LT"/>
              </w:rPr>
              <w:t>5</w:t>
            </w:r>
          </w:p>
        </w:tc>
        <w:tc>
          <w:tcPr>
            <w:tcW w:w="707" w:type="dxa"/>
            <w:tcBorders>
              <w:right w:val="single" w:sz="4" w:space="0" w:color="auto"/>
            </w:tcBorders>
          </w:tcPr>
          <w:p w14:paraId="3091DBAC" w14:textId="77777777" w:rsidR="00B730F0" w:rsidRPr="00B46A2E" w:rsidRDefault="00B730F0" w:rsidP="00B9459E">
            <w:pPr>
              <w:jc w:val="center"/>
              <w:rPr>
                <w:sz w:val="24"/>
                <w:szCs w:val="24"/>
                <w:lang w:val="lt-LT"/>
              </w:rPr>
            </w:pPr>
            <w:r w:rsidRPr="00B46A2E">
              <w:rPr>
                <w:sz w:val="24"/>
                <w:szCs w:val="24"/>
                <w:lang w:val="lt-LT"/>
              </w:rPr>
              <w:t>5</w:t>
            </w:r>
          </w:p>
        </w:tc>
        <w:tc>
          <w:tcPr>
            <w:tcW w:w="707" w:type="dxa"/>
            <w:tcBorders>
              <w:right w:val="single" w:sz="4" w:space="0" w:color="auto"/>
            </w:tcBorders>
          </w:tcPr>
          <w:p w14:paraId="66A51925" w14:textId="77777777" w:rsidR="00B730F0" w:rsidRPr="00B46A2E" w:rsidRDefault="00B730F0" w:rsidP="00B9459E">
            <w:pPr>
              <w:jc w:val="center"/>
              <w:rPr>
                <w:sz w:val="24"/>
                <w:szCs w:val="24"/>
                <w:lang w:val="lt-LT"/>
              </w:rPr>
            </w:pPr>
            <w:r w:rsidRPr="00B46A2E">
              <w:rPr>
                <w:sz w:val="24"/>
                <w:szCs w:val="24"/>
                <w:lang w:val="lt-LT"/>
              </w:rPr>
              <w:t>5</w:t>
            </w:r>
          </w:p>
        </w:tc>
        <w:tc>
          <w:tcPr>
            <w:tcW w:w="706" w:type="dxa"/>
            <w:tcBorders>
              <w:right w:val="single" w:sz="4" w:space="0" w:color="auto"/>
            </w:tcBorders>
          </w:tcPr>
          <w:p w14:paraId="66C27B1A" w14:textId="77777777" w:rsidR="00B730F0" w:rsidRPr="00B46A2E" w:rsidRDefault="00B730F0" w:rsidP="00B9459E">
            <w:pPr>
              <w:jc w:val="center"/>
              <w:rPr>
                <w:sz w:val="24"/>
                <w:szCs w:val="24"/>
                <w:lang w:val="lt-LT"/>
              </w:rPr>
            </w:pPr>
            <w:r w:rsidRPr="00B46A2E">
              <w:rPr>
                <w:sz w:val="24"/>
                <w:szCs w:val="24"/>
                <w:lang w:val="lt-LT"/>
              </w:rPr>
              <w:t>5</w:t>
            </w:r>
          </w:p>
        </w:tc>
        <w:tc>
          <w:tcPr>
            <w:tcW w:w="707" w:type="dxa"/>
            <w:tcBorders>
              <w:right w:val="single" w:sz="4" w:space="0" w:color="auto"/>
            </w:tcBorders>
          </w:tcPr>
          <w:p w14:paraId="4DF98C68" w14:textId="77777777" w:rsidR="00B730F0" w:rsidRPr="00B46A2E" w:rsidRDefault="00B730F0" w:rsidP="00B9459E">
            <w:pPr>
              <w:jc w:val="center"/>
              <w:rPr>
                <w:sz w:val="24"/>
                <w:szCs w:val="24"/>
                <w:lang w:val="lt-LT"/>
              </w:rPr>
            </w:pPr>
            <w:r w:rsidRPr="00B46A2E">
              <w:rPr>
                <w:sz w:val="24"/>
                <w:szCs w:val="24"/>
                <w:lang w:val="lt-LT"/>
              </w:rPr>
              <w:t>5</w:t>
            </w:r>
          </w:p>
        </w:tc>
        <w:tc>
          <w:tcPr>
            <w:tcW w:w="707" w:type="dxa"/>
            <w:tcBorders>
              <w:right w:val="single" w:sz="4" w:space="0" w:color="auto"/>
            </w:tcBorders>
          </w:tcPr>
          <w:p w14:paraId="798C4433" w14:textId="77777777" w:rsidR="00B730F0" w:rsidRPr="00B46A2E" w:rsidRDefault="00B730F0" w:rsidP="00B9459E">
            <w:pPr>
              <w:jc w:val="center"/>
              <w:rPr>
                <w:sz w:val="24"/>
                <w:szCs w:val="24"/>
                <w:lang w:val="lt-LT"/>
              </w:rPr>
            </w:pPr>
            <w:r w:rsidRPr="00B46A2E">
              <w:rPr>
                <w:sz w:val="24"/>
                <w:szCs w:val="24"/>
                <w:lang w:val="lt-LT"/>
              </w:rPr>
              <w:t>5</w:t>
            </w:r>
          </w:p>
        </w:tc>
        <w:tc>
          <w:tcPr>
            <w:tcW w:w="846" w:type="dxa"/>
            <w:tcBorders>
              <w:right w:val="single" w:sz="4" w:space="0" w:color="auto"/>
            </w:tcBorders>
          </w:tcPr>
          <w:p w14:paraId="1521513D" w14:textId="77777777" w:rsidR="00B730F0" w:rsidRPr="00B46A2E" w:rsidRDefault="00B730F0" w:rsidP="00B9459E">
            <w:pPr>
              <w:jc w:val="center"/>
              <w:rPr>
                <w:sz w:val="24"/>
                <w:szCs w:val="24"/>
                <w:lang w:val="lt-LT"/>
              </w:rPr>
            </w:pPr>
            <w:r w:rsidRPr="00B46A2E">
              <w:rPr>
                <w:sz w:val="24"/>
                <w:szCs w:val="24"/>
                <w:lang w:val="lt-LT"/>
              </w:rPr>
              <w:t>5</w:t>
            </w:r>
          </w:p>
        </w:tc>
        <w:tc>
          <w:tcPr>
            <w:tcW w:w="847" w:type="dxa"/>
            <w:tcBorders>
              <w:right w:val="single" w:sz="4" w:space="0" w:color="auto"/>
            </w:tcBorders>
          </w:tcPr>
          <w:p w14:paraId="3A365C9D" w14:textId="77777777" w:rsidR="00B730F0" w:rsidRPr="00B46A2E" w:rsidRDefault="00B730F0" w:rsidP="00B9459E">
            <w:pPr>
              <w:jc w:val="center"/>
              <w:rPr>
                <w:sz w:val="24"/>
                <w:szCs w:val="24"/>
                <w:lang w:val="lt-LT"/>
              </w:rPr>
            </w:pPr>
            <w:r w:rsidRPr="00B46A2E">
              <w:rPr>
                <w:sz w:val="24"/>
                <w:szCs w:val="24"/>
                <w:lang w:val="lt-LT"/>
              </w:rPr>
              <w:t>-</w:t>
            </w:r>
          </w:p>
        </w:tc>
        <w:tc>
          <w:tcPr>
            <w:tcW w:w="1409" w:type="dxa"/>
            <w:tcBorders>
              <w:right w:val="single" w:sz="4" w:space="0" w:color="auto"/>
            </w:tcBorders>
          </w:tcPr>
          <w:p w14:paraId="528BC980" w14:textId="77777777" w:rsidR="00B730F0" w:rsidRPr="00B46A2E" w:rsidRDefault="00B730F0" w:rsidP="00B9459E">
            <w:pPr>
              <w:jc w:val="center"/>
              <w:rPr>
                <w:sz w:val="24"/>
                <w:szCs w:val="24"/>
                <w:lang w:val="lt-LT"/>
              </w:rPr>
            </w:pPr>
            <w:r w:rsidRPr="00B46A2E">
              <w:rPr>
                <w:sz w:val="24"/>
                <w:szCs w:val="24"/>
                <w:lang w:val="lt-LT"/>
              </w:rPr>
              <w:t>55</w:t>
            </w:r>
          </w:p>
        </w:tc>
      </w:tr>
      <w:tr w:rsidR="00B730F0" w:rsidRPr="00B46A2E" w14:paraId="0EC4782E" w14:textId="77777777" w:rsidTr="00601DB2">
        <w:tc>
          <w:tcPr>
            <w:tcW w:w="4782" w:type="dxa"/>
          </w:tcPr>
          <w:p w14:paraId="34992BAC" w14:textId="77777777" w:rsidR="00B730F0" w:rsidRPr="00B46A2E" w:rsidRDefault="00B730F0" w:rsidP="00B9459E">
            <w:pPr>
              <w:rPr>
                <w:sz w:val="24"/>
                <w:szCs w:val="24"/>
                <w:lang w:val="lt-LT"/>
              </w:rPr>
            </w:pPr>
            <w:r w:rsidRPr="00B46A2E">
              <w:rPr>
                <w:sz w:val="24"/>
                <w:szCs w:val="24"/>
                <w:lang w:val="lt-LT"/>
              </w:rPr>
              <w:t>2 grupė</w:t>
            </w:r>
          </w:p>
        </w:tc>
        <w:tc>
          <w:tcPr>
            <w:tcW w:w="616" w:type="dxa"/>
            <w:tcBorders>
              <w:right w:val="single" w:sz="4" w:space="0" w:color="auto"/>
            </w:tcBorders>
          </w:tcPr>
          <w:p w14:paraId="732D22D9" w14:textId="77777777" w:rsidR="00B730F0" w:rsidRPr="00B46A2E" w:rsidRDefault="00B730F0" w:rsidP="00B9459E">
            <w:pPr>
              <w:jc w:val="center"/>
              <w:rPr>
                <w:sz w:val="24"/>
                <w:szCs w:val="24"/>
                <w:lang w:val="lt-LT"/>
              </w:rPr>
            </w:pPr>
            <w:r w:rsidRPr="00B46A2E">
              <w:rPr>
                <w:sz w:val="24"/>
                <w:szCs w:val="24"/>
                <w:lang w:val="lt-LT"/>
              </w:rPr>
              <w:t>5</w:t>
            </w:r>
          </w:p>
        </w:tc>
        <w:tc>
          <w:tcPr>
            <w:tcW w:w="674" w:type="dxa"/>
            <w:tcBorders>
              <w:right w:val="single" w:sz="4" w:space="0" w:color="auto"/>
            </w:tcBorders>
          </w:tcPr>
          <w:p w14:paraId="259ED5F8" w14:textId="77777777" w:rsidR="00B730F0" w:rsidRPr="00B46A2E" w:rsidRDefault="00B730F0" w:rsidP="00B9459E">
            <w:pPr>
              <w:jc w:val="center"/>
              <w:rPr>
                <w:sz w:val="24"/>
                <w:szCs w:val="24"/>
                <w:lang w:val="lt-LT"/>
              </w:rPr>
            </w:pPr>
            <w:r w:rsidRPr="00B46A2E">
              <w:rPr>
                <w:sz w:val="24"/>
                <w:szCs w:val="24"/>
                <w:lang w:val="lt-LT"/>
              </w:rPr>
              <w:t>5</w:t>
            </w:r>
          </w:p>
        </w:tc>
        <w:tc>
          <w:tcPr>
            <w:tcW w:w="616" w:type="dxa"/>
            <w:tcBorders>
              <w:right w:val="single" w:sz="4" w:space="0" w:color="auto"/>
            </w:tcBorders>
          </w:tcPr>
          <w:p w14:paraId="59835DBD" w14:textId="77777777" w:rsidR="00B730F0" w:rsidRPr="00B46A2E" w:rsidRDefault="00B730F0" w:rsidP="00B9459E">
            <w:pPr>
              <w:jc w:val="center"/>
              <w:rPr>
                <w:sz w:val="24"/>
                <w:szCs w:val="24"/>
                <w:lang w:val="lt-LT"/>
              </w:rPr>
            </w:pPr>
            <w:r w:rsidRPr="00B46A2E">
              <w:rPr>
                <w:sz w:val="24"/>
                <w:szCs w:val="24"/>
                <w:lang w:val="lt-LT"/>
              </w:rPr>
              <w:t>5</w:t>
            </w:r>
          </w:p>
        </w:tc>
        <w:tc>
          <w:tcPr>
            <w:tcW w:w="706" w:type="dxa"/>
            <w:tcBorders>
              <w:right w:val="single" w:sz="4" w:space="0" w:color="auto"/>
            </w:tcBorders>
          </w:tcPr>
          <w:p w14:paraId="1FB002EA" w14:textId="77777777" w:rsidR="00B730F0" w:rsidRPr="00B46A2E" w:rsidRDefault="00B730F0" w:rsidP="00B9459E">
            <w:pPr>
              <w:jc w:val="center"/>
              <w:rPr>
                <w:sz w:val="24"/>
                <w:szCs w:val="24"/>
                <w:lang w:val="lt-LT"/>
              </w:rPr>
            </w:pPr>
            <w:r w:rsidRPr="00B46A2E">
              <w:rPr>
                <w:sz w:val="24"/>
                <w:szCs w:val="24"/>
                <w:lang w:val="lt-LT"/>
              </w:rPr>
              <w:t>5</w:t>
            </w:r>
          </w:p>
        </w:tc>
        <w:tc>
          <w:tcPr>
            <w:tcW w:w="707" w:type="dxa"/>
            <w:tcBorders>
              <w:right w:val="single" w:sz="4" w:space="0" w:color="auto"/>
            </w:tcBorders>
          </w:tcPr>
          <w:p w14:paraId="3E6C8A06" w14:textId="77777777" w:rsidR="00B730F0" w:rsidRPr="00B46A2E" w:rsidRDefault="00B730F0" w:rsidP="00B9459E">
            <w:pPr>
              <w:jc w:val="center"/>
              <w:rPr>
                <w:sz w:val="24"/>
                <w:szCs w:val="24"/>
                <w:lang w:val="lt-LT"/>
              </w:rPr>
            </w:pPr>
            <w:r w:rsidRPr="00B46A2E">
              <w:rPr>
                <w:sz w:val="24"/>
                <w:szCs w:val="24"/>
                <w:lang w:val="lt-LT"/>
              </w:rPr>
              <w:t>5</w:t>
            </w:r>
          </w:p>
        </w:tc>
        <w:tc>
          <w:tcPr>
            <w:tcW w:w="707" w:type="dxa"/>
            <w:tcBorders>
              <w:right w:val="single" w:sz="4" w:space="0" w:color="auto"/>
            </w:tcBorders>
          </w:tcPr>
          <w:p w14:paraId="64F7D8CD" w14:textId="77777777" w:rsidR="00B730F0" w:rsidRPr="00B46A2E" w:rsidRDefault="00B730F0" w:rsidP="00B9459E">
            <w:pPr>
              <w:jc w:val="center"/>
              <w:rPr>
                <w:sz w:val="24"/>
                <w:szCs w:val="24"/>
                <w:lang w:val="lt-LT"/>
              </w:rPr>
            </w:pPr>
            <w:r w:rsidRPr="00B46A2E">
              <w:rPr>
                <w:sz w:val="24"/>
                <w:szCs w:val="24"/>
                <w:lang w:val="lt-LT"/>
              </w:rPr>
              <w:t>5</w:t>
            </w:r>
          </w:p>
        </w:tc>
        <w:tc>
          <w:tcPr>
            <w:tcW w:w="707" w:type="dxa"/>
            <w:tcBorders>
              <w:right w:val="single" w:sz="4" w:space="0" w:color="auto"/>
            </w:tcBorders>
          </w:tcPr>
          <w:p w14:paraId="13451B66" w14:textId="77777777" w:rsidR="00B730F0" w:rsidRPr="00B46A2E" w:rsidRDefault="00B730F0" w:rsidP="00B9459E">
            <w:pPr>
              <w:jc w:val="center"/>
              <w:rPr>
                <w:sz w:val="24"/>
                <w:szCs w:val="24"/>
                <w:lang w:val="lt-LT"/>
              </w:rPr>
            </w:pPr>
            <w:r w:rsidRPr="00B46A2E">
              <w:rPr>
                <w:sz w:val="24"/>
                <w:szCs w:val="24"/>
                <w:lang w:val="lt-LT"/>
              </w:rPr>
              <w:t>5</w:t>
            </w:r>
          </w:p>
        </w:tc>
        <w:tc>
          <w:tcPr>
            <w:tcW w:w="706" w:type="dxa"/>
            <w:tcBorders>
              <w:right w:val="single" w:sz="4" w:space="0" w:color="auto"/>
            </w:tcBorders>
          </w:tcPr>
          <w:p w14:paraId="5D38D33F" w14:textId="77777777" w:rsidR="00B730F0" w:rsidRPr="00B46A2E" w:rsidRDefault="00B730F0" w:rsidP="00B9459E">
            <w:pPr>
              <w:jc w:val="center"/>
              <w:rPr>
                <w:sz w:val="24"/>
                <w:szCs w:val="24"/>
                <w:lang w:val="lt-LT"/>
              </w:rPr>
            </w:pPr>
            <w:r w:rsidRPr="00B46A2E">
              <w:rPr>
                <w:sz w:val="24"/>
                <w:szCs w:val="24"/>
                <w:lang w:val="lt-LT"/>
              </w:rPr>
              <w:t>5</w:t>
            </w:r>
          </w:p>
        </w:tc>
        <w:tc>
          <w:tcPr>
            <w:tcW w:w="707" w:type="dxa"/>
            <w:tcBorders>
              <w:right w:val="single" w:sz="4" w:space="0" w:color="auto"/>
            </w:tcBorders>
          </w:tcPr>
          <w:p w14:paraId="680D04C1" w14:textId="77777777" w:rsidR="00B730F0" w:rsidRPr="00B46A2E" w:rsidRDefault="00B730F0" w:rsidP="00B9459E">
            <w:pPr>
              <w:jc w:val="center"/>
              <w:rPr>
                <w:sz w:val="24"/>
                <w:szCs w:val="24"/>
                <w:lang w:val="lt-LT"/>
              </w:rPr>
            </w:pPr>
            <w:r w:rsidRPr="00B46A2E">
              <w:rPr>
                <w:sz w:val="24"/>
                <w:szCs w:val="24"/>
                <w:lang w:val="lt-LT"/>
              </w:rPr>
              <w:t>5</w:t>
            </w:r>
          </w:p>
        </w:tc>
        <w:tc>
          <w:tcPr>
            <w:tcW w:w="707" w:type="dxa"/>
            <w:tcBorders>
              <w:right w:val="single" w:sz="4" w:space="0" w:color="auto"/>
            </w:tcBorders>
          </w:tcPr>
          <w:p w14:paraId="567C5D64" w14:textId="77777777" w:rsidR="00B730F0" w:rsidRPr="00B46A2E" w:rsidRDefault="00B730F0" w:rsidP="00B9459E">
            <w:pPr>
              <w:jc w:val="center"/>
              <w:rPr>
                <w:sz w:val="24"/>
                <w:szCs w:val="24"/>
                <w:lang w:val="lt-LT"/>
              </w:rPr>
            </w:pPr>
            <w:r w:rsidRPr="00B46A2E">
              <w:rPr>
                <w:sz w:val="24"/>
                <w:szCs w:val="24"/>
                <w:lang w:val="lt-LT"/>
              </w:rPr>
              <w:t>5</w:t>
            </w:r>
          </w:p>
        </w:tc>
        <w:tc>
          <w:tcPr>
            <w:tcW w:w="846" w:type="dxa"/>
            <w:tcBorders>
              <w:right w:val="single" w:sz="4" w:space="0" w:color="auto"/>
            </w:tcBorders>
          </w:tcPr>
          <w:p w14:paraId="7C17BA23" w14:textId="77777777" w:rsidR="00B730F0" w:rsidRPr="00B46A2E" w:rsidRDefault="00B730F0" w:rsidP="00B9459E">
            <w:pPr>
              <w:jc w:val="center"/>
              <w:rPr>
                <w:sz w:val="24"/>
                <w:szCs w:val="24"/>
                <w:lang w:val="lt-LT"/>
              </w:rPr>
            </w:pPr>
            <w:r w:rsidRPr="00B46A2E">
              <w:rPr>
                <w:sz w:val="24"/>
                <w:szCs w:val="24"/>
                <w:lang w:val="lt-LT"/>
              </w:rPr>
              <w:t>5</w:t>
            </w:r>
          </w:p>
        </w:tc>
        <w:tc>
          <w:tcPr>
            <w:tcW w:w="847" w:type="dxa"/>
            <w:tcBorders>
              <w:right w:val="single" w:sz="4" w:space="0" w:color="auto"/>
            </w:tcBorders>
          </w:tcPr>
          <w:p w14:paraId="354CD7BD" w14:textId="77777777" w:rsidR="00B730F0" w:rsidRPr="00B46A2E" w:rsidRDefault="00B730F0" w:rsidP="00B9459E">
            <w:pPr>
              <w:jc w:val="center"/>
              <w:rPr>
                <w:sz w:val="24"/>
                <w:szCs w:val="24"/>
                <w:lang w:val="lt-LT"/>
              </w:rPr>
            </w:pPr>
            <w:r w:rsidRPr="00B46A2E">
              <w:rPr>
                <w:sz w:val="24"/>
                <w:szCs w:val="24"/>
                <w:lang w:val="lt-LT"/>
              </w:rPr>
              <w:t>-</w:t>
            </w:r>
          </w:p>
        </w:tc>
        <w:tc>
          <w:tcPr>
            <w:tcW w:w="1409" w:type="dxa"/>
            <w:tcBorders>
              <w:right w:val="single" w:sz="4" w:space="0" w:color="auto"/>
            </w:tcBorders>
          </w:tcPr>
          <w:p w14:paraId="5FFD2D6C" w14:textId="77777777" w:rsidR="00B730F0" w:rsidRPr="00B46A2E" w:rsidRDefault="00B730F0" w:rsidP="00B9459E">
            <w:pPr>
              <w:jc w:val="center"/>
              <w:rPr>
                <w:sz w:val="24"/>
                <w:szCs w:val="24"/>
                <w:lang w:val="lt-LT"/>
              </w:rPr>
            </w:pPr>
            <w:r w:rsidRPr="00B46A2E">
              <w:rPr>
                <w:sz w:val="24"/>
                <w:szCs w:val="24"/>
                <w:lang w:val="lt-LT"/>
              </w:rPr>
              <w:t>55</w:t>
            </w:r>
          </w:p>
        </w:tc>
      </w:tr>
      <w:tr w:rsidR="00B730F0" w:rsidRPr="00B46A2E" w14:paraId="2AF1CDFF" w14:textId="77777777" w:rsidTr="00601DB2">
        <w:tc>
          <w:tcPr>
            <w:tcW w:w="4782" w:type="dxa"/>
          </w:tcPr>
          <w:p w14:paraId="22433E6D" w14:textId="77777777" w:rsidR="00B730F0" w:rsidRPr="00B46A2E" w:rsidRDefault="00B730F0" w:rsidP="00B9459E">
            <w:pPr>
              <w:rPr>
                <w:sz w:val="24"/>
                <w:szCs w:val="24"/>
                <w:lang w:val="lt-LT"/>
              </w:rPr>
            </w:pPr>
            <w:r w:rsidRPr="00B46A2E">
              <w:rPr>
                <w:sz w:val="24"/>
                <w:szCs w:val="24"/>
                <w:lang w:val="lt-LT"/>
              </w:rPr>
              <w:t>Užsienio kalba (anglų)</w:t>
            </w:r>
          </w:p>
        </w:tc>
        <w:tc>
          <w:tcPr>
            <w:tcW w:w="7699" w:type="dxa"/>
            <w:gridSpan w:val="11"/>
          </w:tcPr>
          <w:p w14:paraId="08BE9A8B" w14:textId="77777777" w:rsidR="00B730F0" w:rsidRPr="00B46A2E" w:rsidRDefault="00B730F0" w:rsidP="00B9459E">
            <w:pPr>
              <w:jc w:val="center"/>
              <w:rPr>
                <w:sz w:val="24"/>
                <w:szCs w:val="24"/>
                <w:lang w:val="lt-LT"/>
              </w:rPr>
            </w:pPr>
          </w:p>
        </w:tc>
        <w:tc>
          <w:tcPr>
            <w:tcW w:w="847" w:type="dxa"/>
          </w:tcPr>
          <w:p w14:paraId="133B69CA" w14:textId="77777777" w:rsidR="00B730F0" w:rsidRPr="00B46A2E" w:rsidRDefault="00B730F0" w:rsidP="00B9459E">
            <w:pPr>
              <w:jc w:val="center"/>
              <w:rPr>
                <w:sz w:val="24"/>
                <w:szCs w:val="24"/>
                <w:lang w:val="lt-LT"/>
              </w:rPr>
            </w:pPr>
            <w:r w:rsidRPr="00B46A2E">
              <w:rPr>
                <w:sz w:val="24"/>
                <w:szCs w:val="24"/>
                <w:lang w:val="lt-LT"/>
              </w:rPr>
              <w:t>3</w:t>
            </w:r>
          </w:p>
        </w:tc>
        <w:tc>
          <w:tcPr>
            <w:tcW w:w="1409" w:type="dxa"/>
          </w:tcPr>
          <w:p w14:paraId="69563310" w14:textId="77777777" w:rsidR="00B730F0" w:rsidRPr="00B46A2E" w:rsidRDefault="00B730F0" w:rsidP="00B9459E">
            <w:pPr>
              <w:jc w:val="center"/>
              <w:rPr>
                <w:sz w:val="24"/>
                <w:szCs w:val="24"/>
                <w:lang w:val="lt-LT"/>
              </w:rPr>
            </w:pPr>
            <w:r w:rsidRPr="00B46A2E">
              <w:rPr>
                <w:sz w:val="24"/>
                <w:szCs w:val="24"/>
                <w:lang w:val="lt-LT"/>
              </w:rPr>
              <w:t>3</w:t>
            </w:r>
          </w:p>
        </w:tc>
      </w:tr>
      <w:tr w:rsidR="00B730F0" w:rsidRPr="00B46A2E" w14:paraId="78395265" w14:textId="77777777" w:rsidTr="00601DB2">
        <w:tc>
          <w:tcPr>
            <w:tcW w:w="4782" w:type="dxa"/>
          </w:tcPr>
          <w:p w14:paraId="197879AB" w14:textId="77777777" w:rsidR="00B730F0" w:rsidRPr="00B46A2E" w:rsidRDefault="00B730F0" w:rsidP="00B9459E">
            <w:pPr>
              <w:rPr>
                <w:sz w:val="24"/>
                <w:szCs w:val="24"/>
                <w:lang w:val="lt-LT"/>
              </w:rPr>
            </w:pPr>
            <w:r w:rsidRPr="00B46A2E">
              <w:rPr>
                <w:sz w:val="24"/>
                <w:szCs w:val="24"/>
                <w:lang w:val="lt-LT"/>
              </w:rPr>
              <w:t>1 grupė</w:t>
            </w:r>
          </w:p>
        </w:tc>
        <w:tc>
          <w:tcPr>
            <w:tcW w:w="616" w:type="dxa"/>
          </w:tcPr>
          <w:p w14:paraId="3DE05A48" w14:textId="77777777" w:rsidR="00B730F0" w:rsidRPr="00B46A2E" w:rsidRDefault="00B730F0" w:rsidP="00B9459E">
            <w:pPr>
              <w:jc w:val="center"/>
              <w:rPr>
                <w:sz w:val="24"/>
                <w:szCs w:val="24"/>
                <w:lang w:val="lt-LT"/>
              </w:rPr>
            </w:pPr>
            <w:r w:rsidRPr="00B46A2E">
              <w:rPr>
                <w:sz w:val="24"/>
                <w:szCs w:val="24"/>
                <w:lang w:val="lt-LT"/>
              </w:rPr>
              <w:t>3</w:t>
            </w:r>
          </w:p>
        </w:tc>
        <w:tc>
          <w:tcPr>
            <w:tcW w:w="674" w:type="dxa"/>
          </w:tcPr>
          <w:p w14:paraId="62F448BB" w14:textId="77777777" w:rsidR="00B730F0" w:rsidRPr="00B46A2E" w:rsidRDefault="00B730F0" w:rsidP="00B9459E">
            <w:pPr>
              <w:jc w:val="center"/>
              <w:rPr>
                <w:sz w:val="24"/>
                <w:szCs w:val="24"/>
                <w:lang w:val="lt-LT"/>
              </w:rPr>
            </w:pPr>
            <w:r w:rsidRPr="00B46A2E">
              <w:rPr>
                <w:sz w:val="24"/>
                <w:szCs w:val="24"/>
                <w:lang w:val="lt-LT"/>
              </w:rPr>
              <w:t>3</w:t>
            </w:r>
          </w:p>
        </w:tc>
        <w:tc>
          <w:tcPr>
            <w:tcW w:w="616" w:type="dxa"/>
          </w:tcPr>
          <w:p w14:paraId="50972033" w14:textId="77777777" w:rsidR="00B730F0" w:rsidRPr="00B46A2E" w:rsidRDefault="00B730F0" w:rsidP="00B9459E">
            <w:pPr>
              <w:jc w:val="center"/>
              <w:rPr>
                <w:sz w:val="24"/>
                <w:szCs w:val="24"/>
                <w:lang w:val="lt-LT"/>
              </w:rPr>
            </w:pPr>
            <w:r w:rsidRPr="00B46A2E">
              <w:rPr>
                <w:sz w:val="24"/>
                <w:szCs w:val="24"/>
                <w:lang w:val="lt-LT"/>
              </w:rPr>
              <w:t>3</w:t>
            </w:r>
          </w:p>
        </w:tc>
        <w:tc>
          <w:tcPr>
            <w:tcW w:w="706" w:type="dxa"/>
          </w:tcPr>
          <w:p w14:paraId="50BB1E71" w14:textId="77777777" w:rsidR="00B730F0" w:rsidRPr="00B46A2E" w:rsidRDefault="00B730F0" w:rsidP="00B9459E">
            <w:pPr>
              <w:jc w:val="center"/>
              <w:rPr>
                <w:sz w:val="24"/>
                <w:szCs w:val="24"/>
                <w:lang w:val="lt-LT"/>
              </w:rPr>
            </w:pPr>
            <w:r w:rsidRPr="00B46A2E">
              <w:rPr>
                <w:sz w:val="24"/>
                <w:szCs w:val="24"/>
                <w:lang w:val="lt-LT"/>
              </w:rPr>
              <w:t>3</w:t>
            </w:r>
          </w:p>
        </w:tc>
        <w:tc>
          <w:tcPr>
            <w:tcW w:w="707" w:type="dxa"/>
          </w:tcPr>
          <w:p w14:paraId="358BADB1" w14:textId="77777777" w:rsidR="00B730F0" w:rsidRPr="00B46A2E" w:rsidRDefault="00B730F0" w:rsidP="00B9459E">
            <w:pPr>
              <w:jc w:val="center"/>
              <w:rPr>
                <w:sz w:val="24"/>
                <w:szCs w:val="24"/>
                <w:lang w:val="lt-LT"/>
              </w:rPr>
            </w:pPr>
            <w:r w:rsidRPr="00B46A2E">
              <w:rPr>
                <w:sz w:val="24"/>
                <w:szCs w:val="24"/>
                <w:lang w:val="lt-LT"/>
              </w:rPr>
              <w:t>3</w:t>
            </w:r>
          </w:p>
        </w:tc>
        <w:tc>
          <w:tcPr>
            <w:tcW w:w="707" w:type="dxa"/>
          </w:tcPr>
          <w:p w14:paraId="4A933492" w14:textId="77777777" w:rsidR="00B730F0" w:rsidRPr="00B46A2E" w:rsidRDefault="00B730F0" w:rsidP="00B9459E">
            <w:pPr>
              <w:jc w:val="center"/>
              <w:rPr>
                <w:sz w:val="24"/>
                <w:szCs w:val="24"/>
                <w:lang w:val="lt-LT"/>
              </w:rPr>
            </w:pPr>
            <w:r w:rsidRPr="00B46A2E">
              <w:rPr>
                <w:sz w:val="24"/>
                <w:szCs w:val="24"/>
                <w:lang w:val="lt-LT"/>
              </w:rPr>
              <w:t>3</w:t>
            </w:r>
          </w:p>
        </w:tc>
        <w:tc>
          <w:tcPr>
            <w:tcW w:w="707" w:type="dxa"/>
          </w:tcPr>
          <w:p w14:paraId="0C5493A4" w14:textId="77777777" w:rsidR="00B730F0" w:rsidRPr="00B46A2E" w:rsidRDefault="00B730F0" w:rsidP="00B9459E">
            <w:pPr>
              <w:jc w:val="center"/>
              <w:rPr>
                <w:sz w:val="24"/>
                <w:szCs w:val="24"/>
                <w:lang w:val="lt-LT"/>
              </w:rPr>
            </w:pPr>
            <w:r w:rsidRPr="00B46A2E">
              <w:rPr>
                <w:sz w:val="24"/>
                <w:szCs w:val="24"/>
                <w:lang w:val="lt-LT"/>
              </w:rPr>
              <w:t>3</w:t>
            </w:r>
          </w:p>
        </w:tc>
        <w:tc>
          <w:tcPr>
            <w:tcW w:w="706" w:type="dxa"/>
          </w:tcPr>
          <w:p w14:paraId="23B0C2D0" w14:textId="77777777" w:rsidR="00B730F0" w:rsidRPr="00B46A2E" w:rsidRDefault="00B730F0" w:rsidP="00B9459E">
            <w:pPr>
              <w:jc w:val="center"/>
              <w:rPr>
                <w:sz w:val="24"/>
                <w:szCs w:val="24"/>
                <w:lang w:val="lt-LT"/>
              </w:rPr>
            </w:pPr>
            <w:r w:rsidRPr="00B46A2E">
              <w:rPr>
                <w:sz w:val="24"/>
                <w:szCs w:val="24"/>
                <w:lang w:val="lt-LT"/>
              </w:rPr>
              <w:t>3</w:t>
            </w:r>
          </w:p>
        </w:tc>
        <w:tc>
          <w:tcPr>
            <w:tcW w:w="707" w:type="dxa"/>
          </w:tcPr>
          <w:p w14:paraId="4F2E5CEF" w14:textId="77777777" w:rsidR="00B730F0" w:rsidRPr="00B46A2E" w:rsidRDefault="00B730F0" w:rsidP="00B9459E">
            <w:pPr>
              <w:jc w:val="center"/>
              <w:rPr>
                <w:sz w:val="24"/>
                <w:szCs w:val="24"/>
                <w:lang w:val="lt-LT"/>
              </w:rPr>
            </w:pPr>
            <w:r w:rsidRPr="00B46A2E">
              <w:rPr>
                <w:sz w:val="24"/>
                <w:szCs w:val="24"/>
                <w:lang w:val="lt-LT"/>
              </w:rPr>
              <w:t>3</w:t>
            </w:r>
          </w:p>
        </w:tc>
        <w:tc>
          <w:tcPr>
            <w:tcW w:w="707" w:type="dxa"/>
          </w:tcPr>
          <w:p w14:paraId="40B01F94" w14:textId="77777777" w:rsidR="00B730F0" w:rsidRPr="00B46A2E" w:rsidRDefault="00B730F0" w:rsidP="00B9459E">
            <w:pPr>
              <w:jc w:val="center"/>
              <w:rPr>
                <w:sz w:val="24"/>
                <w:szCs w:val="24"/>
                <w:lang w:val="lt-LT"/>
              </w:rPr>
            </w:pPr>
            <w:r w:rsidRPr="00B46A2E">
              <w:rPr>
                <w:sz w:val="24"/>
                <w:szCs w:val="24"/>
                <w:lang w:val="lt-LT"/>
              </w:rPr>
              <w:t>3</w:t>
            </w:r>
          </w:p>
        </w:tc>
        <w:tc>
          <w:tcPr>
            <w:tcW w:w="846" w:type="dxa"/>
          </w:tcPr>
          <w:p w14:paraId="3FB85A0A" w14:textId="77777777" w:rsidR="00B730F0" w:rsidRPr="00B46A2E" w:rsidRDefault="00B730F0" w:rsidP="00B9459E">
            <w:pPr>
              <w:jc w:val="center"/>
              <w:rPr>
                <w:sz w:val="24"/>
                <w:szCs w:val="24"/>
                <w:lang w:val="lt-LT"/>
              </w:rPr>
            </w:pPr>
            <w:r w:rsidRPr="00B46A2E">
              <w:rPr>
                <w:sz w:val="24"/>
                <w:szCs w:val="24"/>
                <w:lang w:val="lt-LT"/>
              </w:rPr>
              <w:t>3</w:t>
            </w:r>
          </w:p>
        </w:tc>
        <w:tc>
          <w:tcPr>
            <w:tcW w:w="847" w:type="dxa"/>
          </w:tcPr>
          <w:p w14:paraId="1E631357" w14:textId="77777777" w:rsidR="00B730F0" w:rsidRPr="00B46A2E" w:rsidRDefault="00B730F0" w:rsidP="00B9459E">
            <w:pPr>
              <w:jc w:val="center"/>
              <w:rPr>
                <w:sz w:val="24"/>
                <w:szCs w:val="24"/>
                <w:lang w:val="lt-LT"/>
              </w:rPr>
            </w:pPr>
            <w:r w:rsidRPr="00B46A2E">
              <w:rPr>
                <w:sz w:val="24"/>
                <w:szCs w:val="24"/>
                <w:lang w:val="lt-LT"/>
              </w:rPr>
              <w:t>-</w:t>
            </w:r>
          </w:p>
        </w:tc>
        <w:tc>
          <w:tcPr>
            <w:tcW w:w="1409" w:type="dxa"/>
          </w:tcPr>
          <w:p w14:paraId="59E9C50C" w14:textId="77777777" w:rsidR="00B730F0" w:rsidRPr="00B46A2E" w:rsidRDefault="00B730F0" w:rsidP="00B9459E">
            <w:pPr>
              <w:jc w:val="center"/>
              <w:rPr>
                <w:sz w:val="24"/>
                <w:szCs w:val="24"/>
                <w:lang w:val="lt-LT"/>
              </w:rPr>
            </w:pPr>
            <w:r w:rsidRPr="00B46A2E">
              <w:rPr>
                <w:sz w:val="24"/>
                <w:szCs w:val="24"/>
                <w:lang w:val="lt-LT"/>
              </w:rPr>
              <w:t>33</w:t>
            </w:r>
          </w:p>
        </w:tc>
      </w:tr>
      <w:tr w:rsidR="00B730F0" w:rsidRPr="00B46A2E" w14:paraId="4C6AD35F" w14:textId="77777777" w:rsidTr="00601DB2">
        <w:tc>
          <w:tcPr>
            <w:tcW w:w="4782" w:type="dxa"/>
          </w:tcPr>
          <w:p w14:paraId="4A1AE241" w14:textId="77777777" w:rsidR="00B730F0" w:rsidRPr="00B46A2E" w:rsidRDefault="00B730F0" w:rsidP="00B9459E">
            <w:pPr>
              <w:rPr>
                <w:sz w:val="24"/>
                <w:szCs w:val="24"/>
                <w:lang w:val="lt-LT"/>
              </w:rPr>
            </w:pPr>
            <w:r w:rsidRPr="00B46A2E">
              <w:rPr>
                <w:sz w:val="24"/>
                <w:szCs w:val="24"/>
                <w:lang w:val="lt-LT"/>
              </w:rPr>
              <w:t>2 grupė</w:t>
            </w:r>
          </w:p>
        </w:tc>
        <w:tc>
          <w:tcPr>
            <w:tcW w:w="616" w:type="dxa"/>
          </w:tcPr>
          <w:p w14:paraId="0466B14E" w14:textId="77777777" w:rsidR="00B730F0" w:rsidRPr="00B46A2E" w:rsidRDefault="00B730F0" w:rsidP="00B9459E">
            <w:pPr>
              <w:jc w:val="center"/>
              <w:rPr>
                <w:sz w:val="24"/>
                <w:szCs w:val="24"/>
                <w:lang w:val="lt-LT"/>
              </w:rPr>
            </w:pPr>
            <w:r w:rsidRPr="00B46A2E">
              <w:rPr>
                <w:sz w:val="24"/>
                <w:szCs w:val="24"/>
                <w:lang w:val="lt-LT"/>
              </w:rPr>
              <w:t>3</w:t>
            </w:r>
          </w:p>
        </w:tc>
        <w:tc>
          <w:tcPr>
            <w:tcW w:w="674" w:type="dxa"/>
          </w:tcPr>
          <w:p w14:paraId="72ACC111" w14:textId="77777777" w:rsidR="00B730F0" w:rsidRPr="00B46A2E" w:rsidRDefault="00B730F0" w:rsidP="00B9459E">
            <w:pPr>
              <w:jc w:val="center"/>
              <w:rPr>
                <w:sz w:val="24"/>
                <w:szCs w:val="24"/>
                <w:lang w:val="lt-LT"/>
              </w:rPr>
            </w:pPr>
            <w:r w:rsidRPr="00B46A2E">
              <w:rPr>
                <w:sz w:val="24"/>
                <w:szCs w:val="24"/>
                <w:lang w:val="lt-LT"/>
              </w:rPr>
              <w:t>3</w:t>
            </w:r>
          </w:p>
        </w:tc>
        <w:tc>
          <w:tcPr>
            <w:tcW w:w="616" w:type="dxa"/>
          </w:tcPr>
          <w:p w14:paraId="6877B12B" w14:textId="77777777" w:rsidR="00B730F0" w:rsidRPr="00B46A2E" w:rsidRDefault="00B730F0" w:rsidP="00B9459E">
            <w:pPr>
              <w:jc w:val="center"/>
              <w:rPr>
                <w:sz w:val="24"/>
                <w:szCs w:val="24"/>
                <w:lang w:val="lt-LT"/>
              </w:rPr>
            </w:pPr>
            <w:r w:rsidRPr="00B46A2E">
              <w:rPr>
                <w:sz w:val="24"/>
                <w:szCs w:val="24"/>
                <w:lang w:val="lt-LT"/>
              </w:rPr>
              <w:t>3</w:t>
            </w:r>
          </w:p>
        </w:tc>
        <w:tc>
          <w:tcPr>
            <w:tcW w:w="706" w:type="dxa"/>
          </w:tcPr>
          <w:p w14:paraId="52D4B289" w14:textId="77777777" w:rsidR="00B730F0" w:rsidRPr="00B46A2E" w:rsidRDefault="00B730F0" w:rsidP="00B9459E">
            <w:pPr>
              <w:jc w:val="center"/>
              <w:rPr>
                <w:sz w:val="24"/>
                <w:szCs w:val="24"/>
                <w:lang w:val="lt-LT"/>
              </w:rPr>
            </w:pPr>
            <w:r w:rsidRPr="00B46A2E">
              <w:rPr>
                <w:sz w:val="24"/>
                <w:szCs w:val="24"/>
                <w:lang w:val="lt-LT"/>
              </w:rPr>
              <w:t>3</w:t>
            </w:r>
          </w:p>
        </w:tc>
        <w:tc>
          <w:tcPr>
            <w:tcW w:w="707" w:type="dxa"/>
          </w:tcPr>
          <w:p w14:paraId="44D20B89" w14:textId="77777777" w:rsidR="00B730F0" w:rsidRPr="00B46A2E" w:rsidRDefault="00B730F0" w:rsidP="00B9459E">
            <w:pPr>
              <w:jc w:val="center"/>
              <w:rPr>
                <w:sz w:val="24"/>
                <w:szCs w:val="24"/>
                <w:lang w:val="lt-LT"/>
              </w:rPr>
            </w:pPr>
            <w:r w:rsidRPr="00B46A2E">
              <w:rPr>
                <w:sz w:val="24"/>
                <w:szCs w:val="24"/>
                <w:lang w:val="lt-LT"/>
              </w:rPr>
              <w:t>3</w:t>
            </w:r>
          </w:p>
        </w:tc>
        <w:tc>
          <w:tcPr>
            <w:tcW w:w="707" w:type="dxa"/>
          </w:tcPr>
          <w:p w14:paraId="49115179" w14:textId="77777777" w:rsidR="00B730F0" w:rsidRPr="00B46A2E" w:rsidRDefault="00B730F0" w:rsidP="00B9459E">
            <w:pPr>
              <w:jc w:val="center"/>
              <w:rPr>
                <w:sz w:val="24"/>
                <w:szCs w:val="24"/>
                <w:lang w:val="lt-LT"/>
              </w:rPr>
            </w:pPr>
            <w:r w:rsidRPr="00B46A2E">
              <w:rPr>
                <w:sz w:val="24"/>
                <w:szCs w:val="24"/>
                <w:lang w:val="lt-LT"/>
              </w:rPr>
              <w:t>3</w:t>
            </w:r>
          </w:p>
        </w:tc>
        <w:tc>
          <w:tcPr>
            <w:tcW w:w="707" w:type="dxa"/>
          </w:tcPr>
          <w:p w14:paraId="386F6C78" w14:textId="77777777" w:rsidR="00B730F0" w:rsidRPr="00B46A2E" w:rsidRDefault="00B730F0" w:rsidP="00B9459E">
            <w:pPr>
              <w:jc w:val="center"/>
              <w:rPr>
                <w:sz w:val="24"/>
                <w:szCs w:val="24"/>
                <w:lang w:val="lt-LT"/>
              </w:rPr>
            </w:pPr>
            <w:r w:rsidRPr="00B46A2E">
              <w:rPr>
                <w:sz w:val="24"/>
                <w:szCs w:val="24"/>
                <w:lang w:val="lt-LT"/>
              </w:rPr>
              <w:t>3</w:t>
            </w:r>
          </w:p>
        </w:tc>
        <w:tc>
          <w:tcPr>
            <w:tcW w:w="706" w:type="dxa"/>
          </w:tcPr>
          <w:p w14:paraId="25A10572" w14:textId="77777777" w:rsidR="00B730F0" w:rsidRPr="00B46A2E" w:rsidRDefault="00B730F0" w:rsidP="00B9459E">
            <w:pPr>
              <w:jc w:val="center"/>
              <w:rPr>
                <w:sz w:val="24"/>
                <w:szCs w:val="24"/>
                <w:lang w:val="lt-LT"/>
              </w:rPr>
            </w:pPr>
            <w:r w:rsidRPr="00B46A2E">
              <w:rPr>
                <w:sz w:val="24"/>
                <w:szCs w:val="24"/>
                <w:lang w:val="lt-LT"/>
              </w:rPr>
              <w:t>3</w:t>
            </w:r>
          </w:p>
        </w:tc>
        <w:tc>
          <w:tcPr>
            <w:tcW w:w="707" w:type="dxa"/>
          </w:tcPr>
          <w:p w14:paraId="2D5AB5B1" w14:textId="77777777" w:rsidR="00B730F0" w:rsidRPr="00B46A2E" w:rsidRDefault="00B730F0" w:rsidP="00B9459E">
            <w:pPr>
              <w:jc w:val="center"/>
              <w:rPr>
                <w:sz w:val="24"/>
                <w:szCs w:val="24"/>
                <w:lang w:val="lt-LT"/>
              </w:rPr>
            </w:pPr>
            <w:r w:rsidRPr="00B46A2E">
              <w:rPr>
                <w:sz w:val="24"/>
                <w:szCs w:val="24"/>
                <w:lang w:val="lt-LT"/>
              </w:rPr>
              <w:t>3</w:t>
            </w:r>
          </w:p>
        </w:tc>
        <w:tc>
          <w:tcPr>
            <w:tcW w:w="707" w:type="dxa"/>
          </w:tcPr>
          <w:p w14:paraId="0BF90186" w14:textId="77777777" w:rsidR="00B730F0" w:rsidRPr="00B46A2E" w:rsidRDefault="00B730F0" w:rsidP="00B9459E">
            <w:pPr>
              <w:jc w:val="center"/>
              <w:rPr>
                <w:sz w:val="24"/>
                <w:szCs w:val="24"/>
                <w:lang w:val="lt-LT"/>
              </w:rPr>
            </w:pPr>
            <w:r w:rsidRPr="00B46A2E">
              <w:rPr>
                <w:sz w:val="24"/>
                <w:szCs w:val="24"/>
                <w:lang w:val="lt-LT"/>
              </w:rPr>
              <w:t>3</w:t>
            </w:r>
          </w:p>
        </w:tc>
        <w:tc>
          <w:tcPr>
            <w:tcW w:w="846" w:type="dxa"/>
          </w:tcPr>
          <w:p w14:paraId="6ABC2A53" w14:textId="77777777" w:rsidR="00B730F0" w:rsidRPr="00B46A2E" w:rsidRDefault="00B730F0" w:rsidP="00B9459E">
            <w:pPr>
              <w:jc w:val="center"/>
              <w:rPr>
                <w:sz w:val="24"/>
                <w:szCs w:val="24"/>
                <w:lang w:val="lt-LT"/>
              </w:rPr>
            </w:pPr>
            <w:r w:rsidRPr="00B46A2E">
              <w:rPr>
                <w:sz w:val="24"/>
                <w:szCs w:val="24"/>
                <w:lang w:val="lt-LT"/>
              </w:rPr>
              <w:t>3</w:t>
            </w:r>
          </w:p>
        </w:tc>
        <w:tc>
          <w:tcPr>
            <w:tcW w:w="847" w:type="dxa"/>
          </w:tcPr>
          <w:p w14:paraId="4FB09847" w14:textId="77777777" w:rsidR="00B730F0" w:rsidRPr="00B46A2E" w:rsidRDefault="00B730F0" w:rsidP="00B9459E">
            <w:pPr>
              <w:jc w:val="center"/>
              <w:rPr>
                <w:sz w:val="24"/>
                <w:szCs w:val="24"/>
                <w:lang w:val="lt-LT"/>
              </w:rPr>
            </w:pPr>
            <w:r w:rsidRPr="00B46A2E">
              <w:rPr>
                <w:sz w:val="24"/>
                <w:szCs w:val="24"/>
                <w:lang w:val="lt-LT"/>
              </w:rPr>
              <w:t>-</w:t>
            </w:r>
          </w:p>
        </w:tc>
        <w:tc>
          <w:tcPr>
            <w:tcW w:w="1409" w:type="dxa"/>
          </w:tcPr>
          <w:p w14:paraId="44CECBBC" w14:textId="77777777" w:rsidR="00B730F0" w:rsidRPr="00B46A2E" w:rsidRDefault="00B730F0" w:rsidP="00B9459E">
            <w:pPr>
              <w:jc w:val="center"/>
              <w:rPr>
                <w:sz w:val="24"/>
                <w:szCs w:val="24"/>
                <w:lang w:val="lt-LT"/>
              </w:rPr>
            </w:pPr>
            <w:r w:rsidRPr="00B46A2E">
              <w:rPr>
                <w:sz w:val="24"/>
                <w:szCs w:val="24"/>
                <w:lang w:val="lt-LT"/>
              </w:rPr>
              <w:t>33</w:t>
            </w:r>
          </w:p>
        </w:tc>
      </w:tr>
      <w:tr w:rsidR="00D90964" w:rsidRPr="00B46A2E" w14:paraId="50C2F3CF" w14:textId="77777777" w:rsidTr="00B93DE5">
        <w:tc>
          <w:tcPr>
            <w:tcW w:w="14737" w:type="dxa"/>
            <w:gridSpan w:val="14"/>
            <w:tcBorders>
              <w:right w:val="single" w:sz="4" w:space="0" w:color="auto"/>
            </w:tcBorders>
          </w:tcPr>
          <w:p w14:paraId="4593C395" w14:textId="24CA72F4" w:rsidR="00D90964" w:rsidRPr="00B46A2E" w:rsidRDefault="00D90964" w:rsidP="00D90964">
            <w:pPr>
              <w:jc w:val="center"/>
              <w:rPr>
                <w:sz w:val="24"/>
                <w:szCs w:val="24"/>
                <w:lang w:val="lt-LT"/>
              </w:rPr>
            </w:pPr>
            <w:r>
              <w:rPr>
                <w:i/>
                <w:sz w:val="24"/>
                <w:szCs w:val="24"/>
                <w:lang w:val="lt-LT"/>
              </w:rPr>
              <w:t>Matematika ir informacinės technologijos</w:t>
            </w:r>
          </w:p>
        </w:tc>
      </w:tr>
      <w:tr w:rsidR="00B730F0" w:rsidRPr="00B46A2E" w14:paraId="15136D8A" w14:textId="77777777" w:rsidTr="00601DB2">
        <w:tc>
          <w:tcPr>
            <w:tcW w:w="4782" w:type="dxa"/>
          </w:tcPr>
          <w:p w14:paraId="62102D61" w14:textId="77777777" w:rsidR="00B730F0" w:rsidRPr="00B46A2E" w:rsidRDefault="00B730F0" w:rsidP="00B9459E">
            <w:pPr>
              <w:rPr>
                <w:sz w:val="24"/>
                <w:szCs w:val="24"/>
                <w:lang w:val="lt-LT"/>
              </w:rPr>
            </w:pPr>
            <w:r w:rsidRPr="00B46A2E">
              <w:rPr>
                <w:sz w:val="24"/>
                <w:szCs w:val="24"/>
                <w:lang w:val="lt-LT"/>
              </w:rPr>
              <w:t>Matematika</w:t>
            </w:r>
          </w:p>
        </w:tc>
        <w:tc>
          <w:tcPr>
            <w:tcW w:w="616" w:type="dxa"/>
          </w:tcPr>
          <w:p w14:paraId="21A9D2A2" w14:textId="77777777" w:rsidR="00B730F0" w:rsidRPr="00B46A2E" w:rsidRDefault="00B730F0" w:rsidP="00B9459E">
            <w:pPr>
              <w:jc w:val="center"/>
              <w:rPr>
                <w:sz w:val="24"/>
                <w:szCs w:val="24"/>
                <w:lang w:val="lt-LT"/>
              </w:rPr>
            </w:pPr>
            <w:r w:rsidRPr="00B46A2E">
              <w:rPr>
                <w:sz w:val="24"/>
                <w:szCs w:val="24"/>
                <w:lang w:val="lt-LT"/>
              </w:rPr>
              <w:t>4</w:t>
            </w:r>
          </w:p>
        </w:tc>
        <w:tc>
          <w:tcPr>
            <w:tcW w:w="674" w:type="dxa"/>
          </w:tcPr>
          <w:p w14:paraId="0B025604" w14:textId="77777777" w:rsidR="00B730F0" w:rsidRPr="00B46A2E" w:rsidRDefault="00B730F0" w:rsidP="00B9459E">
            <w:pPr>
              <w:jc w:val="center"/>
              <w:rPr>
                <w:sz w:val="24"/>
                <w:szCs w:val="24"/>
                <w:lang w:val="lt-LT"/>
              </w:rPr>
            </w:pPr>
            <w:r w:rsidRPr="00B46A2E">
              <w:rPr>
                <w:sz w:val="24"/>
                <w:szCs w:val="24"/>
                <w:lang w:val="lt-LT"/>
              </w:rPr>
              <w:t>4</w:t>
            </w:r>
          </w:p>
        </w:tc>
        <w:tc>
          <w:tcPr>
            <w:tcW w:w="616" w:type="dxa"/>
          </w:tcPr>
          <w:p w14:paraId="73AA7DAA" w14:textId="77777777" w:rsidR="00B730F0" w:rsidRPr="00B46A2E" w:rsidRDefault="00B730F0" w:rsidP="00B9459E">
            <w:pPr>
              <w:jc w:val="center"/>
              <w:rPr>
                <w:sz w:val="24"/>
                <w:szCs w:val="24"/>
                <w:lang w:val="lt-LT"/>
              </w:rPr>
            </w:pPr>
            <w:r w:rsidRPr="00B46A2E">
              <w:rPr>
                <w:sz w:val="24"/>
                <w:szCs w:val="24"/>
                <w:lang w:val="lt-LT"/>
              </w:rPr>
              <w:t>4</w:t>
            </w:r>
          </w:p>
        </w:tc>
        <w:tc>
          <w:tcPr>
            <w:tcW w:w="706" w:type="dxa"/>
          </w:tcPr>
          <w:p w14:paraId="6EA3D505" w14:textId="77777777" w:rsidR="00B730F0" w:rsidRPr="00B46A2E" w:rsidRDefault="00B730F0" w:rsidP="00B9459E">
            <w:pPr>
              <w:jc w:val="center"/>
              <w:rPr>
                <w:sz w:val="24"/>
                <w:szCs w:val="24"/>
                <w:lang w:val="lt-LT"/>
              </w:rPr>
            </w:pPr>
            <w:r w:rsidRPr="00B46A2E">
              <w:rPr>
                <w:sz w:val="24"/>
                <w:szCs w:val="24"/>
                <w:lang w:val="lt-LT"/>
              </w:rPr>
              <w:t>4</w:t>
            </w:r>
          </w:p>
        </w:tc>
        <w:tc>
          <w:tcPr>
            <w:tcW w:w="707" w:type="dxa"/>
          </w:tcPr>
          <w:p w14:paraId="1E30212C" w14:textId="77777777" w:rsidR="00B730F0" w:rsidRPr="00B46A2E" w:rsidRDefault="00B730F0" w:rsidP="00B9459E">
            <w:pPr>
              <w:jc w:val="center"/>
              <w:rPr>
                <w:sz w:val="24"/>
                <w:szCs w:val="24"/>
                <w:lang w:val="lt-LT"/>
              </w:rPr>
            </w:pPr>
            <w:r w:rsidRPr="00B46A2E">
              <w:rPr>
                <w:sz w:val="24"/>
                <w:szCs w:val="24"/>
                <w:lang w:val="lt-LT"/>
              </w:rPr>
              <w:t>4</w:t>
            </w:r>
          </w:p>
        </w:tc>
        <w:tc>
          <w:tcPr>
            <w:tcW w:w="707" w:type="dxa"/>
          </w:tcPr>
          <w:p w14:paraId="37754E4E" w14:textId="77777777" w:rsidR="00B730F0" w:rsidRPr="00B46A2E" w:rsidRDefault="00B730F0" w:rsidP="00B9459E">
            <w:pPr>
              <w:jc w:val="center"/>
              <w:rPr>
                <w:sz w:val="24"/>
                <w:szCs w:val="24"/>
                <w:lang w:val="lt-LT"/>
              </w:rPr>
            </w:pPr>
            <w:r w:rsidRPr="00B46A2E">
              <w:rPr>
                <w:sz w:val="24"/>
                <w:szCs w:val="24"/>
                <w:lang w:val="lt-LT"/>
              </w:rPr>
              <w:t>4</w:t>
            </w:r>
          </w:p>
        </w:tc>
        <w:tc>
          <w:tcPr>
            <w:tcW w:w="707" w:type="dxa"/>
          </w:tcPr>
          <w:p w14:paraId="2A49DE74" w14:textId="77777777" w:rsidR="00B730F0" w:rsidRPr="00B46A2E" w:rsidRDefault="00B730F0" w:rsidP="00B9459E">
            <w:pPr>
              <w:jc w:val="center"/>
              <w:rPr>
                <w:sz w:val="24"/>
                <w:szCs w:val="24"/>
                <w:lang w:val="lt-LT"/>
              </w:rPr>
            </w:pPr>
            <w:r w:rsidRPr="00B46A2E">
              <w:rPr>
                <w:sz w:val="24"/>
                <w:szCs w:val="24"/>
                <w:lang w:val="lt-LT"/>
              </w:rPr>
              <w:t>4</w:t>
            </w:r>
          </w:p>
        </w:tc>
        <w:tc>
          <w:tcPr>
            <w:tcW w:w="706" w:type="dxa"/>
          </w:tcPr>
          <w:p w14:paraId="6EE7D2FE" w14:textId="77777777" w:rsidR="00B730F0" w:rsidRPr="00B46A2E" w:rsidRDefault="00B730F0" w:rsidP="00B9459E">
            <w:pPr>
              <w:jc w:val="center"/>
              <w:rPr>
                <w:sz w:val="24"/>
                <w:szCs w:val="24"/>
                <w:lang w:val="lt-LT"/>
              </w:rPr>
            </w:pPr>
            <w:r w:rsidRPr="00B46A2E">
              <w:rPr>
                <w:sz w:val="24"/>
                <w:szCs w:val="24"/>
                <w:lang w:val="lt-LT"/>
              </w:rPr>
              <w:t>4</w:t>
            </w:r>
          </w:p>
        </w:tc>
        <w:tc>
          <w:tcPr>
            <w:tcW w:w="707" w:type="dxa"/>
          </w:tcPr>
          <w:p w14:paraId="4E9645B8" w14:textId="77777777" w:rsidR="00B730F0" w:rsidRPr="00B46A2E" w:rsidRDefault="00B730F0" w:rsidP="00B9459E">
            <w:pPr>
              <w:jc w:val="center"/>
              <w:rPr>
                <w:sz w:val="24"/>
                <w:szCs w:val="24"/>
                <w:lang w:val="lt-LT"/>
              </w:rPr>
            </w:pPr>
            <w:r w:rsidRPr="00B46A2E">
              <w:rPr>
                <w:sz w:val="24"/>
                <w:szCs w:val="24"/>
                <w:lang w:val="lt-LT"/>
              </w:rPr>
              <w:t>4</w:t>
            </w:r>
          </w:p>
        </w:tc>
        <w:tc>
          <w:tcPr>
            <w:tcW w:w="707" w:type="dxa"/>
          </w:tcPr>
          <w:p w14:paraId="75FD8FF6" w14:textId="77777777" w:rsidR="00B730F0" w:rsidRPr="00B46A2E" w:rsidRDefault="00B730F0" w:rsidP="00B9459E">
            <w:pPr>
              <w:jc w:val="center"/>
              <w:rPr>
                <w:sz w:val="24"/>
                <w:szCs w:val="24"/>
                <w:lang w:val="lt-LT"/>
              </w:rPr>
            </w:pPr>
            <w:r w:rsidRPr="00B46A2E">
              <w:rPr>
                <w:sz w:val="24"/>
                <w:szCs w:val="24"/>
                <w:lang w:val="lt-LT"/>
              </w:rPr>
              <w:t>4</w:t>
            </w:r>
          </w:p>
        </w:tc>
        <w:tc>
          <w:tcPr>
            <w:tcW w:w="846" w:type="dxa"/>
          </w:tcPr>
          <w:p w14:paraId="1B88D4B1" w14:textId="77777777" w:rsidR="00B730F0" w:rsidRPr="00B46A2E" w:rsidRDefault="00B730F0" w:rsidP="00B9459E">
            <w:pPr>
              <w:jc w:val="center"/>
              <w:rPr>
                <w:sz w:val="24"/>
                <w:szCs w:val="24"/>
                <w:lang w:val="lt-LT"/>
              </w:rPr>
            </w:pPr>
            <w:r w:rsidRPr="00B46A2E">
              <w:rPr>
                <w:sz w:val="24"/>
                <w:szCs w:val="24"/>
                <w:lang w:val="lt-LT"/>
              </w:rPr>
              <w:t>4</w:t>
            </w:r>
          </w:p>
        </w:tc>
        <w:tc>
          <w:tcPr>
            <w:tcW w:w="847" w:type="dxa"/>
          </w:tcPr>
          <w:p w14:paraId="6B545BBF" w14:textId="77777777" w:rsidR="00B730F0" w:rsidRPr="00B46A2E" w:rsidRDefault="00B730F0" w:rsidP="00B9459E">
            <w:pPr>
              <w:jc w:val="center"/>
              <w:rPr>
                <w:sz w:val="24"/>
                <w:szCs w:val="24"/>
                <w:lang w:val="lt-LT"/>
              </w:rPr>
            </w:pPr>
            <w:r w:rsidRPr="00B46A2E">
              <w:rPr>
                <w:sz w:val="24"/>
                <w:szCs w:val="24"/>
                <w:lang w:val="lt-LT"/>
              </w:rPr>
              <w:t>4</w:t>
            </w:r>
          </w:p>
        </w:tc>
        <w:tc>
          <w:tcPr>
            <w:tcW w:w="1409" w:type="dxa"/>
            <w:tcBorders>
              <w:right w:val="single" w:sz="4" w:space="0" w:color="auto"/>
            </w:tcBorders>
          </w:tcPr>
          <w:p w14:paraId="1E50993D" w14:textId="77777777" w:rsidR="00B730F0" w:rsidRPr="00B46A2E" w:rsidRDefault="00B730F0" w:rsidP="00B9459E">
            <w:pPr>
              <w:jc w:val="center"/>
              <w:rPr>
                <w:sz w:val="24"/>
                <w:szCs w:val="24"/>
                <w:lang w:val="lt-LT"/>
              </w:rPr>
            </w:pPr>
            <w:r w:rsidRPr="00B46A2E">
              <w:rPr>
                <w:sz w:val="24"/>
                <w:szCs w:val="24"/>
                <w:lang w:val="lt-LT"/>
              </w:rPr>
              <w:t>48</w:t>
            </w:r>
          </w:p>
        </w:tc>
      </w:tr>
      <w:tr w:rsidR="00B730F0" w:rsidRPr="00B46A2E" w14:paraId="425A7538" w14:textId="77777777" w:rsidTr="00601DB2">
        <w:tc>
          <w:tcPr>
            <w:tcW w:w="4782" w:type="dxa"/>
          </w:tcPr>
          <w:p w14:paraId="255DF956" w14:textId="4F79E485" w:rsidR="00B730F0" w:rsidRPr="00F46A4C" w:rsidRDefault="00B730F0" w:rsidP="00B9459E">
            <w:pPr>
              <w:rPr>
                <w:sz w:val="24"/>
                <w:szCs w:val="24"/>
                <w:lang w:val="lt-LT"/>
              </w:rPr>
            </w:pPr>
            <w:r w:rsidRPr="00F46A4C">
              <w:rPr>
                <w:sz w:val="24"/>
                <w:szCs w:val="24"/>
                <w:lang w:val="lt-LT"/>
              </w:rPr>
              <w:t>Informacinės technologijos</w:t>
            </w:r>
          </w:p>
        </w:tc>
        <w:tc>
          <w:tcPr>
            <w:tcW w:w="9955" w:type="dxa"/>
            <w:gridSpan w:val="13"/>
          </w:tcPr>
          <w:p w14:paraId="2133268B" w14:textId="77777777" w:rsidR="00B730F0" w:rsidRPr="00F46A4C" w:rsidRDefault="00B730F0" w:rsidP="00B9459E">
            <w:pPr>
              <w:jc w:val="center"/>
              <w:rPr>
                <w:sz w:val="24"/>
                <w:szCs w:val="24"/>
                <w:lang w:val="lt-LT"/>
              </w:rPr>
            </w:pPr>
          </w:p>
        </w:tc>
      </w:tr>
      <w:tr w:rsidR="00B730F0" w:rsidRPr="00B46A2E" w14:paraId="4E5ED29E" w14:textId="77777777" w:rsidTr="00601DB2">
        <w:tc>
          <w:tcPr>
            <w:tcW w:w="4782" w:type="dxa"/>
          </w:tcPr>
          <w:p w14:paraId="234FAD34" w14:textId="77777777" w:rsidR="00B730F0" w:rsidRPr="00F46A4C" w:rsidRDefault="00B730F0" w:rsidP="00B9459E">
            <w:pPr>
              <w:rPr>
                <w:sz w:val="24"/>
                <w:szCs w:val="24"/>
                <w:lang w:val="lt-LT"/>
              </w:rPr>
            </w:pPr>
            <w:r w:rsidRPr="00F46A4C">
              <w:rPr>
                <w:sz w:val="24"/>
                <w:szCs w:val="24"/>
                <w:lang w:val="lt-LT"/>
              </w:rPr>
              <w:t>1 grupė</w:t>
            </w:r>
          </w:p>
        </w:tc>
        <w:tc>
          <w:tcPr>
            <w:tcW w:w="616" w:type="dxa"/>
          </w:tcPr>
          <w:p w14:paraId="42B45EC9" w14:textId="508008EF" w:rsidR="00B730F0" w:rsidRPr="00F46A4C" w:rsidRDefault="00B730F0" w:rsidP="00B9459E">
            <w:pPr>
              <w:jc w:val="center"/>
              <w:rPr>
                <w:sz w:val="24"/>
                <w:szCs w:val="24"/>
                <w:lang w:val="lt-LT"/>
              </w:rPr>
            </w:pPr>
          </w:p>
        </w:tc>
        <w:tc>
          <w:tcPr>
            <w:tcW w:w="674" w:type="dxa"/>
          </w:tcPr>
          <w:p w14:paraId="1CA51605" w14:textId="6862612C" w:rsidR="00B730F0" w:rsidRPr="00F46A4C" w:rsidRDefault="00B730F0" w:rsidP="00B9459E">
            <w:pPr>
              <w:jc w:val="center"/>
              <w:rPr>
                <w:sz w:val="24"/>
                <w:szCs w:val="24"/>
                <w:lang w:val="lt-LT"/>
              </w:rPr>
            </w:pPr>
          </w:p>
        </w:tc>
        <w:tc>
          <w:tcPr>
            <w:tcW w:w="616" w:type="dxa"/>
          </w:tcPr>
          <w:p w14:paraId="044A7EDC" w14:textId="3E469E62" w:rsidR="00B730F0" w:rsidRPr="00F46A4C" w:rsidRDefault="00B730F0" w:rsidP="00B9459E">
            <w:pPr>
              <w:jc w:val="center"/>
              <w:rPr>
                <w:sz w:val="24"/>
                <w:szCs w:val="24"/>
                <w:lang w:val="lt-LT"/>
              </w:rPr>
            </w:pPr>
          </w:p>
        </w:tc>
        <w:tc>
          <w:tcPr>
            <w:tcW w:w="706" w:type="dxa"/>
          </w:tcPr>
          <w:p w14:paraId="38F16483" w14:textId="77777777" w:rsidR="00B730F0" w:rsidRPr="00F46A4C" w:rsidRDefault="00B730F0" w:rsidP="00B9459E">
            <w:pPr>
              <w:jc w:val="center"/>
              <w:rPr>
                <w:sz w:val="24"/>
                <w:szCs w:val="24"/>
                <w:lang w:val="lt-LT"/>
              </w:rPr>
            </w:pPr>
            <w:r w:rsidRPr="00F46A4C">
              <w:rPr>
                <w:sz w:val="24"/>
                <w:szCs w:val="24"/>
                <w:lang w:val="lt-LT"/>
              </w:rPr>
              <w:t>1</w:t>
            </w:r>
          </w:p>
        </w:tc>
        <w:tc>
          <w:tcPr>
            <w:tcW w:w="707" w:type="dxa"/>
          </w:tcPr>
          <w:p w14:paraId="1FA9BDF9" w14:textId="77777777" w:rsidR="00B730F0" w:rsidRPr="00F46A4C" w:rsidRDefault="00B730F0" w:rsidP="00B9459E">
            <w:pPr>
              <w:jc w:val="center"/>
              <w:rPr>
                <w:sz w:val="24"/>
                <w:szCs w:val="24"/>
                <w:lang w:val="lt-LT"/>
              </w:rPr>
            </w:pPr>
            <w:r w:rsidRPr="00F46A4C">
              <w:rPr>
                <w:sz w:val="24"/>
                <w:szCs w:val="24"/>
                <w:lang w:val="lt-LT"/>
              </w:rPr>
              <w:t>1</w:t>
            </w:r>
          </w:p>
        </w:tc>
        <w:tc>
          <w:tcPr>
            <w:tcW w:w="707" w:type="dxa"/>
          </w:tcPr>
          <w:p w14:paraId="4DE9BEC4" w14:textId="77777777" w:rsidR="00B730F0" w:rsidRPr="00F46A4C" w:rsidRDefault="00B730F0" w:rsidP="00B9459E">
            <w:pPr>
              <w:jc w:val="center"/>
              <w:rPr>
                <w:sz w:val="24"/>
                <w:szCs w:val="24"/>
                <w:lang w:val="lt-LT"/>
              </w:rPr>
            </w:pPr>
            <w:r w:rsidRPr="00F46A4C">
              <w:rPr>
                <w:sz w:val="24"/>
                <w:szCs w:val="24"/>
                <w:lang w:val="lt-LT"/>
              </w:rPr>
              <w:t>1</w:t>
            </w:r>
          </w:p>
        </w:tc>
        <w:tc>
          <w:tcPr>
            <w:tcW w:w="707" w:type="dxa"/>
          </w:tcPr>
          <w:p w14:paraId="1B483FB8" w14:textId="306AF47E" w:rsidR="00B730F0" w:rsidRPr="00F46A4C" w:rsidRDefault="00B730F0" w:rsidP="00B9459E">
            <w:pPr>
              <w:jc w:val="center"/>
              <w:rPr>
                <w:sz w:val="24"/>
                <w:szCs w:val="24"/>
                <w:lang w:val="lt-LT"/>
              </w:rPr>
            </w:pPr>
          </w:p>
        </w:tc>
        <w:tc>
          <w:tcPr>
            <w:tcW w:w="706" w:type="dxa"/>
          </w:tcPr>
          <w:p w14:paraId="3DC13981" w14:textId="57266D77" w:rsidR="00B730F0" w:rsidRPr="00F46A4C" w:rsidRDefault="00B730F0" w:rsidP="00B9459E">
            <w:pPr>
              <w:jc w:val="center"/>
              <w:rPr>
                <w:sz w:val="24"/>
                <w:szCs w:val="24"/>
                <w:lang w:val="lt-LT"/>
              </w:rPr>
            </w:pPr>
          </w:p>
        </w:tc>
        <w:tc>
          <w:tcPr>
            <w:tcW w:w="707" w:type="dxa"/>
          </w:tcPr>
          <w:p w14:paraId="38C7E487" w14:textId="0E9170E4" w:rsidR="00B730F0" w:rsidRPr="00F46A4C" w:rsidRDefault="00B730F0" w:rsidP="00B9459E">
            <w:pPr>
              <w:jc w:val="center"/>
              <w:rPr>
                <w:sz w:val="24"/>
                <w:szCs w:val="24"/>
                <w:lang w:val="lt-LT"/>
              </w:rPr>
            </w:pPr>
          </w:p>
        </w:tc>
        <w:tc>
          <w:tcPr>
            <w:tcW w:w="707" w:type="dxa"/>
          </w:tcPr>
          <w:p w14:paraId="6796E0A3" w14:textId="77777777" w:rsidR="00B730F0" w:rsidRPr="00F46A4C" w:rsidRDefault="00B730F0" w:rsidP="00B9459E">
            <w:pPr>
              <w:jc w:val="center"/>
              <w:rPr>
                <w:sz w:val="24"/>
                <w:szCs w:val="24"/>
                <w:lang w:val="lt-LT"/>
              </w:rPr>
            </w:pPr>
          </w:p>
        </w:tc>
        <w:tc>
          <w:tcPr>
            <w:tcW w:w="846" w:type="dxa"/>
          </w:tcPr>
          <w:p w14:paraId="2234C600" w14:textId="77777777" w:rsidR="00B730F0" w:rsidRPr="00F46A4C" w:rsidRDefault="00B730F0" w:rsidP="00B9459E">
            <w:pPr>
              <w:jc w:val="center"/>
              <w:rPr>
                <w:sz w:val="24"/>
                <w:szCs w:val="24"/>
                <w:lang w:val="lt-LT"/>
              </w:rPr>
            </w:pPr>
          </w:p>
        </w:tc>
        <w:tc>
          <w:tcPr>
            <w:tcW w:w="847" w:type="dxa"/>
          </w:tcPr>
          <w:p w14:paraId="5D9CC058" w14:textId="77777777" w:rsidR="00B730F0" w:rsidRPr="00F46A4C" w:rsidRDefault="00B730F0" w:rsidP="00B9459E">
            <w:pPr>
              <w:jc w:val="center"/>
              <w:rPr>
                <w:sz w:val="24"/>
                <w:szCs w:val="24"/>
                <w:lang w:val="lt-LT"/>
              </w:rPr>
            </w:pPr>
          </w:p>
        </w:tc>
        <w:tc>
          <w:tcPr>
            <w:tcW w:w="1409" w:type="dxa"/>
          </w:tcPr>
          <w:p w14:paraId="618BE1B5" w14:textId="53A4FF02" w:rsidR="00B730F0" w:rsidRPr="00F46A4C" w:rsidRDefault="00CA6C38" w:rsidP="00B9459E">
            <w:pPr>
              <w:jc w:val="center"/>
              <w:rPr>
                <w:sz w:val="24"/>
                <w:szCs w:val="24"/>
                <w:lang w:val="lt-LT"/>
              </w:rPr>
            </w:pPr>
            <w:r>
              <w:rPr>
                <w:sz w:val="24"/>
                <w:szCs w:val="24"/>
                <w:lang w:val="lt-LT"/>
              </w:rPr>
              <w:t>3</w:t>
            </w:r>
          </w:p>
        </w:tc>
      </w:tr>
      <w:tr w:rsidR="00B730F0" w:rsidRPr="00B46A2E" w14:paraId="290AB88C" w14:textId="77777777" w:rsidTr="00601DB2">
        <w:tc>
          <w:tcPr>
            <w:tcW w:w="4782" w:type="dxa"/>
          </w:tcPr>
          <w:p w14:paraId="26C2C686" w14:textId="77777777" w:rsidR="00B730F0" w:rsidRPr="00F46A4C" w:rsidRDefault="00B730F0" w:rsidP="00B9459E">
            <w:pPr>
              <w:rPr>
                <w:sz w:val="24"/>
                <w:szCs w:val="24"/>
                <w:lang w:val="lt-LT"/>
              </w:rPr>
            </w:pPr>
            <w:r w:rsidRPr="00F46A4C">
              <w:rPr>
                <w:sz w:val="24"/>
                <w:szCs w:val="24"/>
                <w:lang w:val="lt-LT"/>
              </w:rPr>
              <w:t>2 grupė</w:t>
            </w:r>
          </w:p>
        </w:tc>
        <w:tc>
          <w:tcPr>
            <w:tcW w:w="616" w:type="dxa"/>
          </w:tcPr>
          <w:p w14:paraId="1946D554" w14:textId="5FB24B4C" w:rsidR="00B730F0" w:rsidRPr="00F46A4C" w:rsidRDefault="00B730F0" w:rsidP="00B9459E">
            <w:pPr>
              <w:jc w:val="center"/>
              <w:rPr>
                <w:sz w:val="24"/>
                <w:szCs w:val="24"/>
                <w:lang w:val="lt-LT"/>
              </w:rPr>
            </w:pPr>
          </w:p>
        </w:tc>
        <w:tc>
          <w:tcPr>
            <w:tcW w:w="674" w:type="dxa"/>
          </w:tcPr>
          <w:p w14:paraId="4D72B867" w14:textId="588C103A" w:rsidR="00B730F0" w:rsidRPr="00F46A4C" w:rsidRDefault="00B730F0" w:rsidP="00B9459E">
            <w:pPr>
              <w:jc w:val="center"/>
              <w:rPr>
                <w:sz w:val="24"/>
                <w:szCs w:val="24"/>
                <w:lang w:val="lt-LT"/>
              </w:rPr>
            </w:pPr>
          </w:p>
        </w:tc>
        <w:tc>
          <w:tcPr>
            <w:tcW w:w="616" w:type="dxa"/>
          </w:tcPr>
          <w:p w14:paraId="45192CCC" w14:textId="1B4D9591" w:rsidR="00B730F0" w:rsidRPr="00F46A4C" w:rsidRDefault="00B730F0" w:rsidP="00B9459E">
            <w:pPr>
              <w:jc w:val="center"/>
              <w:rPr>
                <w:sz w:val="24"/>
                <w:szCs w:val="24"/>
                <w:lang w:val="lt-LT"/>
              </w:rPr>
            </w:pPr>
          </w:p>
        </w:tc>
        <w:tc>
          <w:tcPr>
            <w:tcW w:w="706" w:type="dxa"/>
          </w:tcPr>
          <w:p w14:paraId="71D85EBB" w14:textId="77777777" w:rsidR="00B730F0" w:rsidRPr="00F46A4C" w:rsidRDefault="00B730F0" w:rsidP="00B9459E">
            <w:pPr>
              <w:jc w:val="center"/>
              <w:rPr>
                <w:sz w:val="24"/>
                <w:szCs w:val="24"/>
                <w:lang w:val="lt-LT"/>
              </w:rPr>
            </w:pPr>
            <w:r w:rsidRPr="00F46A4C">
              <w:rPr>
                <w:sz w:val="24"/>
                <w:szCs w:val="24"/>
                <w:lang w:val="lt-LT"/>
              </w:rPr>
              <w:t>1</w:t>
            </w:r>
          </w:p>
        </w:tc>
        <w:tc>
          <w:tcPr>
            <w:tcW w:w="707" w:type="dxa"/>
          </w:tcPr>
          <w:p w14:paraId="14B716DC" w14:textId="77777777" w:rsidR="00B730F0" w:rsidRPr="00F46A4C" w:rsidRDefault="00B730F0" w:rsidP="00B9459E">
            <w:pPr>
              <w:jc w:val="center"/>
              <w:rPr>
                <w:sz w:val="24"/>
                <w:szCs w:val="24"/>
                <w:lang w:val="lt-LT"/>
              </w:rPr>
            </w:pPr>
            <w:r w:rsidRPr="00F46A4C">
              <w:rPr>
                <w:sz w:val="24"/>
                <w:szCs w:val="24"/>
                <w:lang w:val="lt-LT"/>
              </w:rPr>
              <w:t>1</w:t>
            </w:r>
          </w:p>
        </w:tc>
        <w:tc>
          <w:tcPr>
            <w:tcW w:w="707" w:type="dxa"/>
          </w:tcPr>
          <w:p w14:paraId="4EF4B131" w14:textId="77777777" w:rsidR="00B730F0" w:rsidRPr="00F46A4C" w:rsidRDefault="00B730F0" w:rsidP="00B9459E">
            <w:pPr>
              <w:jc w:val="center"/>
              <w:rPr>
                <w:sz w:val="24"/>
                <w:szCs w:val="24"/>
                <w:lang w:val="lt-LT"/>
              </w:rPr>
            </w:pPr>
            <w:r w:rsidRPr="00F46A4C">
              <w:rPr>
                <w:sz w:val="24"/>
                <w:szCs w:val="24"/>
                <w:lang w:val="lt-LT"/>
              </w:rPr>
              <w:t>1</w:t>
            </w:r>
          </w:p>
        </w:tc>
        <w:tc>
          <w:tcPr>
            <w:tcW w:w="707" w:type="dxa"/>
          </w:tcPr>
          <w:p w14:paraId="1C3E7247" w14:textId="18E9C84F" w:rsidR="00B730F0" w:rsidRPr="00F46A4C" w:rsidRDefault="00B730F0" w:rsidP="00B9459E">
            <w:pPr>
              <w:jc w:val="center"/>
              <w:rPr>
                <w:sz w:val="24"/>
                <w:szCs w:val="24"/>
                <w:lang w:val="lt-LT"/>
              </w:rPr>
            </w:pPr>
          </w:p>
        </w:tc>
        <w:tc>
          <w:tcPr>
            <w:tcW w:w="706" w:type="dxa"/>
          </w:tcPr>
          <w:p w14:paraId="22B2E097" w14:textId="5B70BB5E" w:rsidR="00B730F0" w:rsidRPr="00F46A4C" w:rsidRDefault="00B730F0" w:rsidP="00B9459E">
            <w:pPr>
              <w:jc w:val="center"/>
              <w:rPr>
                <w:sz w:val="24"/>
                <w:szCs w:val="24"/>
                <w:lang w:val="lt-LT"/>
              </w:rPr>
            </w:pPr>
          </w:p>
        </w:tc>
        <w:tc>
          <w:tcPr>
            <w:tcW w:w="707" w:type="dxa"/>
          </w:tcPr>
          <w:p w14:paraId="435ECFAE" w14:textId="4236EE0B" w:rsidR="00B730F0" w:rsidRPr="00F46A4C" w:rsidRDefault="00B730F0" w:rsidP="00B9459E">
            <w:pPr>
              <w:jc w:val="center"/>
              <w:rPr>
                <w:sz w:val="24"/>
                <w:szCs w:val="24"/>
                <w:lang w:val="lt-LT"/>
              </w:rPr>
            </w:pPr>
          </w:p>
        </w:tc>
        <w:tc>
          <w:tcPr>
            <w:tcW w:w="707" w:type="dxa"/>
          </w:tcPr>
          <w:p w14:paraId="27522359" w14:textId="77777777" w:rsidR="00B730F0" w:rsidRPr="00F46A4C" w:rsidRDefault="00B730F0" w:rsidP="00B9459E">
            <w:pPr>
              <w:jc w:val="center"/>
              <w:rPr>
                <w:sz w:val="24"/>
                <w:szCs w:val="24"/>
                <w:lang w:val="lt-LT"/>
              </w:rPr>
            </w:pPr>
          </w:p>
        </w:tc>
        <w:tc>
          <w:tcPr>
            <w:tcW w:w="846" w:type="dxa"/>
          </w:tcPr>
          <w:p w14:paraId="1522DEB5" w14:textId="77777777" w:rsidR="00B730F0" w:rsidRPr="00F46A4C" w:rsidRDefault="00B730F0" w:rsidP="00B9459E">
            <w:pPr>
              <w:jc w:val="center"/>
              <w:rPr>
                <w:sz w:val="24"/>
                <w:szCs w:val="24"/>
                <w:lang w:val="lt-LT"/>
              </w:rPr>
            </w:pPr>
          </w:p>
        </w:tc>
        <w:tc>
          <w:tcPr>
            <w:tcW w:w="847" w:type="dxa"/>
          </w:tcPr>
          <w:p w14:paraId="75C68344" w14:textId="77777777" w:rsidR="00B730F0" w:rsidRPr="00F46A4C" w:rsidRDefault="00B730F0" w:rsidP="00B9459E">
            <w:pPr>
              <w:jc w:val="center"/>
              <w:rPr>
                <w:sz w:val="24"/>
                <w:szCs w:val="24"/>
                <w:lang w:val="lt-LT"/>
              </w:rPr>
            </w:pPr>
          </w:p>
        </w:tc>
        <w:tc>
          <w:tcPr>
            <w:tcW w:w="1409" w:type="dxa"/>
          </w:tcPr>
          <w:p w14:paraId="5BA6CCC6" w14:textId="6229E96B" w:rsidR="00B730F0" w:rsidRPr="00F46A4C" w:rsidRDefault="00CA6C38" w:rsidP="00B9459E">
            <w:pPr>
              <w:jc w:val="center"/>
              <w:rPr>
                <w:sz w:val="24"/>
                <w:szCs w:val="24"/>
                <w:lang w:val="lt-LT"/>
              </w:rPr>
            </w:pPr>
            <w:r>
              <w:rPr>
                <w:sz w:val="24"/>
                <w:szCs w:val="24"/>
                <w:lang w:val="lt-LT"/>
              </w:rPr>
              <w:t>3</w:t>
            </w:r>
          </w:p>
        </w:tc>
      </w:tr>
      <w:tr w:rsidR="00CA6C38" w:rsidRPr="00B46A2E" w14:paraId="397B7A61" w14:textId="77777777" w:rsidTr="00601DB2">
        <w:tc>
          <w:tcPr>
            <w:tcW w:w="4782" w:type="dxa"/>
          </w:tcPr>
          <w:p w14:paraId="72930371" w14:textId="4A3B1DAA" w:rsidR="00CA6C38" w:rsidRPr="00CA6C38" w:rsidRDefault="00CA6C38" w:rsidP="00B9459E">
            <w:pPr>
              <w:rPr>
                <w:sz w:val="24"/>
                <w:szCs w:val="24"/>
                <w:lang w:val="lt-LT"/>
              </w:rPr>
            </w:pPr>
            <w:r w:rsidRPr="00CA6C38">
              <w:rPr>
                <w:sz w:val="24"/>
                <w:szCs w:val="24"/>
                <w:lang w:val="lt-LT"/>
              </w:rPr>
              <w:t xml:space="preserve">Informatika </w:t>
            </w:r>
          </w:p>
        </w:tc>
        <w:tc>
          <w:tcPr>
            <w:tcW w:w="616" w:type="dxa"/>
          </w:tcPr>
          <w:p w14:paraId="0CF7F77F" w14:textId="77777777" w:rsidR="00CA6C38" w:rsidRPr="00CA6C38" w:rsidRDefault="00CA6C38" w:rsidP="00B9459E">
            <w:pPr>
              <w:jc w:val="center"/>
              <w:rPr>
                <w:sz w:val="24"/>
                <w:szCs w:val="24"/>
                <w:lang w:val="lt-LT"/>
              </w:rPr>
            </w:pPr>
          </w:p>
        </w:tc>
        <w:tc>
          <w:tcPr>
            <w:tcW w:w="674" w:type="dxa"/>
          </w:tcPr>
          <w:p w14:paraId="1FDE76EA" w14:textId="77777777" w:rsidR="00CA6C38" w:rsidRPr="00CA6C38" w:rsidRDefault="00CA6C38" w:rsidP="00B9459E">
            <w:pPr>
              <w:jc w:val="center"/>
              <w:rPr>
                <w:sz w:val="24"/>
                <w:szCs w:val="24"/>
                <w:lang w:val="lt-LT"/>
              </w:rPr>
            </w:pPr>
          </w:p>
        </w:tc>
        <w:tc>
          <w:tcPr>
            <w:tcW w:w="616" w:type="dxa"/>
          </w:tcPr>
          <w:p w14:paraId="3484B631" w14:textId="77777777" w:rsidR="00CA6C38" w:rsidRPr="00CA6C38" w:rsidRDefault="00CA6C38" w:rsidP="00B9459E">
            <w:pPr>
              <w:jc w:val="center"/>
              <w:rPr>
                <w:sz w:val="24"/>
                <w:szCs w:val="24"/>
                <w:lang w:val="lt-LT"/>
              </w:rPr>
            </w:pPr>
          </w:p>
        </w:tc>
        <w:tc>
          <w:tcPr>
            <w:tcW w:w="706" w:type="dxa"/>
          </w:tcPr>
          <w:p w14:paraId="624E3EB4" w14:textId="77777777" w:rsidR="00CA6C38" w:rsidRPr="00CA6C38" w:rsidRDefault="00CA6C38" w:rsidP="00B9459E">
            <w:pPr>
              <w:jc w:val="center"/>
              <w:rPr>
                <w:sz w:val="24"/>
                <w:szCs w:val="24"/>
                <w:lang w:val="lt-LT"/>
              </w:rPr>
            </w:pPr>
          </w:p>
        </w:tc>
        <w:tc>
          <w:tcPr>
            <w:tcW w:w="707" w:type="dxa"/>
          </w:tcPr>
          <w:p w14:paraId="6EC8757A" w14:textId="77777777" w:rsidR="00CA6C38" w:rsidRPr="00CA6C38" w:rsidRDefault="00CA6C38" w:rsidP="00B9459E">
            <w:pPr>
              <w:jc w:val="center"/>
              <w:rPr>
                <w:sz w:val="24"/>
                <w:szCs w:val="24"/>
                <w:lang w:val="lt-LT"/>
              </w:rPr>
            </w:pPr>
          </w:p>
        </w:tc>
        <w:tc>
          <w:tcPr>
            <w:tcW w:w="707" w:type="dxa"/>
          </w:tcPr>
          <w:p w14:paraId="1B4FAD5A" w14:textId="77777777" w:rsidR="00CA6C38" w:rsidRPr="00CA6C38" w:rsidRDefault="00CA6C38" w:rsidP="00B9459E">
            <w:pPr>
              <w:jc w:val="center"/>
              <w:rPr>
                <w:sz w:val="24"/>
                <w:szCs w:val="24"/>
                <w:lang w:val="lt-LT"/>
              </w:rPr>
            </w:pPr>
          </w:p>
        </w:tc>
        <w:tc>
          <w:tcPr>
            <w:tcW w:w="707" w:type="dxa"/>
          </w:tcPr>
          <w:p w14:paraId="5ABA1C0D" w14:textId="77777777" w:rsidR="00CA6C38" w:rsidRPr="00CA6C38" w:rsidRDefault="00CA6C38" w:rsidP="00B9459E">
            <w:pPr>
              <w:jc w:val="center"/>
              <w:rPr>
                <w:sz w:val="24"/>
                <w:szCs w:val="24"/>
                <w:lang w:val="lt-LT"/>
              </w:rPr>
            </w:pPr>
          </w:p>
        </w:tc>
        <w:tc>
          <w:tcPr>
            <w:tcW w:w="706" w:type="dxa"/>
          </w:tcPr>
          <w:p w14:paraId="30D30E11" w14:textId="77777777" w:rsidR="00CA6C38" w:rsidRPr="00CA6C38" w:rsidRDefault="00CA6C38" w:rsidP="00B9459E">
            <w:pPr>
              <w:jc w:val="center"/>
              <w:rPr>
                <w:sz w:val="24"/>
                <w:szCs w:val="24"/>
                <w:lang w:val="lt-LT"/>
              </w:rPr>
            </w:pPr>
          </w:p>
        </w:tc>
        <w:tc>
          <w:tcPr>
            <w:tcW w:w="707" w:type="dxa"/>
          </w:tcPr>
          <w:p w14:paraId="2BCF78DF" w14:textId="77777777" w:rsidR="00CA6C38" w:rsidRPr="00CA6C38" w:rsidRDefault="00CA6C38" w:rsidP="00B9459E">
            <w:pPr>
              <w:jc w:val="center"/>
              <w:rPr>
                <w:sz w:val="24"/>
                <w:szCs w:val="24"/>
                <w:lang w:val="lt-LT"/>
              </w:rPr>
            </w:pPr>
          </w:p>
        </w:tc>
        <w:tc>
          <w:tcPr>
            <w:tcW w:w="707" w:type="dxa"/>
          </w:tcPr>
          <w:p w14:paraId="515CBC8E" w14:textId="77777777" w:rsidR="00CA6C38" w:rsidRPr="00CA6C38" w:rsidRDefault="00CA6C38" w:rsidP="00B9459E">
            <w:pPr>
              <w:jc w:val="center"/>
              <w:rPr>
                <w:sz w:val="24"/>
                <w:szCs w:val="24"/>
                <w:lang w:val="lt-LT"/>
              </w:rPr>
            </w:pPr>
          </w:p>
        </w:tc>
        <w:tc>
          <w:tcPr>
            <w:tcW w:w="846" w:type="dxa"/>
          </w:tcPr>
          <w:p w14:paraId="6DBA809B" w14:textId="77777777" w:rsidR="00CA6C38" w:rsidRPr="00CA6C38" w:rsidRDefault="00CA6C38" w:rsidP="00B9459E">
            <w:pPr>
              <w:jc w:val="center"/>
              <w:rPr>
                <w:sz w:val="24"/>
                <w:szCs w:val="24"/>
                <w:lang w:val="lt-LT"/>
              </w:rPr>
            </w:pPr>
          </w:p>
        </w:tc>
        <w:tc>
          <w:tcPr>
            <w:tcW w:w="847" w:type="dxa"/>
          </w:tcPr>
          <w:p w14:paraId="26E49F2A" w14:textId="77777777" w:rsidR="00CA6C38" w:rsidRPr="00CA6C38" w:rsidRDefault="00CA6C38" w:rsidP="00B9459E">
            <w:pPr>
              <w:jc w:val="center"/>
              <w:rPr>
                <w:sz w:val="24"/>
                <w:szCs w:val="24"/>
                <w:lang w:val="lt-LT"/>
              </w:rPr>
            </w:pPr>
          </w:p>
        </w:tc>
        <w:tc>
          <w:tcPr>
            <w:tcW w:w="1409" w:type="dxa"/>
          </w:tcPr>
          <w:p w14:paraId="2BBAD49E" w14:textId="77777777" w:rsidR="00CA6C38" w:rsidRPr="00CA6C38" w:rsidRDefault="00CA6C38" w:rsidP="00B9459E">
            <w:pPr>
              <w:jc w:val="center"/>
              <w:rPr>
                <w:sz w:val="24"/>
                <w:szCs w:val="24"/>
                <w:lang w:val="lt-LT"/>
              </w:rPr>
            </w:pPr>
          </w:p>
        </w:tc>
      </w:tr>
      <w:tr w:rsidR="00CA6C38" w:rsidRPr="00B46A2E" w14:paraId="16697A0B" w14:textId="77777777" w:rsidTr="00601DB2">
        <w:tc>
          <w:tcPr>
            <w:tcW w:w="4782" w:type="dxa"/>
          </w:tcPr>
          <w:p w14:paraId="5112B1EE" w14:textId="03190EBD" w:rsidR="00CA6C38" w:rsidRPr="00CA6C38" w:rsidRDefault="00CA6C38" w:rsidP="00B9459E">
            <w:pPr>
              <w:rPr>
                <w:sz w:val="24"/>
                <w:szCs w:val="24"/>
                <w:lang w:val="lt-LT"/>
              </w:rPr>
            </w:pPr>
            <w:r>
              <w:rPr>
                <w:sz w:val="24"/>
                <w:szCs w:val="24"/>
                <w:lang w:val="lt-LT"/>
              </w:rPr>
              <w:t>1 grupė</w:t>
            </w:r>
          </w:p>
        </w:tc>
        <w:tc>
          <w:tcPr>
            <w:tcW w:w="616" w:type="dxa"/>
          </w:tcPr>
          <w:p w14:paraId="5540D75E" w14:textId="47F180F9" w:rsidR="00CA6C38" w:rsidRPr="00CA6C38" w:rsidRDefault="00CA6C38" w:rsidP="00B9459E">
            <w:pPr>
              <w:jc w:val="center"/>
              <w:rPr>
                <w:sz w:val="24"/>
                <w:szCs w:val="24"/>
                <w:lang w:val="lt-LT"/>
              </w:rPr>
            </w:pPr>
            <w:r w:rsidRPr="00CA6C38">
              <w:rPr>
                <w:sz w:val="24"/>
                <w:szCs w:val="24"/>
                <w:lang w:val="lt-LT"/>
              </w:rPr>
              <w:t>1</w:t>
            </w:r>
          </w:p>
        </w:tc>
        <w:tc>
          <w:tcPr>
            <w:tcW w:w="674" w:type="dxa"/>
          </w:tcPr>
          <w:p w14:paraId="33931E2C" w14:textId="5614994F" w:rsidR="00CA6C38" w:rsidRPr="00CA6C38" w:rsidRDefault="00CA6C38" w:rsidP="00B9459E">
            <w:pPr>
              <w:jc w:val="center"/>
              <w:rPr>
                <w:sz w:val="24"/>
                <w:szCs w:val="24"/>
                <w:lang w:val="lt-LT"/>
              </w:rPr>
            </w:pPr>
            <w:r>
              <w:rPr>
                <w:sz w:val="24"/>
                <w:szCs w:val="24"/>
                <w:lang w:val="lt-LT"/>
              </w:rPr>
              <w:t>1</w:t>
            </w:r>
          </w:p>
        </w:tc>
        <w:tc>
          <w:tcPr>
            <w:tcW w:w="616" w:type="dxa"/>
          </w:tcPr>
          <w:p w14:paraId="2DF93C7A" w14:textId="4961EF67" w:rsidR="00CA6C38" w:rsidRPr="00CA6C38" w:rsidRDefault="00CA6C38" w:rsidP="00B9459E">
            <w:pPr>
              <w:jc w:val="center"/>
              <w:rPr>
                <w:sz w:val="24"/>
                <w:szCs w:val="24"/>
                <w:lang w:val="lt-LT"/>
              </w:rPr>
            </w:pPr>
            <w:r>
              <w:rPr>
                <w:sz w:val="24"/>
                <w:szCs w:val="24"/>
                <w:lang w:val="lt-LT"/>
              </w:rPr>
              <w:t>1</w:t>
            </w:r>
          </w:p>
        </w:tc>
        <w:tc>
          <w:tcPr>
            <w:tcW w:w="706" w:type="dxa"/>
          </w:tcPr>
          <w:p w14:paraId="4D91DA87" w14:textId="77777777" w:rsidR="00CA6C38" w:rsidRPr="00CA6C38" w:rsidRDefault="00CA6C38" w:rsidP="00B9459E">
            <w:pPr>
              <w:jc w:val="center"/>
              <w:rPr>
                <w:sz w:val="24"/>
                <w:szCs w:val="24"/>
                <w:lang w:val="lt-LT"/>
              </w:rPr>
            </w:pPr>
          </w:p>
        </w:tc>
        <w:tc>
          <w:tcPr>
            <w:tcW w:w="707" w:type="dxa"/>
          </w:tcPr>
          <w:p w14:paraId="6F794E72" w14:textId="77777777" w:rsidR="00CA6C38" w:rsidRPr="00CA6C38" w:rsidRDefault="00CA6C38" w:rsidP="00B9459E">
            <w:pPr>
              <w:jc w:val="center"/>
              <w:rPr>
                <w:sz w:val="24"/>
                <w:szCs w:val="24"/>
                <w:lang w:val="lt-LT"/>
              </w:rPr>
            </w:pPr>
          </w:p>
        </w:tc>
        <w:tc>
          <w:tcPr>
            <w:tcW w:w="707" w:type="dxa"/>
          </w:tcPr>
          <w:p w14:paraId="1BC370B7" w14:textId="77777777" w:rsidR="00CA6C38" w:rsidRPr="00CA6C38" w:rsidRDefault="00CA6C38" w:rsidP="00B9459E">
            <w:pPr>
              <w:jc w:val="center"/>
              <w:rPr>
                <w:sz w:val="24"/>
                <w:szCs w:val="24"/>
                <w:lang w:val="lt-LT"/>
              </w:rPr>
            </w:pPr>
          </w:p>
        </w:tc>
        <w:tc>
          <w:tcPr>
            <w:tcW w:w="707" w:type="dxa"/>
          </w:tcPr>
          <w:p w14:paraId="33C7D55A" w14:textId="0CB48C18" w:rsidR="00CA6C38" w:rsidRPr="00CA6C38" w:rsidRDefault="00CA6C38" w:rsidP="00B9459E">
            <w:pPr>
              <w:jc w:val="center"/>
              <w:rPr>
                <w:sz w:val="24"/>
                <w:szCs w:val="24"/>
                <w:lang w:val="lt-LT"/>
              </w:rPr>
            </w:pPr>
            <w:r>
              <w:rPr>
                <w:sz w:val="24"/>
                <w:szCs w:val="24"/>
                <w:lang w:val="lt-LT"/>
              </w:rPr>
              <w:t>1</w:t>
            </w:r>
          </w:p>
        </w:tc>
        <w:tc>
          <w:tcPr>
            <w:tcW w:w="706" w:type="dxa"/>
          </w:tcPr>
          <w:p w14:paraId="1450B25E" w14:textId="2CFDF404" w:rsidR="00CA6C38" w:rsidRPr="00CA6C38" w:rsidRDefault="00CA6C38" w:rsidP="00B9459E">
            <w:pPr>
              <w:jc w:val="center"/>
              <w:rPr>
                <w:sz w:val="24"/>
                <w:szCs w:val="24"/>
                <w:lang w:val="lt-LT"/>
              </w:rPr>
            </w:pPr>
            <w:r>
              <w:rPr>
                <w:sz w:val="24"/>
                <w:szCs w:val="24"/>
                <w:lang w:val="lt-LT"/>
              </w:rPr>
              <w:t>1</w:t>
            </w:r>
          </w:p>
        </w:tc>
        <w:tc>
          <w:tcPr>
            <w:tcW w:w="707" w:type="dxa"/>
          </w:tcPr>
          <w:p w14:paraId="76D77D5D" w14:textId="1FA66ACF" w:rsidR="00CA6C38" w:rsidRPr="00CA6C38" w:rsidRDefault="00CA6C38" w:rsidP="00B9459E">
            <w:pPr>
              <w:jc w:val="center"/>
              <w:rPr>
                <w:sz w:val="24"/>
                <w:szCs w:val="24"/>
                <w:lang w:val="lt-LT"/>
              </w:rPr>
            </w:pPr>
            <w:r>
              <w:rPr>
                <w:sz w:val="24"/>
                <w:szCs w:val="24"/>
                <w:lang w:val="lt-LT"/>
              </w:rPr>
              <w:t>1</w:t>
            </w:r>
          </w:p>
        </w:tc>
        <w:tc>
          <w:tcPr>
            <w:tcW w:w="707" w:type="dxa"/>
          </w:tcPr>
          <w:p w14:paraId="43F141FC" w14:textId="77777777" w:rsidR="00CA6C38" w:rsidRPr="00CA6C38" w:rsidRDefault="00CA6C38" w:rsidP="00B9459E">
            <w:pPr>
              <w:jc w:val="center"/>
              <w:rPr>
                <w:sz w:val="24"/>
                <w:szCs w:val="24"/>
                <w:lang w:val="lt-LT"/>
              </w:rPr>
            </w:pPr>
          </w:p>
        </w:tc>
        <w:tc>
          <w:tcPr>
            <w:tcW w:w="846" w:type="dxa"/>
          </w:tcPr>
          <w:p w14:paraId="197D3B4A" w14:textId="77777777" w:rsidR="00CA6C38" w:rsidRPr="00CA6C38" w:rsidRDefault="00CA6C38" w:rsidP="00B9459E">
            <w:pPr>
              <w:jc w:val="center"/>
              <w:rPr>
                <w:sz w:val="24"/>
                <w:szCs w:val="24"/>
                <w:lang w:val="lt-LT"/>
              </w:rPr>
            </w:pPr>
          </w:p>
        </w:tc>
        <w:tc>
          <w:tcPr>
            <w:tcW w:w="847" w:type="dxa"/>
          </w:tcPr>
          <w:p w14:paraId="74583815" w14:textId="77777777" w:rsidR="00CA6C38" w:rsidRPr="00CA6C38" w:rsidRDefault="00CA6C38" w:rsidP="00B9459E">
            <w:pPr>
              <w:jc w:val="center"/>
              <w:rPr>
                <w:sz w:val="24"/>
                <w:szCs w:val="24"/>
                <w:lang w:val="lt-LT"/>
              </w:rPr>
            </w:pPr>
          </w:p>
        </w:tc>
        <w:tc>
          <w:tcPr>
            <w:tcW w:w="1409" w:type="dxa"/>
          </w:tcPr>
          <w:p w14:paraId="776C724A" w14:textId="4F30AA62" w:rsidR="00CA6C38" w:rsidRPr="00CA6C38" w:rsidRDefault="00CA6C38" w:rsidP="00B9459E">
            <w:pPr>
              <w:jc w:val="center"/>
              <w:rPr>
                <w:sz w:val="24"/>
                <w:szCs w:val="24"/>
                <w:lang w:val="lt-LT"/>
              </w:rPr>
            </w:pPr>
            <w:r>
              <w:rPr>
                <w:sz w:val="24"/>
                <w:szCs w:val="24"/>
                <w:lang w:val="lt-LT"/>
              </w:rPr>
              <w:t>6</w:t>
            </w:r>
          </w:p>
        </w:tc>
      </w:tr>
      <w:tr w:rsidR="00CA6C38" w:rsidRPr="00B46A2E" w14:paraId="0C4EA9AF" w14:textId="77777777" w:rsidTr="00601DB2">
        <w:tc>
          <w:tcPr>
            <w:tcW w:w="4782" w:type="dxa"/>
          </w:tcPr>
          <w:p w14:paraId="33217604" w14:textId="2693F681" w:rsidR="00CA6C38" w:rsidRPr="00CA6C38" w:rsidRDefault="00CA6C38" w:rsidP="00B9459E">
            <w:pPr>
              <w:rPr>
                <w:sz w:val="24"/>
                <w:szCs w:val="24"/>
                <w:lang w:val="lt-LT"/>
              </w:rPr>
            </w:pPr>
            <w:r>
              <w:rPr>
                <w:sz w:val="24"/>
                <w:szCs w:val="24"/>
                <w:lang w:val="lt-LT"/>
              </w:rPr>
              <w:t xml:space="preserve">2 grupė </w:t>
            </w:r>
          </w:p>
        </w:tc>
        <w:tc>
          <w:tcPr>
            <w:tcW w:w="616" w:type="dxa"/>
          </w:tcPr>
          <w:p w14:paraId="25B95664" w14:textId="7A4170A8" w:rsidR="00CA6C38" w:rsidRPr="00CA6C38" w:rsidRDefault="00CA6C38" w:rsidP="00B9459E">
            <w:pPr>
              <w:jc w:val="center"/>
              <w:rPr>
                <w:sz w:val="24"/>
                <w:szCs w:val="24"/>
                <w:lang w:val="lt-LT"/>
              </w:rPr>
            </w:pPr>
            <w:r w:rsidRPr="00CA6C38">
              <w:rPr>
                <w:sz w:val="24"/>
                <w:szCs w:val="24"/>
                <w:lang w:val="lt-LT"/>
              </w:rPr>
              <w:t>1</w:t>
            </w:r>
          </w:p>
        </w:tc>
        <w:tc>
          <w:tcPr>
            <w:tcW w:w="674" w:type="dxa"/>
          </w:tcPr>
          <w:p w14:paraId="5233FEA0" w14:textId="747E39F7" w:rsidR="00CA6C38" w:rsidRPr="00CA6C38" w:rsidRDefault="00CA6C38" w:rsidP="00B9459E">
            <w:pPr>
              <w:jc w:val="center"/>
              <w:rPr>
                <w:sz w:val="24"/>
                <w:szCs w:val="24"/>
                <w:lang w:val="lt-LT"/>
              </w:rPr>
            </w:pPr>
            <w:r>
              <w:rPr>
                <w:sz w:val="24"/>
                <w:szCs w:val="24"/>
                <w:lang w:val="lt-LT"/>
              </w:rPr>
              <w:t>1</w:t>
            </w:r>
          </w:p>
        </w:tc>
        <w:tc>
          <w:tcPr>
            <w:tcW w:w="616" w:type="dxa"/>
          </w:tcPr>
          <w:p w14:paraId="2FBC1C7A" w14:textId="4F2A0A66" w:rsidR="00CA6C38" w:rsidRPr="00CA6C38" w:rsidRDefault="00CA6C38" w:rsidP="00B9459E">
            <w:pPr>
              <w:jc w:val="center"/>
              <w:rPr>
                <w:sz w:val="24"/>
                <w:szCs w:val="24"/>
                <w:lang w:val="lt-LT"/>
              </w:rPr>
            </w:pPr>
            <w:r>
              <w:rPr>
                <w:sz w:val="24"/>
                <w:szCs w:val="24"/>
                <w:lang w:val="lt-LT"/>
              </w:rPr>
              <w:t>1</w:t>
            </w:r>
          </w:p>
        </w:tc>
        <w:tc>
          <w:tcPr>
            <w:tcW w:w="706" w:type="dxa"/>
          </w:tcPr>
          <w:p w14:paraId="5E9D361B" w14:textId="77777777" w:rsidR="00CA6C38" w:rsidRPr="00CA6C38" w:rsidRDefault="00CA6C38" w:rsidP="00B9459E">
            <w:pPr>
              <w:jc w:val="center"/>
              <w:rPr>
                <w:sz w:val="24"/>
                <w:szCs w:val="24"/>
                <w:lang w:val="lt-LT"/>
              </w:rPr>
            </w:pPr>
          </w:p>
        </w:tc>
        <w:tc>
          <w:tcPr>
            <w:tcW w:w="707" w:type="dxa"/>
          </w:tcPr>
          <w:p w14:paraId="50319614" w14:textId="77777777" w:rsidR="00CA6C38" w:rsidRPr="00CA6C38" w:rsidRDefault="00CA6C38" w:rsidP="00B9459E">
            <w:pPr>
              <w:jc w:val="center"/>
              <w:rPr>
                <w:sz w:val="24"/>
                <w:szCs w:val="24"/>
                <w:lang w:val="lt-LT"/>
              </w:rPr>
            </w:pPr>
          </w:p>
        </w:tc>
        <w:tc>
          <w:tcPr>
            <w:tcW w:w="707" w:type="dxa"/>
          </w:tcPr>
          <w:p w14:paraId="1957692A" w14:textId="77777777" w:rsidR="00CA6C38" w:rsidRPr="00CA6C38" w:rsidRDefault="00CA6C38" w:rsidP="00B9459E">
            <w:pPr>
              <w:jc w:val="center"/>
              <w:rPr>
                <w:sz w:val="24"/>
                <w:szCs w:val="24"/>
                <w:lang w:val="lt-LT"/>
              </w:rPr>
            </w:pPr>
          </w:p>
        </w:tc>
        <w:tc>
          <w:tcPr>
            <w:tcW w:w="707" w:type="dxa"/>
          </w:tcPr>
          <w:p w14:paraId="496A3950" w14:textId="7744E41C" w:rsidR="00CA6C38" w:rsidRPr="00CA6C38" w:rsidRDefault="00CA6C38" w:rsidP="00B9459E">
            <w:pPr>
              <w:jc w:val="center"/>
              <w:rPr>
                <w:sz w:val="24"/>
                <w:szCs w:val="24"/>
                <w:lang w:val="lt-LT"/>
              </w:rPr>
            </w:pPr>
            <w:r>
              <w:rPr>
                <w:sz w:val="24"/>
                <w:szCs w:val="24"/>
                <w:lang w:val="lt-LT"/>
              </w:rPr>
              <w:t>1</w:t>
            </w:r>
          </w:p>
        </w:tc>
        <w:tc>
          <w:tcPr>
            <w:tcW w:w="706" w:type="dxa"/>
          </w:tcPr>
          <w:p w14:paraId="0B258FBA" w14:textId="2255C425" w:rsidR="00CA6C38" w:rsidRPr="00CA6C38" w:rsidRDefault="00CA6C38" w:rsidP="00B9459E">
            <w:pPr>
              <w:jc w:val="center"/>
              <w:rPr>
                <w:sz w:val="24"/>
                <w:szCs w:val="24"/>
                <w:lang w:val="lt-LT"/>
              </w:rPr>
            </w:pPr>
            <w:r>
              <w:rPr>
                <w:sz w:val="24"/>
                <w:szCs w:val="24"/>
                <w:lang w:val="lt-LT"/>
              </w:rPr>
              <w:t>1</w:t>
            </w:r>
          </w:p>
        </w:tc>
        <w:tc>
          <w:tcPr>
            <w:tcW w:w="707" w:type="dxa"/>
          </w:tcPr>
          <w:p w14:paraId="3B0787FF" w14:textId="52A240E8" w:rsidR="00CA6C38" w:rsidRPr="00CA6C38" w:rsidRDefault="00CA6C38" w:rsidP="00B9459E">
            <w:pPr>
              <w:jc w:val="center"/>
              <w:rPr>
                <w:sz w:val="24"/>
                <w:szCs w:val="24"/>
                <w:lang w:val="lt-LT"/>
              </w:rPr>
            </w:pPr>
            <w:r>
              <w:rPr>
                <w:sz w:val="24"/>
                <w:szCs w:val="24"/>
                <w:lang w:val="lt-LT"/>
              </w:rPr>
              <w:t>1</w:t>
            </w:r>
          </w:p>
        </w:tc>
        <w:tc>
          <w:tcPr>
            <w:tcW w:w="707" w:type="dxa"/>
          </w:tcPr>
          <w:p w14:paraId="2AF908AC" w14:textId="77777777" w:rsidR="00CA6C38" w:rsidRPr="00CA6C38" w:rsidRDefault="00CA6C38" w:rsidP="00B9459E">
            <w:pPr>
              <w:jc w:val="center"/>
              <w:rPr>
                <w:sz w:val="24"/>
                <w:szCs w:val="24"/>
                <w:lang w:val="lt-LT"/>
              </w:rPr>
            </w:pPr>
          </w:p>
        </w:tc>
        <w:tc>
          <w:tcPr>
            <w:tcW w:w="846" w:type="dxa"/>
          </w:tcPr>
          <w:p w14:paraId="2ECE6974" w14:textId="77777777" w:rsidR="00CA6C38" w:rsidRPr="00CA6C38" w:rsidRDefault="00CA6C38" w:rsidP="00B9459E">
            <w:pPr>
              <w:jc w:val="center"/>
              <w:rPr>
                <w:sz w:val="24"/>
                <w:szCs w:val="24"/>
                <w:lang w:val="lt-LT"/>
              </w:rPr>
            </w:pPr>
          </w:p>
        </w:tc>
        <w:tc>
          <w:tcPr>
            <w:tcW w:w="847" w:type="dxa"/>
          </w:tcPr>
          <w:p w14:paraId="3FB05F1B" w14:textId="77777777" w:rsidR="00CA6C38" w:rsidRPr="00CA6C38" w:rsidRDefault="00CA6C38" w:rsidP="00B9459E">
            <w:pPr>
              <w:jc w:val="center"/>
              <w:rPr>
                <w:sz w:val="24"/>
                <w:szCs w:val="24"/>
                <w:lang w:val="lt-LT"/>
              </w:rPr>
            </w:pPr>
          </w:p>
        </w:tc>
        <w:tc>
          <w:tcPr>
            <w:tcW w:w="1409" w:type="dxa"/>
          </w:tcPr>
          <w:p w14:paraId="6C3D7216" w14:textId="6EA653F2" w:rsidR="00CA6C38" w:rsidRPr="00CA6C38" w:rsidRDefault="00CA6C38" w:rsidP="00B9459E">
            <w:pPr>
              <w:jc w:val="center"/>
              <w:rPr>
                <w:sz w:val="24"/>
                <w:szCs w:val="24"/>
                <w:lang w:val="lt-LT"/>
              </w:rPr>
            </w:pPr>
            <w:r>
              <w:rPr>
                <w:sz w:val="24"/>
                <w:szCs w:val="24"/>
                <w:lang w:val="lt-LT"/>
              </w:rPr>
              <w:t>6</w:t>
            </w:r>
          </w:p>
        </w:tc>
      </w:tr>
      <w:tr w:rsidR="00D90964" w:rsidRPr="00B46A2E" w14:paraId="6DC28A16" w14:textId="77777777" w:rsidTr="001C69E0">
        <w:tc>
          <w:tcPr>
            <w:tcW w:w="14737" w:type="dxa"/>
            <w:gridSpan w:val="14"/>
          </w:tcPr>
          <w:p w14:paraId="6734C04F" w14:textId="0C8D2E13" w:rsidR="00D90964" w:rsidRPr="00CA6C38" w:rsidRDefault="00D90964" w:rsidP="00B9459E">
            <w:pPr>
              <w:jc w:val="center"/>
              <w:rPr>
                <w:sz w:val="24"/>
                <w:szCs w:val="24"/>
                <w:lang w:val="lt-LT"/>
              </w:rPr>
            </w:pPr>
            <w:r w:rsidRPr="00CA6C38">
              <w:rPr>
                <w:i/>
                <w:sz w:val="24"/>
                <w:szCs w:val="24"/>
                <w:lang w:val="lt-LT"/>
              </w:rPr>
              <w:t>Gamtamokslinis ugdymas</w:t>
            </w:r>
          </w:p>
        </w:tc>
      </w:tr>
      <w:tr w:rsidR="00B730F0" w:rsidRPr="00B46A2E" w14:paraId="540CA1D0" w14:textId="77777777" w:rsidTr="00601DB2">
        <w:tc>
          <w:tcPr>
            <w:tcW w:w="4782" w:type="dxa"/>
          </w:tcPr>
          <w:p w14:paraId="5B3863B4" w14:textId="77777777" w:rsidR="00B730F0" w:rsidRPr="00B46A2E" w:rsidRDefault="00B730F0" w:rsidP="00B9459E">
            <w:pPr>
              <w:rPr>
                <w:sz w:val="24"/>
                <w:szCs w:val="24"/>
                <w:lang w:val="lt-LT"/>
              </w:rPr>
            </w:pPr>
            <w:r w:rsidRPr="00B46A2E">
              <w:rPr>
                <w:sz w:val="24"/>
                <w:szCs w:val="24"/>
                <w:lang w:val="lt-LT"/>
              </w:rPr>
              <w:t>Gamta ir žmogus</w:t>
            </w:r>
          </w:p>
        </w:tc>
        <w:tc>
          <w:tcPr>
            <w:tcW w:w="616" w:type="dxa"/>
          </w:tcPr>
          <w:p w14:paraId="1D55D805" w14:textId="77777777" w:rsidR="00B730F0" w:rsidRPr="00B46A2E" w:rsidRDefault="00B730F0" w:rsidP="00B9459E">
            <w:pPr>
              <w:jc w:val="center"/>
              <w:rPr>
                <w:sz w:val="24"/>
                <w:szCs w:val="24"/>
                <w:lang w:val="lt-LT"/>
              </w:rPr>
            </w:pPr>
            <w:r w:rsidRPr="00B46A2E">
              <w:rPr>
                <w:sz w:val="24"/>
                <w:szCs w:val="24"/>
                <w:lang w:val="lt-LT"/>
              </w:rPr>
              <w:t>2</w:t>
            </w:r>
          </w:p>
        </w:tc>
        <w:tc>
          <w:tcPr>
            <w:tcW w:w="674" w:type="dxa"/>
          </w:tcPr>
          <w:p w14:paraId="014CF350" w14:textId="77777777" w:rsidR="00B730F0" w:rsidRPr="00B46A2E" w:rsidRDefault="00B730F0" w:rsidP="00B9459E">
            <w:pPr>
              <w:jc w:val="center"/>
              <w:rPr>
                <w:sz w:val="24"/>
                <w:szCs w:val="24"/>
                <w:lang w:val="lt-LT"/>
              </w:rPr>
            </w:pPr>
            <w:r w:rsidRPr="00B46A2E">
              <w:rPr>
                <w:sz w:val="24"/>
                <w:szCs w:val="24"/>
                <w:lang w:val="lt-LT"/>
              </w:rPr>
              <w:t>2</w:t>
            </w:r>
          </w:p>
        </w:tc>
        <w:tc>
          <w:tcPr>
            <w:tcW w:w="616" w:type="dxa"/>
          </w:tcPr>
          <w:p w14:paraId="001F0016" w14:textId="77777777" w:rsidR="00B730F0" w:rsidRPr="00B46A2E" w:rsidRDefault="00B730F0" w:rsidP="00B9459E">
            <w:pPr>
              <w:jc w:val="center"/>
              <w:rPr>
                <w:sz w:val="24"/>
                <w:szCs w:val="24"/>
                <w:lang w:val="lt-LT"/>
              </w:rPr>
            </w:pPr>
            <w:r w:rsidRPr="00B46A2E">
              <w:rPr>
                <w:sz w:val="24"/>
                <w:szCs w:val="24"/>
                <w:lang w:val="lt-LT"/>
              </w:rPr>
              <w:t>2</w:t>
            </w:r>
          </w:p>
        </w:tc>
        <w:tc>
          <w:tcPr>
            <w:tcW w:w="706" w:type="dxa"/>
          </w:tcPr>
          <w:p w14:paraId="4052EC10" w14:textId="77777777" w:rsidR="00B730F0" w:rsidRPr="00B46A2E" w:rsidRDefault="00B730F0" w:rsidP="00B9459E">
            <w:pPr>
              <w:jc w:val="center"/>
              <w:rPr>
                <w:sz w:val="24"/>
                <w:szCs w:val="24"/>
                <w:lang w:val="lt-LT"/>
              </w:rPr>
            </w:pPr>
            <w:r w:rsidRPr="00B46A2E">
              <w:rPr>
                <w:sz w:val="24"/>
                <w:szCs w:val="24"/>
                <w:lang w:val="lt-LT"/>
              </w:rPr>
              <w:t>2</w:t>
            </w:r>
          </w:p>
        </w:tc>
        <w:tc>
          <w:tcPr>
            <w:tcW w:w="707" w:type="dxa"/>
          </w:tcPr>
          <w:p w14:paraId="4836FD43" w14:textId="77777777" w:rsidR="00B730F0" w:rsidRPr="00B46A2E" w:rsidRDefault="00B730F0" w:rsidP="00B9459E">
            <w:pPr>
              <w:jc w:val="center"/>
              <w:rPr>
                <w:sz w:val="24"/>
                <w:szCs w:val="24"/>
                <w:lang w:val="lt-LT"/>
              </w:rPr>
            </w:pPr>
            <w:r w:rsidRPr="00B46A2E">
              <w:rPr>
                <w:sz w:val="24"/>
                <w:szCs w:val="24"/>
                <w:lang w:val="lt-LT"/>
              </w:rPr>
              <w:t>2</w:t>
            </w:r>
          </w:p>
        </w:tc>
        <w:tc>
          <w:tcPr>
            <w:tcW w:w="707" w:type="dxa"/>
          </w:tcPr>
          <w:p w14:paraId="009EC072" w14:textId="77777777" w:rsidR="00B730F0" w:rsidRPr="00B46A2E" w:rsidRDefault="00B730F0" w:rsidP="00B9459E">
            <w:pPr>
              <w:jc w:val="center"/>
              <w:rPr>
                <w:sz w:val="24"/>
                <w:szCs w:val="24"/>
                <w:lang w:val="lt-LT"/>
              </w:rPr>
            </w:pPr>
            <w:r w:rsidRPr="00B46A2E">
              <w:rPr>
                <w:sz w:val="24"/>
                <w:szCs w:val="24"/>
                <w:lang w:val="lt-LT"/>
              </w:rPr>
              <w:t>2</w:t>
            </w:r>
          </w:p>
        </w:tc>
        <w:tc>
          <w:tcPr>
            <w:tcW w:w="707" w:type="dxa"/>
          </w:tcPr>
          <w:p w14:paraId="6549855E" w14:textId="77777777" w:rsidR="00B730F0" w:rsidRPr="00B46A2E" w:rsidRDefault="00B730F0" w:rsidP="00B9459E">
            <w:pPr>
              <w:jc w:val="center"/>
              <w:rPr>
                <w:sz w:val="24"/>
                <w:szCs w:val="24"/>
                <w:lang w:val="lt-LT"/>
              </w:rPr>
            </w:pPr>
          </w:p>
        </w:tc>
        <w:tc>
          <w:tcPr>
            <w:tcW w:w="706" w:type="dxa"/>
          </w:tcPr>
          <w:p w14:paraId="508E4A94" w14:textId="77777777" w:rsidR="00B730F0" w:rsidRPr="00B46A2E" w:rsidRDefault="00B730F0" w:rsidP="00B9459E">
            <w:pPr>
              <w:jc w:val="center"/>
              <w:rPr>
                <w:sz w:val="24"/>
                <w:szCs w:val="24"/>
                <w:lang w:val="lt-LT"/>
              </w:rPr>
            </w:pPr>
          </w:p>
        </w:tc>
        <w:tc>
          <w:tcPr>
            <w:tcW w:w="707" w:type="dxa"/>
          </w:tcPr>
          <w:p w14:paraId="7DCFF67D" w14:textId="77777777" w:rsidR="00B730F0" w:rsidRPr="00B46A2E" w:rsidRDefault="00B730F0" w:rsidP="00B9459E">
            <w:pPr>
              <w:jc w:val="center"/>
              <w:rPr>
                <w:sz w:val="24"/>
                <w:szCs w:val="24"/>
                <w:lang w:val="lt-LT"/>
              </w:rPr>
            </w:pPr>
          </w:p>
        </w:tc>
        <w:tc>
          <w:tcPr>
            <w:tcW w:w="707" w:type="dxa"/>
          </w:tcPr>
          <w:p w14:paraId="2E301ABD" w14:textId="77777777" w:rsidR="00B730F0" w:rsidRPr="00B46A2E" w:rsidRDefault="00B730F0" w:rsidP="00B9459E">
            <w:pPr>
              <w:jc w:val="center"/>
              <w:rPr>
                <w:sz w:val="24"/>
                <w:szCs w:val="24"/>
                <w:lang w:val="lt-LT"/>
              </w:rPr>
            </w:pPr>
          </w:p>
        </w:tc>
        <w:tc>
          <w:tcPr>
            <w:tcW w:w="846" w:type="dxa"/>
          </w:tcPr>
          <w:p w14:paraId="067E8BEC" w14:textId="77777777" w:rsidR="00B730F0" w:rsidRPr="00B46A2E" w:rsidRDefault="00B730F0" w:rsidP="00B9459E">
            <w:pPr>
              <w:jc w:val="center"/>
              <w:rPr>
                <w:sz w:val="24"/>
                <w:szCs w:val="24"/>
                <w:lang w:val="lt-LT"/>
              </w:rPr>
            </w:pPr>
          </w:p>
        </w:tc>
        <w:tc>
          <w:tcPr>
            <w:tcW w:w="847" w:type="dxa"/>
          </w:tcPr>
          <w:p w14:paraId="3FCA863F" w14:textId="77777777" w:rsidR="00B730F0" w:rsidRPr="00B46A2E" w:rsidRDefault="00B730F0" w:rsidP="00B9459E">
            <w:pPr>
              <w:jc w:val="center"/>
              <w:rPr>
                <w:sz w:val="24"/>
                <w:szCs w:val="24"/>
                <w:lang w:val="lt-LT"/>
              </w:rPr>
            </w:pPr>
          </w:p>
        </w:tc>
        <w:tc>
          <w:tcPr>
            <w:tcW w:w="1409" w:type="dxa"/>
          </w:tcPr>
          <w:p w14:paraId="578CEA7D" w14:textId="77777777" w:rsidR="00B730F0" w:rsidRPr="00B46A2E" w:rsidRDefault="00B730F0" w:rsidP="00B9459E">
            <w:pPr>
              <w:jc w:val="center"/>
              <w:rPr>
                <w:sz w:val="24"/>
                <w:szCs w:val="24"/>
                <w:lang w:val="lt-LT"/>
              </w:rPr>
            </w:pPr>
            <w:r w:rsidRPr="00B46A2E">
              <w:rPr>
                <w:sz w:val="24"/>
                <w:szCs w:val="24"/>
                <w:lang w:val="lt-LT"/>
              </w:rPr>
              <w:t>12</w:t>
            </w:r>
          </w:p>
        </w:tc>
      </w:tr>
      <w:tr w:rsidR="00B730F0" w:rsidRPr="00B46A2E" w14:paraId="2CCA742D" w14:textId="77777777" w:rsidTr="00601DB2">
        <w:tc>
          <w:tcPr>
            <w:tcW w:w="4782" w:type="dxa"/>
          </w:tcPr>
          <w:p w14:paraId="03A891B1" w14:textId="77777777" w:rsidR="00B730F0" w:rsidRPr="00B46A2E" w:rsidRDefault="00B730F0" w:rsidP="00B9459E">
            <w:pPr>
              <w:rPr>
                <w:sz w:val="24"/>
                <w:szCs w:val="24"/>
                <w:lang w:val="lt-LT"/>
              </w:rPr>
            </w:pPr>
            <w:r w:rsidRPr="00B46A2E">
              <w:rPr>
                <w:sz w:val="24"/>
                <w:szCs w:val="24"/>
                <w:lang w:val="lt-LT"/>
              </w:rPr>
              <w:t>Biologija</w:t>
            </w:r>
          </w:p>
        </w:tc>
        <w:tc>
          <w:tcPr>
            <w:tcW w:w="616" w:type="dxa"/>
          </w:tcPr>
          <w:p w14:paraId="74E9E0B4" w14:textId="77777777" w:rsidR="00B730F0" w:rsidRPr="00B46A2E" w:rsidRDefault="00B730F0" w:rsidP="00B9459E">
            <w:pPr>
              <w:jc w:val="center"/>
              <w:rPr>
                <w:sz w:val="24"/>
                <w:szCs w:val="24"/>
                <w:lang w:val="lt-LT"/>
              </w:rPr>
            </w:pPr>
          </w:p>
        </w:tc>
        <w:tc>
          <w:tcPr>
            <w:tcW w:w="674" w:type="dxa"/>
          </w:tcPr>
          <w:p w14:paraId="4B5E5C71" w14:textId="77777777" w:rsidR="00B730F0" w:rsidRPr="00B46A2E" w:rsidRDefault="00B730F0" w:rsidP="00B9459E">
            <w:pPr>
              <w:jc w:val="center"/>
              <w:rPr>
                <w:sz w:val="24"/>
                <w:szCs w:val="24"/>
                <w:lang w:val="lt-LT"/>
              </w:rPr>
            </w:pPr>
          </w:p>
        </w:tc>
        <w:tc>
          <w:tcPr>
            <w:tcW w:w="616" w:type="dxa"/>
          </w:tcPr>
          <w:p w14:paraId="7E0D290C" w14:textId="77777777" w:rsidR="00B730F0" w:rsidRPr="00B46A2E" w:rsidRDefault="00B730F0" w:rsidP="00B9459E">
            <w:pPr>
              <w:jc w:val="center"/>
              <w:rPr>
                <w:sz w:val="24"/>
                <w:szCs w:val="24"/>
                <w:lang w:val="lt-LT"/>
              </w:rPr>
            </w:pPr>
          </w:p>
        </w:tc>
        <w:tc>
          <w:tcPr>
            <w:tcW w:w="706" w:type="dxa"/>
          </w:tcPr>
          <w:p w14:paraId="59ECB4EF" w14:textId="77777777" w:rsidR="00B730F0" w:rsidRPr="00B46A2E" w:rsidRDefault="00B730F0" w:rsidP="00B9459E">
            <w:pPr>
              <w:jc w:val="center"/>
              <w:rPr>
                <w:sz w:val="24"/>
                <w:szCs w:val="24"/>
                <w:lang w:val="lt-LT"/>
              </w:rPr>
            </w:pPr>
          </w:p>
        </w:tc>
        <w:tc>
          <w:tcPr>
            <w:tcW w:w="707" w:type="dxa"/>
          </w:tcPr>
          <w:p w14:paraId="68E60D2A" w14:textId="77777777" w:rsidR="00B730F0" w:rsidRPr="00B46A2E" w:rsidRDefault="00B730F0" w:rsidP="00B9459E">
            <w:pPr>
              <w:jc w:val="center"/>
              <w:rPr>
                <w:sz w:val="24"/>
                <w:szCs w:val="24"/>
                <w:lang w:val="lt-LT"/>
              </w:rPr>
            </w:pPr>
          </w:p>
        </w:tc>
        <w:tc>
          <w:tcPr>
            <w:tcW w:w="707" w:type="dxa"/>
          </w:tcPr>
          <w:p w14:paraId="5C93E404" w14:textId="77777777" w:rsidR="00B730F0" w:rsidRPr="00B46A2E" w:rsidRDefault="00B730F0" w:rsidP="00B9459E">
            <w:pPr>
              <w:jc w:val="center"/>
              <w:rPr>
                <w:sz w:val="24"/>
                <w:szCs w:val="24"/>
                <w:lang w:val="lt-LT"/>
              </w:rPr>
            </w:pPr>
          </w:p>
        </w:tc>
        <w:tc>
          <w:tcPr>
            <w:tcW w:w="707" w:type="dxa"/>
          </w:tcPr>
          <w:p w14:paraId="309F4C8A" w14:textId="77777777" w:rsidR="00B730F0" w:rsidRPr="00B46A2E" w:rsidRDefault="00B730F0" w:rsidP="00B9459E">
            <w:pPr>
              <w:jc w:val="center"/>
              <w:rPr>
                <w:sz w:val="24"/>
                <w:szCs w:val="24"/>
                <w:lang w:val="lt-LT"/>
              </w:rPr>
            </w:pPr>
            <w:r w:rsidRPr="00B46A2E">
              <w:rPr>
                <w:sz w:val="24"/>
                <w:szCs w:val="24"/>
                <w:lang w:val="lt-LT"/>
              </w:rPr>
              <w:t>2</w:t>
            </w:r>
          </w:p>
        </w:tc>
        <w:tc>
          <w:tcPr>
            <w:tcW w:w="706" w:type="dxa"/>
          </w:tcPr>
          <w:p w14:paraId="6A4810DD" w14:textId="77777777" w:rsidR="00B730F0" w:rsidRPr="00B46A2E" w:rsidRDefault="00B730F0" w:rsidP="00B9459E">
            <w:pPr>
              <w:jc w:val="center"/>
              <w:rPr>
                <w:sz w:val="24"/>
                <w:szCs w:val="24"/>
                <w:lang w:val="lt-LT"/>
              </w:rPr>
            </w:pPr>
            <w:r w:rsidRPr="00B46A2E">
              <w:rPr>
                <w:sz w:val="24"/>
                <w:szCs w:val="24"/>
                <w:lang w:val="lt-LT"/>
              </w:rPr>
              <w:t>2</w:t>
            </w:r>
          </w:p>
        </w:tc>
        <w:tc>
          <w:tcPr>
            <w:tcW w:w="707" w:type="dxa"/>
          </w:tcPr>
          <w:p w14:paraId="69BBDA1B" w14:textId="77777777" w:rsidR="00B730F0" w:rsidRPr="00B46A2E" w:rsidRDefault="00B730F0" w:rsidP="00B9459E">
            <w:pPr>
              <w:jc w:val="center"/>
              <w:rPr>
                <w:sz w:val="24"/>
                <w:szCs w:val="24"/>
                <w:lang w:val="lt-LT"/>
              </w:rPr>
            </w:pPr>
            <w:r w:rsidRPr="00B46A2E">
              <w:rPr>
                <w:sz w:val="24"/>
                <w:szCs w:val="24"/>
                <w:lang w:val="lt-LT"/>
              </w:rPr>
              <w:t>2</w:t>
            </w:r>
          </w:p>
        </w:tc>
        <w:tc>
          <w:tcPr>
            <w:tcW w:w="707" w:type="dxa"/>
          </w:tcPr>
          <w:p w14:paraId="66AB2642" w14:textId="77777777" w:rsidR="00B730F0" w:rsidRPr="00B46A2E" w:rsidRDefault="00B730F0" w:rsidP="00B9459E">
            <w:pPr>
              <w:jc w:val="center"/>
              <w:rPr>
                <w:sz w:val="24"/>
                <w:szCs w:val="24"/>
                <w:lang w:val="lt-LT"/>
              </w:rPr>
            </w:pPr>
            <w:r w:rsidRPr="00B46A2E">
              <w:rPr>
                <w:sz w:val="24"/>
                <w:szCs w:val="24"/>
                <w:lang w:val="lt-LT"/>
              </w:rPr>
              <w:t>1</w:t>
            </w:r>
          </w:p>
        </w:tc>
        <w:tc>
          <w:tcPr>
            <w:tcW w:w="846" w:type="dxa"/>
          </w:tcPr>
          <w:p w14:paraId="4EE793C2" w14:textId="77777777" w:rsidR="00B730F0" w:rsidRPr="00B46A2E" w:rsidRDefault="00B730F0" w:rsidP="00B9459E">
            <w:pPr>
              <w:jc w:val="center"/>
              <w:rPr>
                <w:sz w:val="24"/>
                <w:szCs w:val="24"/>
                <w:lang w:val="lt-LT"/>
              </w:rPr>
            </w:pPr>
            <w:r w:rsidRPr="00B46A2E">
              <w:rPr>
                <w:sz w:val="24"/>
                <w:szCs w:val="24"/>
                <w:lang w:val="lt-LT"/>
              </w:rPr>
              <w:t>1</w:t>
            </w:r>
          </w:p>
        </w:tc>
        <w:tc>
          <w:tcPr>
            <w:tcW w:w="847" w:type="dxa"/>
          </w:tcPr>
          <w:p w14:paraId="251C54E4" w14:textId="77777777" w:rsidR="00B730F0" w:rsidRPr="00B46A2E" w:rsidRDefault="00B730F0" w:rsidP="00B9459E">
            <w:pPr>
              <w:jc w:val="center"/>
              <w:rPr>
                <w:sz w:val="24"/>
                <w:szCs w:val="24"/>
                <w:lang w:val="lt-LT"/>
              </w:rPr>
            </w:pPr>
            <w:r w:rsidRPr="00B46A2E">
              <w:rPr>
                <w:sz w:val="24"/>
                <w:szCs w:val="24"/>
                <w:lang w:val="lt-LT"/>
              </w:rPr>
              <w:t>1</w:t>
            </w:r>
          </w:p>
        </w:tc>
        <w:tc>
          <w:tcPr>
            <w:tcW w:w="1409" w:type="dxa"/>
          </w:tcPr>
          <w:p w14:paraId="4AF17962" w14:textId="77777777" w:rsidR="00B730F0" w:rsidRPr="00B46A2E" w:rsidRDefault="00B730F0" w:rsidP="00B9459E">
            <w:pPr>
              <w:jc w:val="center"/>
              <w:rPr>
                <w:sz w:val="24"/>
                <w:szCs w:val="24"/>
                <w:lang w:val="lt-LT"/>
              </w:rPr>
            </w:pPr>
            <w:r w:rsidRPr="00B46A2E">
              <w:rPr>
                <w:sz w:val="24"/>
                <w:szCs w:val="24"/>
                <w:lang w:val="lt-LT"/>
              </w:rPr>
              <w:t>9</w:t>
            </w:r>
          </w:p>
        </w:tc>
      </w:tr>
      <w:tr w:rsidR="00B730F0" w:rsidRPr="00B46A2E" w14:paraId="7FFCBF62" w14:textId="77777777" w:rsidTr="00601DB2">
        <w:tc>
          <w:tcPr>
            <w:tcW w:w="4782" w:type="dxa"/>
          </w:tcPr>
          <w:p w14:paraId="6DD7B870" w14:textId="77777777" w:rsidR="00B730F0" w:rsidRPr="00B46A2E" w:rsidRDefault="00B730F0" w:rsidP="00B9459E">
            <w:pPr>
              <w:rPr>
                <w:sz w:val="24"/>
                <w:szCs w:val="24"/>
                <w:lang w:val="lt-LT"/>
              </w:rPr>
            </w:pPr>
            <w:r w:rsidRPr="00B46A2E">
              <w:rPr>
                <w:sz w:val="24"/>
                <w:szCs w:val="24"/>
                <w:lang w:val="lt-LT"/>
              </w:rPr>
              <w:lastRenderedPageBreak/>
              <w:t>Chemija</w:t>
            </w:r>
          </w:p>
        </w:tc>
        <w:tc>
          <w:tcPr>
            <w:tcW w:w="616" w:type="dxa"/>
            <w:tcBorders>
              <w:top w:val="nil"/>
            </w:tcBorders>
          </w:tcPr>
          <w:p w14:paraId="07CB9594" w14:textId="77777777" w:rsidR="00B730F0" w:rsidRPr="00B46A2E" w:rsidRDefault="00B730F0" w:rsidP="00B9459E">
            <w:pPr>
              <w:jc w:val="center"/>
              <w:rPr>
                <w:sz w:val="24"/>
                <w:szCs w:val="24"/>
                <w:lang w:val="lt-LT"/>
              </w:rPr>
            </w:pPr>
          </w:p>
        </w:tc>
        <w:tc>
          <w:tcPr>
            <w:tcW w:w="674" w:type="dxa"/>
            <w:tcBorders>
              <w:top w:val="nil"/>
            </w:tcBorders>
          </w:tcPr>
          <w:p w14:paraId="28361008" w14:textId="77777777" w:rsidR="00B730F0" w:rsidRPr="00B46A2E" w:rsidRDefault="00B730F0" w:rsidP="00B9459E">
            <w:pPr>
              <w:jc w:val="center"/>
              <w:rPr>
                <w:sz w:val="24"/>
                <w:szCs w:val="24"/>
                <w:lang w:val="lt-LT"/>
              </w:rPr>
            </w:pPr>
          </w:p>
        </w:tc>
        <w:tc>
          <w:tcPr>
            <w:tcW w:w="616" w:type="dxa"/>
            <w:tcBorders>
              <w:top w:val="nil"/>
            </w:tcBorders>
          </w:tcPr>
          <w:p w14:paraId="3D11BE66" w14:textId="77777777" w:rsidR="00B730F0" w:rsidRPr="00B46A2E" w:rsidRDefault="00B730F0" w:rsidP="00B9459E">
            <w:pPr>
              <w:jc w:val="center"/>
              <w:rPr>
                <w:sz w:val="24"/>
                <w:szCs w:val="24"/>
                <w:lang w:val="lt-LT"/>
              </w:rPr>
            </w:pPr>
          </w:p>
        </w:tc>
        <w:tc>
          <w:tcPr>
            <w:tcW w:w="706" w:type="dxa"/>
            <w:tcBorders>
              <w:top w:val="nil"/>
            </w:tcBorders>
          </w:tcPr>
          <w:p w14:paraId="6CC2316F" w14:textId="77777777" w:rsidR="00B730F0" w:rsidRPr="00B46A2E" w:rsidRDefault="00B730F0" w:rsidP="00B9459E">
            <w:pPr>
              <w:jc w:val="center"/>
              <w:rPr>
                <w:sz w:val="24"/>
                <w:szCs w:val="24"/>
                <w:lang w:val="lt-LT"/>
              </w:rPr>
            </w:pPr>
          </w:p>
        </w:tc>
        <w:tc>
          <w:tcPr>
            <w:tcW w:w="707" w:type="dxa"/>
            <w:tcBorders>
              <w:top w:val="nil"/>
            </w:tcBorders>
          </w:tcPr>
          <w:p w14:paraId="70EF5C1E" w14:textId="77777777" w:rsidR="00B730F0" w:rsidRPr="00B46A2E" w:rsidRDefault="00B730F0" w:rsidP="00B9459E">
            <w:pPr>
              <w:jc w:val="center"/>
              <w:rPr>
                <w:sz w:val="24"/>
                <w:szCs w:val="24"/>
                <w:lang w:val="lt-LT"/>
              </w:rPr>
            </w:pPr>
          </w:p>
        </w:tc>
        <w:tc>
          <w:tcPr>
            <w:tcW w:w="707" w:type="dxa"/>
            <w:tcBorders>
              <w:top w:val="nil"/>
            </w:tcBorders>
          </w:tcPr>
          <w:p w14:paraId="29ADE136" w14:textId="77777777" w:rsidR="00B730F0" w:rsidRPr="00B46A2E" w:rsidRDefault="00B730F0" w:rsidP="00B9459E">
            <w:pPr>
              <w:jc w:val="center"/>
              <w:rPr>
                <w:sz w:val="24"/>
                <w:szCs w:val="24"/>
                <w:lang w:val="lt-LT"/>
              </w:rPr>
            </w:pPr>
          </w:p>
        </w:tc>
        <w:tc>
          <w:tcPr>
            <w:tcW w:w="707" w:type="dxa"/>
            <w:tcBorders>
              <w:top w:val="nil"/>
            </w:tcBorders>
          </w:tcPr>
          <w:p w14:paraId="0EA5A744" w14:textId="77777777" w:rsidR="00B730F0" w:rsidRPr="00B46A2E" w:rsidRDefault="00B730F0" w:rsidP="00B9459E">
            <w:pPr>
              <w:jc w:val="center"/>
              <w:rPr>
                <w:sz w:val="24"/>
                <w:szCs w:val="24"/>
                <w:lang w:val="lt-LT"/>
              </w:rPr>
            </w:pPr>
          </w:p>
        </w:tc>
        <w:tc>
          <w:tcPr>
            <w:tcW w:w="706" w:type="dxa"/>
            <w:tcBorders>
              <w:top w:val="nil"/>
            </w:tcBorders>
          </w:tcPr>
          <w:p w14:paraId="040E9C98" w14:textId="77777777" w:rsidR="00B730F0" w:rsidRPr="00B46A2E" w:rsidRDefault="00B730F0" w:rsidP="00B9459E">
            <w:pPr>
              <w:jc w:val="center"/>
              <w:rPr>
                <w:sz w:val="24"/>
                <w:szCs w:val="24"/>
                <w:lang w:val="lt-LT"/>
              </w:rPr>
            </w:pPr>
          </w:p>
        </w:tc>
        <w:tc>
          <w:tcPr>
            <w:tcW w:w="707" w:type="dxa"/>
            <w:tcBorders>
              <w:top w:val="nil"/>
            </w:tcBorders>
          </w:tcPr>
          <w:p w14:paraId="3F9A323C" w14:textId="77777777" w:rsidR="00B730F0" w:rsidRPr="00B46A2E" w:rsidRDefault="00B730F0" w:rsidP="00B9459E">
            <w:pPr>
              <w:jc w:val="center"/>
              <w:rPr>
                <w:sz w:val="24"/>
                <w:szCs w:val="24"/>
                <w:lang w:val="lt-LT"/>
              </w:rPr>
            </w:pPr>
          </w:p>
        </w:tc>
        <w:tc>
          <w:tcPr>
            <w:tcW w:w="707" w:type="dxa"/>
            <w:tcBorders>
              <w:top w:val="nil"/>
            </w:tcBorders>
          </w:tcPr>
          <w:p w14:paraId="1985F86C" w14:textId="77777777" w:rsidR="00B730F0" w:rsidRPr="00B46A2E" w:rsidRDefault="00B730F0" w:rsidP="00B9459E">
            <w:pPr>
              <w:jc w:val="center"/>
              <w:rPr>
                <w:sz w:val="24"/>
                <w:szCs w:val="24"/>
                <w:lang w:val="lt-LT"/>
              </w:rPr>
            </w:pPr>
            <w:r w:rsidRPr="00B46A2E">
              <w:rPr>
                <w:sz w:val="24"/>
                <w:szCs w:val="24"/>
                <w:lang w:val="lt-LT"/>
              </w:rPr>
              <w:t>2</w:t>
            </w:r>
          </w:p>
        </w:tc>
        <w:tc>
          <w:tcPr>
            <w:tcW w:w="846" w:type="dxa"/>
            <w:tcBorders>
              <w:top w:val="nil"/>
            </w:tcBorders>
          </w:tcPr>
          <w:p w14:paraId="43980BCB" w14:textId="77777777" w:rsidR="00B730F0" w:rsidRPr="00B46A2E" w:rsidRDefault="00B730F0" w:rsidP="00B9459E">
            <w:pPr>
              <w:jc w:val="center"/>
              <w:rPr>
                <w:sz w:val="24"/>
                <w:szCs w:val="24"/>
                <w:lang w:val="lt-LT"/>
              </w:rPr>
            </w:pPr>
            <w:r w:rsidRPr="00B46A2E">
              <w:rPr>
                <w:sz w:val="24"/>
                <w:szCs w:val="24"/>
                <w:lang w:val="lt-LT"/>
              </w:rPr>
              <w:t>2</w:t>
            </w:r>
          </w:p>
        </w:tc>
        <w:tc>
          <w:tcPr>
            <w:tcW w:w="847" w:type="dxa"/>
            <w:tcBorders>
              <w:top w:val="nil"/>
            </w:tcBorders>
          </w:tcPr>
          <w:p w14:paraId="3B094C4E" w14:textId="77777777" w:rsidR="00B730F0" w:rsidRPr="00B46A2E" w:rsidRDefault="00B730F0" w:rsidP="00B9459E">
            <w:pPr>
              <w:jc w:val="center"/>
              <w:rPr>
                <w:sz w:val="24"/>
                <w:szCs w:val="24"/>
                <w:lang w:val="lt-LT"/>
              </w:rPr>
            </w:pPr>
            <w:r w:rsidRPr="00B46A2E">
              <w:rPr>
                <w:sz w:val="24"/>
                <w:szCs w:val="24"/>
                <w:lang w:val="lt-LT"/>
              </w:rPr>
              <w:t>2</w:t>
            </w:r>
          </w:p>
        </w:tc>
        <w:tc>
          <w:tcPr>
            <w:tcW w:w="1409" w:type="dxa"/>
          </w:tcPr>
          <w:p w14:paraId="6EC112D7" w14:textId="77777777" w:rsidR="00B730F0" w:rsidRPr="00B46A2E" w:rsidRDefault="00B730F0" w:rsidP="00B9459E">
            <w:pPr>
              <w:jc w:val="center"/>
              <w:rPr>
                <w:sz w:val="24"/>
                <w:szCs w:val="24"/>
                <w:lang w:val="lt-LT"/>
              </w:rPr>
            </w:pPr>
            <w:r w:rsidRPr="00B46A2E">
              <w:rPr>
                <w:sz w:val="24"/>
                <w:szCs w:val="24"/>
                <w:lang w:val="lt-LT"/>
              </w:rPr>
              <w:t>6</w:t>
            </w:r>
          </w:p>
        </w:tc>
      </w:tr>
      <w:tr w:rsidR="00B730F0" w:rsidRPr="00B46A2E" w14:paraId="4A8C9E4C" w14:textId="77777777" w:rsidTr="00601DB2">
        <w:tc>
          <w:tcPr>
            <w:tcW w:w="4782" w:type="dxa"/>
          </w:tcPr>
          <w:p w14:paraId="1E47076B" w14:textId="77777777" w:rsidR="00B730F0" w:rsidRPr="00B46A2E" w:rsidRDefault="00B730F0" w:rsidP="00B9459E">
            <w:pPr>
              <w:rPr>
                <w:sz w:val="24"/>
                <w:szCs w:val="24"/>
                <w:lang w:val="lt-LT"/>
              </w:rPr>
            </w:pPr>
            <w:r w:rsidRPr="00B46A2E">
              <w:rPr>
                <w:sz w:val="24"/>
                <w:szCs w:val="24"/>
                <w:lang w:val="lt-LT"/>
              </w:rPr>
              <w:t>Fizika</w:t>
            </w:r>
          </w:p>
        </w:tc>
        <w:tc>
          <w:tcPr>
            <w:tcW w:w="616" w:type="dxa"/>
          </w:tcPr>
          <w:p w14:paraId="25F44E3E" w14:textId="77777777" w:rsidR="00B730F0" w:rsidRPr="00B46A2E" w:rsidRDefault="00B730F0" w:rsidP="00B9459E">
            <w:pPr>
              <w:jc w:val="center"/>
              <w:rPr>
                <w:sz w:val="24"/>
                <w:szCs w:val="24"/>
                <w:lang w:val="lt-LT"/>
              </w:rPr>
            </w:pPr>
          </w:p>
        </w:tc>
        <w:tc>
          <w:tcPr>
            <w:tcW w:w="674" w:type="dxa"/>
          </w:tcPr>
          <w:p w14:paraId="286A671C" w14:textId="77777777" w:rsidR="00B730F0" w:rsidRPr="00B46A2E" w:rsidRDefault="00B730F0" w:rsidP="00B9459E">
            <w:pPr>
              <w:jc w:val="center"/>
              <w:rPr>
                <w:sz w:val="24"/>
                <w:szCs w:val="24"/>
                <w:lang w:val="lt-LT"/>
              </w:rPr>
            </w:pPr>
          </w:p>
        </w:tc>
        <w:tc>
          <w:tcPr>
            <w:tcW w:w="616" w:type="dxa"/>
          </w:tcPr>
          <w:p w14:paraId="150254B2" w14:textId="77777777" w:rsidR="00B730F0" w:rsidRPr="00B46A2E" w:rsidRDefault="00B730F0" w:rsidP="00B9459E">
            <w:pPr>
              <w:jc w:val="center"/>
              <w:rPr>
                <w:sz w:val="24"/>
                <w:szCs w:val="24"/>
                <w:lang w:val="lt-LT"/>
              </w:rPr>
            </w:pPr>
          </w:p>
        </w:tc>
        <w:tc>
          <w:tcPr>
            <w:tcW w:w="706" w:type="dxa"/>
          </w:tcPr>
          <w:p w14:paraId="1577FAFF" w14:textId="77777777" w:rsidR="00B730F0" w:rsidRPr="00B46A2E" w:rsidRDefault="00B730F0" w:rsidP="00B9459E">
            <w:pPr>
              <w:jc w:val="center"/>
              <w:rPr>
                <w:sz w:val="24"/>
                <w:szCs w:val="24"/>
                <w:lang w:val="lt-LT"/>
              </w:rPr>
            </w:pPr>
          </w:p>
        </w:tc>
        <w:tc>
          <w:tcPr>
            <w:tcW w:w="707" w:type="dxa"/>
          </w:tcPr>
          <w:p w14:paraId="36E4C34E" w14:textId="77777777" w:rsidR="00B730F0" w:rsidRPr="00B46A2E" w:rsidRDefault="00B730F0" w:rsidP="00B9459E">
            <w:pPr>
              <w:jc w:val="center"/>
              <w:rPr>
                <w:sz w:val="24"/>
                <w:szCs w:val="24"/>
                <w:lang w:val="lt-LT"/>
              </w:rPr>
            </w:pPr>
          </w:p>
        </w:tc>
        <w:tc>
          <w:tcPr>
            <w:tcW w:w="707" w:type="dxa"/>
          </w:tcPr>
          <w:p w14:paraId="012569CC" w14:textId="77777777" w:rsidR="00B730F0" w:rsidRPr="00B46A2E" w:rsidRDefault="00B730F0" w:rsidP="00B9459E">
            <w:pPr>
              <w:jc w:val="center"/>
              <w:rPr>
                <w:sz w:val="24"/>
                <w:szCs w:val="24"/>
                <w:lang w:val="lt-LT"/>
              </w:rPr>
            </w:pPr>
          </w:p>
        </w:tc>
        <w:tc>
          <w:tcPr>
            <w:tcW w:w="707" w:type="dxa"/>
          </w:tcPr>
          <w:p w14:paraId="13585E26" w14:textId="77777777" w:rsidR="00B730F0" w:rsidRPr="00B46A2E" w:rsidRDefault="00B730F0" w:rsidP="00B9459E">
            <w:pPr>
              <w:jc w:val="center"/>
              <w:rPr>
                <w:sz w:val="24"/>
                <w:szCs w:val="24"/>
                <w:lang w:val="lt-LT"/>
              </w:rPr>
            </w:pPr>
            <w:r w:rsidRPr="00B46A2E">
              <w:rPr>
                <w:sz w:val="24"/>
                <w:szCs w:val="24"/>
                <w:lang w:val="lt-LT"/>
              </w:rPr>
              <w:t>1</w:t>
            </w:r>
          </w:p>
        </w:tc>
        <w:tc>
          <w:tcPr>
            <w:tcW w:w="706" w:type="dxa"/>
          </w:tcPr>
          <w:p w14:paraId="4020A3A2" w14:textId="77777777" w:rsidR="00B730F0" w:rsidRPr="00B46A2E" w:rsidRDefault="00B730F0" w:rsidP="00B9459E">
            <w:pPr>
              <w:jc w:val="center"/>
              <w:rPr>
                <w:sz w:val="24"/>
                <w:szCs w:val="24"/>
                <w:lang w:val="lt-LT"/>
              </w:rPr>
            </w:pPr>
            <w:r w:rsidRPr="00B46A2E">
              <w:rPr>
                <w:sz w:val="24"/>
                <w:szCs w:val="24"/>
                <w:lang w:val="lt-LT"/>
              </w:rPr>
              <w:t>1</w:t>
            </w:r>
          </w:p>
        </w:tc>
        <w:tc>
          <w:tcPr>
            <w:tcW w:w="707" w:type="dxa"/>
          </w:tcPr>
          <w:p w14:paraId="3F325C4D" w14:textId="77777777" w:rsidR="00B730F0" w:rsidRPr="00B46A2E" w:rsidRDefault="00B730F0" w:rsidP="00B9459E">
            <w:pPr>
              <w:jc w:val="center"/>
              <w:rPr>
                <w:sz w:val="24"/>
                <w:szCs w:val="24"/>
                <w:lang w:val="lt-LT"/>
              </w:rPr>
            </w:pPr>
            <w:r w:rsidRPr="00B46A2E">
              <w:rPr>
                <w:sz w:val="24"/>
                <w:szCs w:val="24"/>
                <w:lang w:val="lt-LT"/>
              </w:rPr>
              <w:t>1</w:t>
            </w:r>
          </w:p>
        </w:tc>
        <w:tc>
          <w:tcPr>
            <w:tcW w:w="707" w:type="dxa"/>
          </w:tcPr>
          <w:p w14:paraId="0A0BBB0F" w14:textId="77777777" w:rsidR="00B730F0" w:rsidRPr="00B46A2E" w:rsidRDefault="00B730F0" w:rsidP="00B9459E">
            <w:pPr>
              <w:jc w:val="center"/>
              <w:rPr>
                <w:sz w:val="24"/>
                <w:szCs w:val="24"/>
                <w:lang w:val="lt-LT"/>
              </w:rPr>
            </w:pPr>
            <w:r w:rsidRPr="00B46A2E">
              <w:rPr>
                <w:sz w:val="24"/>
                <w:szCs w:val="24"/>
                <w:lang w:val="lt-LT"/>
              </w:rPr>
              <w:t>2</w:t>
            </w:r>
          </w:p>
        </w:tc>
        <w:tc>
          <w:tcPr>
            <w:tcW w:w="846" w:type="dxa"/>
          </w:tcPr>
          <w:p w14:paraId="7F13F40E" w14:textId="77777777" w:rsidR="00B730F0" w:rsidRPr="00B46A2E" w:rsidRDefault="00B730F0" w:rsidP="00B9459E">
            <w:pPr>
              <w:jc w:val="center"/>
              <w:rPr>
                <w:sz w:val="24"/>
                <w:szCs w:val="24"/>
                <w:lang w:val="lt-LT"/>
              </w:rPr>
            </w:pPr>
            <w:r w:rsidRPr="00B46A2E">
              <w:rPr>
                <w:sz w:val="24"/>
                <w:szCs w:val="24"/>
                <w:lang w:val="lt-LT"/>
              </w:rPr>
              <w:t>2</w:t>
            </w:r>
          </w:p>
        </w:tc>
        <w:tc>
          <w:tcPr>
            <w:tcW w:w="847" w:type="dxa"/>
          </w:tcPr>
          <w:p w14:paraId="3B86B379" w14:textId="77777777" w:rsidR="00B730F0" w:rsidRPr="00B46A2E" w:rsidRDefault="00B730F0" w:rsidP="00B9459E">
            <w:pPr>
              <w:jc w:val="center"/>
              <w:rPr>
                <w:sz w:val="24"/>
                <w:szCs w:val="24"/>
                <w:lang w:val="lt-LT"/>
              </w:rPr>
            </w:pPr>
            <w:r w:rsidRPr="00B46A2E">
              <w:rPr>
                <w:sz w:val="24"/>
                <w:szCs w:val="24"/>
                <w:lang w:val="lt-LT"/>
              </w:rPr>
              <w:t>2</w:t>
            </w:r>
          </w:p>
        </w:tc>
        <w:tc>
          <w:tcPr>
            <w:tcW w:w="1409" w:type="dxa"/>
          </w:tcPr>
          <w:p w14:paraId="39A0027F" w14:textId="77777777" w:rsidR="00B730F0" w:rsidRPr="00B46A2E" w:rsidRDefault="00B730F0" w:rsidP="00B9459E">
            <w:pPr>
              <w:jc w:val="center"/>
              <w:rPr>
                <w:sz w:val="24"/>
                <w:szCs w:val="24"/>
                <w:lang w:val="lt-LT"/>
              </w:rPr>
            </w:pPr>
            <w:r w:rsidRPr="00B46A2E">
              <w:rPr>
                <w:sz w:val="24"/>
                <w:szCs w:val="24"/>
                <w:lang w:val="lt-LT"/>
              </w:rPr>
              <w:t>9</w:t>
            </w:r>
          </w:p>
        </w:tc>
      </w:tr>
      <w:tr w:rsidR="00D90964" w:rsidRPr="00B46A2E" w14:paraId="52134DC5" w14:textId="77777777" w:rsidTr="00A57D6C">
        <w:tc>
          <w:tcPr>
            <w:tcW w:w="14737" w:type="dxa"/>
            <w:gridSpan w:val="14"/>
            <w:tcBorders>
              <w:right w:val="single" w:sz="4" w:space="0" w:color="auto"/>
            </w:tcBorders>
          </w:tcPr>
          <w:p w14:paraId="496F68C6" w14:textId="58FF49F3" w:rsidR="00D90964" w:rsidRPr="00B46A2E" w:rsidRDefault="00D90964" w:rsidP="00B9459E">
            <w:pPr>
              <w:jc w:val="center"/>
              <w:rPr>
                <w:sz w:val="24"/>
                <w:szCs w:val="24"/>
                <w:lang w:val="lt-LT"/>
              </w:rPr>
            </w:pPr>
            <w:r w:rsidRPr="00B46A2E">
              <w:rPr>
                <w:i/>
                <w:sz w:val="24"/>
                <w:szCs w:val="24"/>
                <w:lang w:val="lt-LT"/>
              </w:rPr>
              <w:t>Socialinis ugdymas</w:t>
            </w:r>
          </w:p>
        </w:tc>
      </w:tr>
      <w:tr w:rsidR="00B730F0" w:rsidRPr="00B46A2E" w14:paraId="2E6E96A6" w14:textId="77777777" w:rsidTr="00601DB2">
        <w:tc>
          <w:tcPr>
            <w:tcW w:w="4782" w:type="dxa"/>
          </w:tcPr>
          <w:p w14:paraId="499B503D" w14:textId="77777777" w:rsidR="00B730F0" w:rsidRPr="00B46A2E" w:rsidRDefault="00B730F0" w:rsidP="00B9459E">
            <w:pPr>
              <w:rPr>
                <w:sz w:val="24"/>
                <w:szCs w:val="24"/>
                <w:lang w:val="lt-LT"/>
              </w:rPr>
            </w:pPr>
            <w:r w:rsidRPr="00B46A2E">
              <w:rPr>
                <w:sz w:val="24"/>
                <w:szCs w:val="24"/>
                <w:lang w:val="lt-LT"/>
              </w:rPr>
              <w:t>Istorija</w:t>
            </w:r>
          </w:p>
        </w:tc>
        <w:tc>
          <w:tcPr>
            <w:tcW w:w="616" w:type="dxa"/>
            <w:tcBorders>
              <w:right w:val="single" w:sz="4" w:space="0" w:color="auto"/>
            </w:tcBorders>
          </w:tcPr>
          <w:p w14:paraId="66620D8C" w14:textId="77777777" w:rsidR="00B730F0" w:rsidRPr="00B46A2E" w:rsidRDefault="00B730F0" w:rsidP="00B9459E">
            <w:pPr>
              <w:jc w:val="center"/>
              <w:rPr>
                <w:sz w:val="24"/>
                <w:szCs w:val="24"/>
                <w:lang w:val="lt-LT"/>
              </w:rPr>
            </w:pPr>
            <w:r w:rsidRPr="00B46A2E">
              <w:rPr>
                <w:sz w:val="24"/>
                <w:szCs w:val="24"/>
                <w:lang w:val="lt-LT"/>
              </w:rPr>
              <w:t>2</w:t>
            </w:r>
          </w:p>
        </w:tc>
        <w:tc>
          <w:tcPr>
            <w:tcW w:w="674" w:type="dxa"/>
            <w:tcBorders>
              <w:right w:val="single" w:sz="4" w:space="0" w:color="auto"/>
            </w:tcBorders>
          </w:tcPr>
          <w:p w14:paraId="5AAEA872" w14:textId="77777777" w:rsidR="00B730F0" w:rsidRPr="00B46A2E" w:rsidRDefault="00B730F0" w:rsidP="00B9459E">
            <w:pPr>
              <w:jc w:val="center"/>
              <w:rPr>
                <w:sz w:val="24"/>
                <w:szCs w:val="24"/>
                <w:lang w:val="lt-LT"/>
              </w:rPr>
            </w:pPr>
            <w:r w:rsidRPr="00B46A2E">
              <w:rPr>
                <w:sz w:val="24"/>
                <w:szCs w:val="24"/>
                <w:lang w:val="lt-LT"/>
              </w:rPr>
              <w:t>2</w:t>
            </w:r>
          </w:p>
        </w:tc>
        <w:tc>
          <w:tcPr>
            <w:tcW w:w="616" w:type="dxa"/>
            <w:tcBorders>
              <w:right w:val="single" w:sz="4" w:space="0" w:color="auto"/>
            </w:tcBorders>
          </w:tcPr>
          <w:p w14:paraId="79810F87" w14:textId="77777777" w:rsidR="00B730F0" w:rsidRPr="00B46A2E" w:rsidRDefault="00B730F0" w:rsidP="00B9459E">
            <w:pPr>
              <w:jc w:val="center"/>
              <w:rPr>
                <w:sz w:val="24"/>
                <w:szCs w:val="24"/>
                <w:lang w:val="lt-LT"/>
              </w:rPr>
            </w:pPr>
            <w:r w:rsidRPr="00B46A2E">
              <w:rPr>
                <w:sz w:val="24"/>
                <w:szCs w:val="24"/>
                <w:lang w:val="lt-LT"/>
              </w:rPr>
              <w:t>2</w:t>
            </w:r>
          </w:p>
        </w:tc>
        <w:tc>
          <w:tcPr>
            <w:tcW w:w="706" w:type="dxa"/>
            <w:tcBorders>
              <w:right w:val="single" w:sz="4" w:space="0" w:color="auto"/>
            </w:tcBorders>
          </w:tcPr>
          <w:p w14:paraId="673DA062" w14:textId="77777777" w:rsidR="00B730F0" w:rsidRPr="00B46A2E" w:rsidRDefault="00B730F0" w:rsidP="00B9459E">
            <w:pPr>
              <w:jc w:val="center"/>
              <w:rPr>
                <w:sz w:val="24"/>
                <w:szCs w:val="24"/>
                <w:lang w:val="lt-LT"/>
              </w:rPr>
            </w:pPr>
            <w:r w:rsidRPr="00B46A2E">
              <w:rPr>
                <w:sz w:val="24"/>
                <w:szCs w:val="24"/>
                <w:lang w:val="lt-LT"/>
              </w:rPr>
              <w:t>2</w:t>
            </w:r>
          </w:p>
        </w:tc>
        <w:tc>
          <w:tcPr>
            <w:tcW w:w="707" w:type="dxa"/>
            <w:tcBorders>
              <w:right w:val="single" w:sz="4" w:space="0" w:color="auto"/>
            </w:tcBorders>
          </w:tcPr>
          <w:p w14:paraId="423EB0A2" w14:textId="77777777" w:rsidR="00B730F0" w:rsidRPr="00B46A2E" w:rsidRDefault="00B730F0" w:rsidP="00B9459E">
            <w:pPr>
              <w:jc w:val="center"/>
              <w:rPr>
                <w:sz w:val="24"/>
                <w:szCs w:val="24"/>
                <w:lang w:val="lt-LT"/>
              </w:rPr>
            </w:pPr>
            <w:r w:rsidRPr="00B46A2E">
              <w:rPr>
                <w:sz w:val="24"/>
                <w:szCs w:val="24"/>
                <w:lang w:val="lt-LT"/>
              </w:rPr>
              <w:t>2</w:t>
            </w:r>
          </w:p>
        </w:tc>
        <w:tc>
          <w:tcPr>
            <w:tcW w:w="707" w:type="dxa"/>
            <w:tcBorders>
              <w:right w:val="single" w:sz="4" w:space="0" w:color="auto"/>
            </w:tcBorders>
          </w:tcPr>
          <w:p w14:paraId="7A0B194E" w14:textId="77777777" w:rsidR="00B730F0" w:rsidRPr="00B46A2E" w:rsidRDefault="00B730F0" w:rsidP="00B9459E">
            <w:pPr>
              <w:jc w:val="center"/>
              <w:rPr>
                <w:sz w:val="24"/>
                <w:szCs w:val="24"/>
                <w:lang w:val="lt-LT"/>
              </w:rPr>
            </w:pPr>
            <w:r w:rsidRPr="00B46A2E">
              <w:rPr>
                <w:sz w:val="24"/>
                <w:szCs w:val="24"/>
                <w:lang w:val="lt-LT"/>
              </w:rPr>
              <w:t>2</w:t>
            </w:r>
          </w:p>
        </w:tc>
        <w:tc>
          <w:tcPr>
            <w:tcW w:w="707" w:type="dxa"/>
            <w:tcBorders>
              <w:right w:val="single" w:sz="4" w:space="0" w:color="auto"/>
            </w:tcBorders>
          </w:tcPr>
          <w:p w14:paraId="16D6B91A" w14:textId="77777777" w:rsidR="00B730F0" w:rsidRPr="00B46A2E" w:rsidRDefault="00B730F0" w:rsidP="00B9459E">
            <w:pPr>
              <w:jc w:val="center"/>
              <w:rPr>
                <w:sz w:val="24"/>
                <w:szCs w:val="24"/>
                <w:lang w:val="lt-LT"/>
              </w:rPr>
            </w:pPr>
            <w:r w:rsidRPr="00B46A2E">
              <w:rPr>
                <w:sz w:val="24"/>
                <w:szCs w:val="24"/>
                <w:lang w:val="lt-LT"/>
              </w:rPr>
              <w:t>2</w:t>
            </w:r>
          </w:p>
        </w:tc>
        <w:tc>
          <w:tcPr>
            <w:tcW w:w="706" w:type="dxa"/>
            <w:tcBorders>
              <w:right w:val="single" w:sz="4" w:space="0" w:color="auto"/>
            </w:tcBorders>
          </w:tcPr>
          <w:p w14:paraId="4687E659" w14:textId="77777777" w:rsidR="00B730F0" w:rsidRPr="00B46A2E" w:rsidRDefault="00B730F0" w:rsidP="00B9459E">
            <w:pPr>
              <w:jc w:val="center"/>
              <w:rPr>
                <w:sz w:val="24"/>
                <w:szCs w:val="24"/>
                <w:lang w:val="lt-LT"/>
              </w:rPr>
            </w:pPr>
            <w:r w:rsidRPr="00B46A2E">
              <w:rPr>
                <w:sz w:val="24"/>
                <w:szCs w:val="24"/>
                <w:lang w:val="lt-LT"/>
              </w:rPr>
              <w:t>2</w:t>
            </w:r>
          </w:p>
        </w:tc>
        <w:tc>
          <w:tcPr>
            <w:tcW w:w="707" w:type="dxa"/>
            <w:tcBorders>
              <w:right w:val="single" w:sz="4" w:space="0" w:color="auto"/>
            </w:tcBorders>
          </w:tcPr>
          <w:p w14:paraId="669CBE3E" w14:textId="77777777" w:rsidR="00B730F0" w:rsidRPr="00B46A2E" w:rsidRDefault="00B730F0" w:rsidP="00B9459E">
            <w:pPr>
              <w:jc w:val="center"/>
              <w:rPr>
                <w:sz w:val="24"/>
                <w:szCs w:val="24"/>
                <w:lang w:val="lt-LT"/>
              </w:rPr>
            </w:pPr>
            <w:r w:rsidRPr="00B46A2E">
              <w:rPr>
                <w:sz w:val="24"/>
                <w:szCs w:val="24"/>
                <w:lang w:val="lt-LT"/>
              </w:rPr>
              <w:t>2</w:t>
            </w:r>
          </w:p>
        </w:tc>
        <w:tc>
          <w:tcPr>
            <w:tcW w:w="707" w:type="dxa"/>
            <w:tcBorders>
              <w:right w:val="single" w:sz="4" w:space="0" w:color="auto"/>
            </w:tcBorders>
          </w:tcPr>
          <w:p w14:paraId="263B4F87" w14:textId="77777777" w:rsidR="00B730F0" w:rsidRPr="00B46A2E" w:rsidRDefault="00B730F0" w:rsidP="00B9459E">
            <w:pPr>
              <w:jc w:val="center"/>
              <w:rPr>
                <w:sz w:val="24"/>
                <w:szCs w:val="24"/>
                <w:lang w:val="lt-LT"/>
              </w:rPr>
            </w:pPr>
            <w:r w:rsidRPr="00B46A2E">
              <w:rPr>
                <w:sz w:val="24"/>
                <w:szCs w:val="24"/>
                <w:lang w:val="lt-LT"/>
              </w:rPr>
              <w:t>2</w:t>
            </w:r>
          </w:p>
        </w:tc>
        <w:tc>
          <w:tcPr>
            <w:tcW w:w="846" w:type="dxa"/>
            <w:tcBorders>
              <w:right w:val="single" w:sz="4" w:space="0" w:color="auto"/>
            </w:tcBorders>
          </w:tcPr>
          <w:p w14:paraId="4C66C350" w14:textId="77777777" w:rsidR="00B730F0" w:rsidRPr="00B46A2E" w:rsidRDefault="00B730F0" w:rsidP="00B9459E">
            <w:pPr>
              <w:jc w:val="center"/>
              <w:rPr>
                <w:sz w:val="24"/>
                <w:szCs w:val="24"/>
                <w:lang w:val="lt-LT"/>
              </w:rPr>
            </w:pPr>
            <w:r w:rsidRPr="00B46A2E">
              <w:rPr>
                <w:sz w:val="24"/>
                <w:szCs w:val="24"/>
                <w:lang w:val="lt-LT"/>
              </w:rPr>
              <w:t>2</w:t>
            </w:r>
          </w:p>
        </w:tc>
        <w:tc>
          <w:tcPr>
            <w:tcW w:w="847" w:type="dxa"/>
            <w:tcBorders>
              <w:right w:val="single" w:sz="4" w:space="0" w:color="auto"/>
            </w:tcBorders>
          </w:tcPr>
          <w:p w14:paraId="1D5FA2AA" w14:textId="77777777" w:rsidR="00B730F0" w:rsidRPr="00B46A2E" w:rsidRDefault="00B730F0" w:rsidP="00B9459E">
            <w:pPr>
              <w:jc w:val="center"/>
              <w:rPr>
                <w:sz w:val="24"/>
                <w:szCs w:val="24"/>
                <w:lang w:val="lt-LT"/>
              </w:rPr>
            </w:pPr>
            <w:r w:rsidRPr="00B46A2E">
              <w:rPr>
                <w:sz w:val="24"/>
                <w:szCs w:val="24"/>
                <w:lang w:val="lt-LT"/>
              </w:rPr>
              <w:t>2</w:t>
            </w:r>
          </w:p>
        </w:tc>
        <w:tc>
          <w:tcPr>
            <w:tcW w:w="1409" w:type="dxa"/>
            <w:tcBorders>
              <w:right w:val="single" w:sz="4" w:space="0" w:color="auto"/>
            </w:tcBorders>
          </w:tcPr>
          <w:p w14:paraId="78F01BFC" w14:textId="77777777" w:rsidR="00B730F0" w:rsidRPr="00B46A2E" w:rsidRDefault="00B730F0" w:rsidP="00B9459E">
            <w:pPr>
              <w:jc w:val="center"/>
              <w:rPr>
                <w:sz w:val="24"/>
                <w:szCs w:val="24"/>
                <w:lang w:val="lt-LT"/>
              </w:rPr>
            </w:pPr>
            <w:r w:rsidRPr="00B46A2E">
              <w:rPr>
                <w:sz w:val="24"/>
                <w:szCs w:val="24"/>
                <w:lang w:val="lt-LT"/>
              </w:rPr>
              <w:t>24</w:t>
            </w:r>
          </w:p>
        </w:tc>
      </w:tr>
      <w:tr w:rsidR="00B730F0" w:rsidRPr="00B46A2E" w14:paraId="518F05D2" w14:textId="77777777" w:rsidTr="00601DB2">
        <w:tc>
          <w:tcPr>
            <w:tcW w:w="4782" w:type="dxa"/>
          </w:tcPr>
          <w:p w14:paraId="63961AC5" w14:textId="77777777" w:rsidR="00B730F0" w:rsidRPr="00B46A2E" w:rsidRDefault="00B730F0" w:rsidP="00B9459E">
            <w:pPr>
              <w:rPr>
                <w:sz w:val="24"/>
                <w:szCs w:val="24"/>
                <w:lang w:val="lt-LT"/>
              </w:rPr>
            </w:pPr>
            <w:r w:rsidRPr="00B46A2E">
              <w:rPr>
                <w:sz w:val="24"/>
                <w:szCs w:val="24"/>
                <w:lang w:val="lt-LT"/>
              </w:rPr>
              <w:t>Geografija</w:t>
            </w:r>
          </w:p>
        </w:tc>
        <w:tc>
          <w:tcPr>
            <w:tcW w:w="616" w:type="dxa"/>
            <w:tcBorders>
              <w:right w:val="single" w:sz="4" w:space="0" w:color="auto"/>
            </w:tcBorders>
          </w:tcPr>
          <w:p w14:paraId="108DE7D0" w14:textId="77777777" w:rsidR="00B730F0" w:rsidRPr="00B46A2E" w:rsidRDefault="00B730F0" w:rsidP="00B9459E">
            <w:pPr>
              <w:jc w:val="center"/>
              <w:rPr>
                <w:sz w:val="24"/>
                <w:szCs w:val="24"/>
                <w:lang w:val="lt-LT"/>
              </w:rPr>
            </w:pPr>
          </w:p>
        </w:tc>
        <w:tc>
          <w:tcPr>
            <w:tcW w:w="674" w:type="dxa"/>
            <w:tcBorders>
              <w:right w:val="single" w:sz="4" w:space="0" w:color="auto"/>
            </w:tcBorders>
          </w:tcPr>
          <w:p w14:paraId="2F02CDC9" w14:textId="77777777" w:rsidR="00B730F0" w:rsidRPr="00B46A2E" w:rsidRDefault="00B730F0" w:rsidP="00B9459E">
            <w:pPr>
              <w:jc w:val="center"/>
              <w:rPr>
                <w:sz w:val="24"/>
                <w:szCs w:val="24"/>
                <w:lang w:val="lt-LT"/>
              </w:rPr>
            </w:pPr>
          </w:p>
        </w:tc>
        <w:tc>
          <w:tcPr>
            <w:tcW w:w="616" w:type="dxa"/>
            <w:tcBorders>
              <w:right w:val="single" w:sz="4" w:space="0" w:color="auto"/>
            </w:tcBorders>
          </w:tcPr>
          <w:p w14:paraId="199D6CD7" w14:textId="77777777" w:rsidR="00B730F0" w:rsidRPr="00B46A2E" w:rsidRDefault="00B730F0" w:rsidP="00B9459E">
            <w:pPr>
              <w:jc w:val="center"/>
              <w:rPr>
                <w:sz w:val="24"/>
                <w:szCs w:val="24"/>
                <w:lang w:val="lt-LT"/>
              </w:rPr>
            </w:pPr>
          </w:p>
        </w:tc>
        <w:tc>
          <w:tcPr>
            <w:tcW w:w="706" w:type="dxa"/>
            <w:tcBorders>
              <w:right w:val="single" w:sz="4" w:space="0" w:color="auto"/>
            </w:tcBorders>
          </w:tcPr>
          <w:p w14:paraId="47653F42" w14:textId="77777777" w:rsidR="00B730F0" w:rsidRPr="00B46A2E" w:rsidRDefault="00B730F0" w:rsidP="00B9459E">
            <w:pPr>
              <w:jc w:val="center"/>
              <w:rPr>
                <w:sz w:val="24"/>
                <w:szCs w:val="24"/>
                <w:lang w:val="lt-LT"/>
              </w:rPr>
            </w:pPr>
            <w:r w:rsidRPr="00B46A2E">
              <w:rPr>
                <w:sz w:val="24"/>
                <w:szCs w:val="24"/>
                <w:lang w:val="lt-LT"/>
              </w:rPr>
              <w:t>2</w:t>
            </w:r>
          </w:p>
        </w:tc>
        <w:tc>
          <w:tcPr>
            <w:tcW w:w="707" w:type="dxa"/>
            <w:tcBorders>
              <w:right w:val="single" w:sz="4" w:space="0" w:color="auto"/>
            </w:tcBorders>
          </w:tcPr>
          <w:p w14:paraId="1238A7F0" w14:textId="77777777" w:rsidR="00B730F0" w:rsidRPr="00B46A2E" w:rsidRDefault="00B730F0" w:rsidP="00B9459E">
            <w:pPr>
              <w:jc w:val="center"/>
              <w:rPr>
                <w:sz w:val="24"/>
                <w:szCs w:val="24"/>
                <w:lang w:val="lt-LT"/>
              </w:rPr>
            </w:pPr>
            <w:r w:rsidRPr="00B46A2E">
              <w:rPr>
                <w:sz w:val="24"/>
                <w:szCs w:val="24"/>
                <w:lang w:val="lt-LT"/>
              </w:rPr>
              <w:t>2</w:t>
            </w:r>
          </w:p>
        </w:tc>
        <w:tc>
          <w:tcPr>
            <w:tcW w:w="707" w:type="dxa"/>
            <w:tcBorders>
              <w:right w:val="single" w:sz="4" w:space="0" w:color="auto"/>
            </w:tcBorders>
          </w:tcPr>
          <w:p w14:paraId="228F5750" w14:textId="77777777" w:rsidR="00B730F0" w:rsidRPr="00B46A2E" w:rsidRDefault="00B730F0" w:rsidP="00B9459E">
            <w:pPr>
              <w:jc w:val="center"/>
              <w:rPr>
                <w:sz w:val="24"/>
                <w:szCs w:val="24"/>
                <w:lang w:val="lt-LT"/>
              </w:rPr>
            </w:pPr>
            <w:r w:rsidRPr="00B46A2E">
              <w:rPr>
                <w:sz w:val="24"/>
                <w:szCs w:val="24"/>
                <w:lang w:val="lt-LT"/>
              </w:rPr>
              <w:t>2</w:t>
            </w:r>
          </w:p>
        </w:tc>
        <w:tc>
          <w:tcPr>
            <w:tcW w:w="707" w:type="dxa"/>
            <w:tcBorders>
              <w:right w:val="single" w:sz="4" w:space="0" w:color="auto"/>
            </w:tcBorders>
          </w:tcPr>
          <w:p w14:paraId="70156995" w14:textId="77777777" w:rsidR="00B730F0" w:rsidRPr="00B46A2E" w:rsidRDefault="00B730F0" w:rsidP="00B9459E">
            <w:pPr>
              <w:jc w:val="center"/>
              <w:rPr>
                <w:sz w:val="24"/>
                <w:szCs w:val="24"/>
                <w:lang w:val="lt-LT"/>
              </w:rPr>
            </w:pPr>
            <w:r w:rsidRPr="00B46A2E">
              <w:rPr>
                <w:sz w:val="24"/>
                <w:szCs w:val="24"/>
                <w:lang w:val="lt-LT"/>
              </w:rPr>
              <w:t>2</w:t>
            </w:r>
          </w:p>
        </w:tc>
        <w:tc>
          <w:tcPr>
            <w:tcW w:w="706" w:type="dxa"/>
            <w:tcBorders>
              <w:right w:val="single" w:sz="4" w:space="0" w:color="auto"/>
            </w:tcBorders>
          </w:tcPr>
          <w:p w14:paraId="00806AF3" w14:textId="77777777" w:rsidR="00B730F0" w:rsidRPr="00B46A2E" w:rsidRDefault="00B730F0" w:rsidP="00B9459E">
            <w:pPr>
              <w:jc w:val="center"/>
              <w:rPr>
                <w:sz w:val="24"/>
                <w:szCs w:val="24"/>
                <w:lang w:val="lt-LT"/>
              </w:rPr>
            </w:pPr>
            <w:r w:rsidRPr="00B46A2E">
              <w:rPr>
                <w:sz w:val="24"/>
                <w:szCs w:val="24"/>
                <w:lang w:val="lt-LT"/>
              </w:rPr>
              <w:t>2</w:t>
            </w:r>
          </w:p>
        </w:tc>
        <w:tc>
          <w:tcPr>
            <w:tcW w:w="707" w:type="dxa"/>
            <w:tcBorders>
              <w:right w:val="single" w:sz="4" w:space="0" w:color="auto"/>
            </w:tcBorders>
          </w:tcPr>
          <w:p w14:paraId="59939C74" w14:textId="77777777" w:rsidR="00B730F0" w:rsidRPr="00B46A2E" w:rsidRDefault="00B730F0" w:rsidP="00B9459E">
            <w:pPr>
              <w:jc w:val="center"/>
              <w:rPr>
                <w:sz w:val="24"/>
                <w:szCs w:val="24"/>
                <w:lang w:val="lt-LT"/>
              </w:rPr>
            </w:pPr>
            <w:r w:rsidRPr="00B46A2E">
              <w:rPr>
                <w:sz w:val="24"/>
                <w:szCs w:val="24"/>
                <w:lang w:val="lt-LT"/>
              </w:rPr>
              <w:t>2</w:t>
            </w:r>
          </w:p>
        </w:tc>
        <w:tc>
          <w:tcPr>
            <w:tcW w:w="707" w:type="dxa"/>
            <w:tcBorders>
              <w:right w:val="single" w:sz="4" w:space="0" w:color="auto"/>
            </w:tcBorders>
          </w:tcPr>
          <w:p w14:paraId="0EE6067B" w14:textId="77777777" w:rsidR="00B730F0" w:rsidRPr="00B46A2E" w:rsidRDefault="00B730F0" w:rsidP="00B9459E">
            <w:pPr>
              <w:jc w:val="center"/>
              <w:rPr>
                <w:sz w:val="24"/>
                <w:szCs w:val="24"/>
                <w:lang w:val="lt-LT"/>
              </w:rPr>
            </w:pPr>
            <w:r w:rsidRPr="00B46A2E">
              <w:rPr>
                <w:sz w:val="24"/>
                <w:szCs w:val="24"/>
                <w:lang w:val="lt-LT"/>
              </w:rPr>
              <w:t>2</w:t>
            </w:r>
          </w:p>
        </w:tc>
        <w:tc>
          <w:tcPr>
            <w:tcW w:w="846" w:type="dxa"/>
            <w:tcBorders>
              <w:right w:val="single" w:sz="4" w:space="0" w:color="auto"/>
            </w:tcBorders>
          </w:tcPr>
          <w:p w14:paraId="299350AF" w14:textId="77777777" w:rsidR="00B730F0" w:rsidRPr="00B46A2E" w:rsidRDefault="00B730F0" w:rsidP="00B9459E">
            <w:pPr>
              <w:jc w:val="center"/>
              <w:rPr>
                <w:sz w:val="24"/>
                <w:szCs w:val="24"/>
                <w:lang w:val="lt-LT"/>
              </w:rPr>
            </w:pPr>
            <w:r w:rsidRPr="00B46A2E">
              <w:rPr>
                <w:sz w:val="24"/>
                <w:szCs w:val="24"/>
                <w:lang w:val="lt-LT"/>
              </w:rPr>
              <w:t>2</w:t>
            </w:r>
          </w:p>
        </w:tc>
        <w:tc>
          <w:tcPr>
            <w:tcW w:w="847" w:type="dxa"/>
            <w:tcBorders>
              <w:right w:val="single" w:sz="4" w:space="0" w:color="auto"/>
            </w:tcBorders>
          </w:tcPr>
          <w:p w14:paraId="138B25AA" w14:textId="77777777" w:rsidR="00B730F0" w:rsidRPr="00B46A2E" w:rsidRDefault="00B730F0" w:rsidP="00B9459E">
            <w:pPr>
              <w:jc w:val="center"/>
              <w:rPr>
                <w:sz w:val="24"/>
                <w:szCs w:val="24"/>
                <w:lang w:val="lt-LT"/>
              </w:rPr>
            </w:pPr>
            <w:r w:rsidRPr="00B46A2E">
              <w:rPr>
                <w:sz w:val="24"/>
                <w:szCs w:val="24"/>
                <w:lang w:val="lt-LT"/>
              </w:rPr>
              <w:t>2</w:t>
            </w:r>
          </w:p>
        </w:tc>
        <w:tc>
          <w:tcPr>
            <w:tcW w:w="1409" w:type="dxa"/>
            <w:tcBorders>
              <w:right w:val="single" w:sz="4" w:space="0" w:color="auto"/>
            </w:tcBorders>
          </w:tcPr>
          <w:p w14:paraId="5C30A74C" w14:textId="77777777" w:rsidR="00B730F0" w:rsidRPr="00B46A2E" w:rsidRDefault="00B730F0" w:rsidP="00B9459E">
            <w:pPr>
              <w:jc w:val="center"/>
              <w:rPr>
                <w:sz w:val="24"/>
                <w:szCs w:val="24"/>
                <w:lang w:val="lt-LT"/>
              </w:rPr>
            </w:pPr>
            <w:r w:rsidRPr="00B46A2E">
              <w:rPr>
                <w:sz w:val="24"/>
                <w:szCs w:val="24"/>
                <w:lang w:val="lt-LT"/>
              </w:rPr>
              <w:t>18</w:t>
            </w:r>
          </w:p>
        </w:tc>
      </w:tr>
      <w:tr w:rsidR="00D90964" w:rsidRPr="00B46A2E" w14:paraId="1B356D68" w14:textId="77777777" w:rsidTr="00F51560">
        <w:tc>
          <w:tcPr>
            <w:tcW w:w="14737" w:type="dxa"/>
            <w:gridSpan w:val="14"/>
            <w:tcBorders>
              <w:right w:val="single" w:sz="4" w:space="0" w:color="auto"/>
            </w:tcBorders>
          </w:tcPr>
          <w:p w14:paraId="69451B4E" w14:textId="42AA3549" w:rsidR="00D90964" w:rsidRPr="00B46A2E" w:rsidRDefault="00D90964" w:rsidP="00B9459E">
            <w:pPr>
              <w:jc w:val="center"/>
              <w:rPr>
                <w:sz w:val="24"/>
                <w:szCs w:val="24"/>
                <w:lang w:val="lt-LT"/>
              </w:rPr>
            </w:pPr>
            <w:r w:rsidRPr="00B46A2E">
              <w:rPr>
                <w:i/>
                <w:sz w:val="24"/>
                <w:szCs w:val="24"/>
                <w:lang w:val="lt-LT"/>
              </w:rPr>
              <w:t>Meninis ugdymas</w:t>
            </w:r>
          </w:p>
        </w:tc>
      </w:tr>
      <w:tr w:rsidR="00B730F0" w:rsidRPr="00B46A2E" w14:paraId="7A05AF13" w14:textId="77777777" w:rsidTr="00601DB2">
        <w:tc>
          <w:tcPr>
            <w:tcW w:w="4782" w:type="dxa"/>
          </w:tcPr>
          <w:p w14:paraId="6BB30219" w14:textId="77777777" w:rsidR="00B730F0" w:rsidRPr="00B46A2E" w:rsidRDefault="00B730F0" w:rsidP="00B9459E">
            <w:pPr>
              <w:rPr>
                <w:sz w:val="24"/>
                <w:szCs w:val="24"/>
                <w:lang w:val="lt-LT"/>
              </w:rPr>
            </w:pPr>
            <w:r w:rsidRPr="00B46A2E">
              <w:rPr>
                <w:sz w:val="24"/>
                <w:szCs w:val="24"/>
                <w:lang w:val="lt-LT"/>
              </w:rPr>
              <w:t>Dailė</w:t>
            </w:r>
          </w:p>
        </w:tc>
        <w:tc>
          <w:tcPr>
            <w:tcW w:w="616" w:type="dxa"/>
            <w:tcBorders>
              <w:right w:val="single" w:sz="4" w:space="0" w:color="auto"/>
            </w:tcBorders>
          </w:tcPr>
          <w:p w14:paraId="4D6478AF" w14:textId="77777777" w:rsidR="00B730F0" w:rsidRPr="00B46A2E" w:rsidRDefault="00B730F0" w:rsidP="00B9459E">
            <w:pPr>
              <w:jc w:val="center"/>
              <w:rPr>
                <w:sz w:val="24"/>
                <w:szCs w:val="24"/>
                <w:lang w:val="lt-LT"/>
              </w:rPr>
            </w:pPr>
            <w:r w:rsidRPr="00B46A2E">
              <w:rPr>
                <w:sz w:val="24"/>
                <w:szCs w:val="24"/>
                <w:lang w:val="lt-LT"/>
              </w:rPr>
              <w:t>1</w:t>
            </w:r>
          </w:p>
        </w:tc>
        <w:tc>
          <w:tcPr>
            <w:tcW w:w="674" w:type="dxa"/>
            <w:tcBorders>
              <w:right w:val="single" w:sz="4" w:space="0" w:color="auto"/>
            </w:tcBorders>
          </w:tcPr>
          <w:p w14:paraId="2276B84E" w14:textId="77777777" w:rsidR="00B730F0" w:rsidRPr="00B46A2E" w:rsidRDefault="00B730F0" w:rsidP="00B9459E">
            <w:pPr>
              <w:jc w:val="center"/>
              <w:rPr>
                <w:sz w:val="24"/>
                <w:szCs w:val="24"/>
                <w:lang w:val="lt-LT"/>
              </w:rPr>
            </w:pPr>
            <w:r w:rsidRPr="00B46A2E">
              <w:rPr>
                <w:sz w:val="24"/>
                <w:szCs w:val="24"/>
                <w:lang w:val="lt-LT"/>
              </w:rPr>
              <w:t>1</w:t>
            </w:r>
          </w:p>
        </w:tc>
        <w:tc>
          <w:tcPr>
            <w:tcW w:w="616" w:type="dxa"/>
            <w:tcBorders>
              <w:right w:val="single" w:sz="4" w:space="0" w:color="auto"/>
            </w:tcBorders>
          </w:tcPr>
          <w:p w14:paraId="3F893CF0" w14:textId="77777777" w:rsidR="00B730F0" w:rsidRPr="00B46A2E" w:rsidRDefault="00B730F0" w:rsidP="00B9459E">
            <w:pPr>
              <w:jc w:val="center"/>
              <w:rPr>
                <w:sz w:val="24"/>
                <w:szCs w:val="24"/>
                <w:lang w:val="lt-LT"/>
              </w:rPr>
            </w:pPr>
            <w:r w:rsidRPr="00B46A2E">
              <w:rPr>
                <w:sz w:val="24"/>
                <w:szCs w:val="24"/>
                <w:lang w:val="lt-LT"/>
              </w:rPr>
              <w:t>1</w:t>
            </w:r>
          </w:p>
        </w:tc>
        <w:tc>
          <w:tcPr>
            <w:tcW w:w="706" w:type="dxa"/>
            <w:tcBorders>
              <w:right w:val="single" w:sz="4" w:space="0" w:color="auto"/>
            </w:tcBorders>
          </w:tcPr>
          <w:p w14:paraId="0EF38A4C" w14:textId="77777777" w:rsidR="00B730F0" w:rsidRPr="00B46A2E" w:rsidRDefault="00B730F0" w:rsidP="00B9459E">
            <w:pPr>
              <w:jc w:val="center"/>
              <w:rPr>
                <w:sz w:val="24"/>
                <w:szCs w:val="24"/>
                <w:lang w:val="lt-LT"/>
              </w:rPr>
            </w:pPr>
            <w:r w:rsidRPr="00B46A2E">
              <w:rPr>
                <w:sz w:val="24"/>
                <w:szCs w:val="24"/>
                <w:lang w:val="lt-LT"/>
              </w:rPr>
              <w:t>1</w:t>
            </w:r>
          </w:p>
        </w:tc>
        <w:tc>
          <w:tcPr>
            <w:tcW w:w="707" w:type="dxa"/>
            <w:tcBorders>
              <w:right w:val="single" w:sz="4" w:space="0" w:color="auto"/>
            </w:tcBorders>
          </w:tcPr>
          <w:p w14:paraId="300D478C" w14:textId="77777777" w:rsidR="00B730F0" w:rsidRPr="00B46A2E" w:rsidRDefault="00B730F0" w:rsidP="00B9459E">
            <w:pPr>
              <w:jc w:val="center"/>
              <w:rPr>
                <w:sz w:val="24"/>
                <w:szCs w:val="24"/>
                <w:lang w:val="lt-LT"/>
              </w:rPr>
            </w:pPr>
            <w:r w:rsidRPr="00B46A2E">
              <w:rPr>
                <w:sz w:val="24"/>
                <w:szCs w:val="24"/>
                <w:lang w:val="lt-LT"/>
              </w:rPr>
              <w:t>1</w:t>
            </w:r>
          </w:p>
        </w:tc>
        <w:tc>
          <w:tcPr>
            <w:tcW w:w="707" w:type="dxa"/>
            <w:tcBorders>
              <w:right w:val="single" w:sz="4" w:space="0" w:color="auto"/>
            </w:tcBorders>
          </w:tcPr>
          <w:p w14:paraId="087E99B5" w14:textId="77777777" w:rsidR="00B730F0" w:rsidRPr="00B46A2E" w:rsidRDefault="00B730F0" w:rsidP="00B9459E">
            <w:pPr>
              <w:jc w:val="center"/>
              <w:rPr>
                <w:sz w:val="24"/>
                <w:szCs w:val="24"/>
                <w:lang w:val="lt-LT"/>
              </w:rPr>
            </w:pPr>
            <w:r w:rsidRPr="00B46A2E">
              <w:rPr>
                <w:sz w:val="24"/>
                <w:szCs w:val="24"/>
                <w:lang w:val="lt-LT"/>
              </w:rPr>
              <w:t>1</w:t>
            </w:r>
          </w:p>
        </w:tc>
        <w:tc>
          <w:tcPr>
            <w:tcW w:w="707" w:type="dxa"/>
            <w:tcBorders>
              <w:right w:val="single" w:sz="4" w:space="0" w:color="auto"/>
            </w:tcBorders>
          </w:tcPr>
          <w:p w14:paraId="7BDB720B" w14:textId="77777777" w:rsidR="00B730F0" w:rsidRPr="00B46A2E" w:rsidRDefault="00B730F0" w:rsidP="00B9459E">
            <w:pPr>
              <w:jc w:val="center"/>
              <w:rPr>
                <w:sz w:val="24"/>
                <w:szCs w:val="24"/>
                <w:lang w:val="lt-LT"/>
              </w:rPr>
            </w:pPr>
            <w:r w:rsidRPr="00B46A2E">
              <w:rPr>
                <w:sz w:val="24"/>
                <w:szCs w:val="24"/>
                <w:lang w:val="lt-LT"/>
              </w:rPr>
              <w:t>1</w:t>
            </w:r>
          </w:p>
        </w:tc>
        <w:tc>
          <w:tcPr>
            <w:tcW w:w="706" w:type="dxa"/>
            <w:tcBorders>
              <w:right w:val="single" w:sz="4" w:space="0" w:color="auto"/>
            </w:tcBorders>
          </w:tcPr>
          <w:p w14:paraId="2CB3002A" w14:textId="77777777" w:rsidR="00B730F0" w:rsidRPr="00B46A2E" w:rsidRDefault="00B730F0" w:rsidP="00B9459E">
            <w:pPr>
              <w:jc w:val="center"/>
              <w:rPr>
                <w:sz w:val="24"/>
                <w:szCs w:val="24"/>
                <w:lang w:val="lt-LT"/>
              </w:rPr>
            </w:pPr>
            <w:r w:rsidRPr="00B46A2E">
              <w:rPr>
                <w:sz w:val="24"/>
                <w:szCs w:val="24"/>
                <w:lang w:val="lt-LT"/>
              </w:rPr>
              <w:t>1</w:t>
            </w:r>
          </w:p>
        </w:tc>
        <w:tc>
          <w:tcPr>
            <w:tcW w:w="707" w:type="dxa"/>
            <w:tcBorders>
              <w:right w:val="single" w:sz="4" w:space="0" w:color="auto"/>
            </w:tcBorders>
          </w:tcPr>
          <w:p w14:paraId="6A1A21F3" w14:textId="77777777" w:rsidR="00B730F0" w:rsidRPr="00B46A2E" w:rsidRDefault="00B730F0" w:rsidP="00B9459E">
            <w:pPr>
              <w:jc w:val="center"/>
              <w:rPr>
                <w:sz w:val="24"/>
                <w:szCs w:val="24"/>
                <w:lang w:val="lt-LT"/>
              </w:rPr>
            </w:pPr>
            <w:r w:rsidRPr="00B46A2E">
              <w:rPr>
                <w:sz w:val="24"/>
                <w:szCs w:val="24"/>
                <w:lang w:val="lt-LT"/>
              </w:rPr>
              <w:t>1</w:t>
            </w:r>
          </w:p>
        </w:tc>
        <w:tc>
          <w:tcPr>
            <w:tcW w:w="707" w:type="dxa"/>
            <w:tcBorders>
              <w:right w:val="single" w:sz="4" w:space="0" w:color="auto"/>
            </w:tcBorders>
          </w:tcPr>
          <w:p w14:paraId="07954730" w14:textId="77777777" w:rsidR="00B730F0" w:rsidRPr="00B46A2E" w:rsidRDefault="00B730F0" w:rsidP="00B9459E">
            <w:pPr>
              <w:jc w:val="center"/>
              <w:rPr>
                <w:sz w:val="24"/>
                <w:szCs w:val="24"/>
                <w:lang w:val="lt-LT"/>
              </w:rPr>
            </w:pPr>
            <w:r w:rsidRPr="00B46A2E">
              <w:rPr>
                <w:sz w:val="24"/>
                <w:szCs w:val="24"/>
                <w:lang w:val="lt-LT"/>
              </w:rPr>
              <w:t>1</w:t>
            </w:r>
          </w:p>
        </w:tc>
        <w:tc>
          <w:tcPr>
            <w:tcW w:w="846" w:type="dxa"/>
            <w:tcBorders>
              <w:right w:val="single" w:sz="4" w:space="0" w:color="auto"/>
            </w:tcBorders>
          </w:tcPr>
          <w:p w14:paraId="04D8C319" w14:textId="77777777" w:rsidR="00B730F0" w:rsidRPr="00B46A2E" w:rsidRDefault="00B730F0" w:rsidP="00B9459E">
            <w:pPr>
              <w:jc w:val="center"/>
              <w:rPr>
                <w:sz w:val="24"/>
                <w:szCs w:val="24"/>
                <w:lang w:val="lt-LT"/>
              </w:rPr>
            </w:pPr>
            <w:r w:rsidRPr="00B46A2E">
              <w:rPr>
                <w:sz w:val="24"/>
                <w:szCs w:val="24"/>
                <w:lang w:val="lt-LT"/>
              </w:rPr>
              <w:t>1</w:t>
            </w:r>
          </w:p>
        </w:tc>
        <w:tc>
          <w:tcPr>
            <w:tcW w:w="847" w:type="dxa"/>
            <w:tcBorders>
              <w:right w:val="single" w:sz="4" w:space="0" w:color="auto"/>
            </w:tcBorders>
          </w:tcPr>
          <w:p w14:paraId="0AC15493" w14:textId="77777777" w:rsidR="00B730F0" w:rsidRPr="00B46A2E" w:rsidRDefault="00B730F0" w:rsidP="00B9459E">
            <w:pPr>
              <w:jc w:val="center"/>
              <w:rPr>
                <w:sz w:val="24"/>
                <w:szCs w:val="24"/>
                <w:lang w:val="lt-LT"/>
              </w:rPr>
            </w:pPr>
            <w:r w:rsidRPr="00B46A2E">
              <w:rPr>
                <w:sz w:val="24"/>
                <w:szCs w:val="24"/>
                <w:lang w:val="lt-LT"/>
              </w:rPr>
              <w:t>1</w:t>
            </w:r>
          </w:p>
        </w:tc>
        <w:tc>
          <w:tcPr>
            <w:tcW w:w="1409" w:type="dxa"/>
            <w:tcBorders>
              <w:right w:val="single" w:sz="4" w:space="0" w:color="auto"/>
            </w:tcBorders>
          </w:tcPr>
          <w:p w14:paraId="35D6519C" w14:textId="77777777" w:rsidR="00B730F0" w:rsidRPr="00B46A2E" w:rsidRDefault="00B730F0" w:rsidP="00B9459E">
            <w:pPr>
              <w:jc w:val="center"/>
              <w:rPr>
                <w:sz w:val="24"/>
                <w:szCs w:val="24"/>
                <w:lang w:val="lt-LT"/>
              </w:rPr>
            </w:pPr>
            <w:r w:rsidRPr="00B46A2E">
              <w:rPr>
                <w:sz w:val="24"/>
                <w:szCs w:val="24"/>
                <w:lang w:val="lt-LT"/>
              </w:rPr>
              <w:t>12</w:t>
            </w:r>
          </w:p>
        </w:tc>
      </w:tr>
      <w:tr w:rsidR="00B730F0" w:rsidRPr="00B46A2E" w14:paraId="4AE6CA75" w14:textId="77777777" w:rsidTr="00601DB2">
        <w:tc>
          <w:tcPr>
            <w:tcW w:w="4782" w:type="dxa"/>
          </w:tcPr>
          <w:p w14:paraId="471A7133" w14:textId="77777777" w:rsidR="00B730F0" w:rsidRPr="00B46A2E" w:rsidRDefault="00B730F0" w:rsidP="00B9459E">
            <w:pPr>
              <w:rPr>
                <w:sz w:val="24"/>
                <w:szCs w:val="24"/>
                <w:lang w:val="lt-LT"/>
              </w:rPr>
            </w:pPr>
            <w:r w:rsidRPr="00B46A2E">
              <w:rPr>
                <w:sz w:val="24"/>
                <w:szCs w:val="24"/>
                <w:lang w:val="lt-LT"/>
              </w:rPr>
              <w:t>Muzika</w:t>
            </w:r>
          </w:p>
        </w:tc>
        <w:tc>
          <w:tcPr>
            <w:tcW w:w="616" w:type="dxa"/>
            <w:tcBorders>
              <w:right w:val="single" w:sz="4" w:space="0" w:color="auto"/>
            </w:tcBorders>
          </w:tcPr>
          <w:p w14:paraId="5C7590C3" w14:textId="77777777" w:rsidR="00B730F0" w:rsidRPr="00B46A2E" w:rsidRDefault="00B730F0" w:rsidP="00B9459E">
            <w:pPr>
              <w:jc w:val="center"/>
              <w:rPr>
                <w:sz w:val="24"/>
                <w:szCs w:val="24"/>
                <w:lang w:val="lt-LT"/>
              </w:rPr>
            </w:pPr>
            <w:r w:rsidRPr="00B46A2E">
              <w:rPr>
                <w:sz w:val="24"/>
                <w:szCs w:val="24"/>
                <w:lang w:val="lt-LT"/>
              </w:rPr>
              <w:t>1</w:t>
            </w:r>
          </w:p>
        </w:tc>
        <w:tc>
          <w:tcPr>
            <w:tcW w:w="674" w:type="dxa"/>
            <w:tcBorders>
              <w:right w:val="single" w:sz="4" w:space="0" w:color="auto"/>
            </w:tcBorders>
          </w:tcPr>
          <w:p w14:paraId="253F5D83" w14:textId="77777777" w:rsidR="00B730F0" w:rsidRPr="00B46A2E" w:rsidRDefault="00B730F0" w:rsidP="00B9459E">
            <w:pPr>
              <w:jc w:val="center"/>
              <w:rPr>
                <w:sz w:val="24"/>
                <w:szCs w:val="24"/>
                <w:lang w:val="lt-LT"/>
              </w:rPr>
            </w:pPr>
            <w:r w:rsidRPr="00B46A2E">
              <w:rPr>
                <w:sz w:val="24"/>
                <w:szCs w:val="24"/>
                <w:lang w:val="lt-LT"/>
              </w:rPr>
              <w:t>1</w:t>
            </w:r>
          </w:p>
        </w:tc>
        <w:tc>
          <w:tcPr>
            <w:tcW w:w="616" w:type="dxa"/>
            <w:tcBorders>
              <w:right w:val="single" w:sz="4" w:space="0" w:color="auto"/>
            </w:tcBorders>
          </w:tcPr>
          <w:p w14:paraId="0AF327CF" w14:textId="77777777" w:rsidR="00B730F0" w:rsidRPr="00B46A2E" w:rsidRDefault="00B730F0" w:rsidP="00B9459E">
            <w:pPr>
              <w:jc w:val="center"/>
              <w:rPr>
                <w:sz w:val="24"/>
                <w:szCs w:val="24"/>
                <w:lang w:val="lt-LT"/>
              </w:rPr>
            </w:pPr>
            <w:r w:rsidRPr="00B46A2E">
              <w:rPr>
                <w:sz w:val="24"/>
                <w:szCs w:val="24"/>
                <w:lang w:val="lt-LT"/>
              </w:rPr>
              <w:t>1</w:t>
            </w:r>
          </w:p>
        </w:tc>
        <w:tc>
          <w:tcPr>
            <w:tcW w:w="706" w:type="dxa"/>
            <w:tcBorders>
              <w:right w:val="single" w:sz="4" w:space="0" w:color="auto"/>
            </w:tcBorders>
          </w:tcPr>
          <w:p w14:paraId="2D4AF309" w14:textId="77777777" w:rsidR="00B730F0" w:rsidRPr="00B46A2E" w:rsidRDefault="00B730F0" w:rsidP="00B9459E">
            <w:pPr>
              <w:jc w:val="center"/>
              <w:rPr>
                <w:sz w:val="24"/>
                <w:szCs w:val="24"/>
                <w:lang w:val="lt-LT"/>
              </w:rPr>
            </w:pPr>
            <w:r w:rsidRPr="00B46A2E">
              <w:rPr>
                <w:sz w:val="24"/>
                <w:szCs w:val="24"/>
                <w:lang w:val="lt-LT"/>
              </w:rPr>
              <w:t>1</w:t>
            </w:r>
          </w:p>
        </w:tc>
        <w:tc>
          <w:tcPr>
            <w:tcW w:w="707" w:type="dxa"/>
            <w:tcBorders>
              <w:right w:val="single" w:sz="4" w:space="0" w:color="auto"/>
            </w:tcBorders>
          </w:tcPr>
          <w:p w14:paraId="2F5A7B02" w14:textId="77777777" w:rsidR="00B730F0" w:rsidRPr="00B46A2E" w:rsidRDefault="00B730F0" w:rsidP="00B9459E">
            <w:pPr>
              <w:jc w:val="center"/>
              <w:rPr>
                <w:sz w:val="24"/>
                <w:szCs w:val="24"/>
                <w:lang w:val="lt-LT"/>
              </w:rPr>
            </w:pPr>
            <w:r w:rsidRPr="00B46A2E">
              <w:rPr>
                <w:sz w:val="24"/>
                <w:szCs w:val="24"/>
                <w:lang w:val="lt-LT"/>
              </w:rPr>
              <w:t>1</w:t>
            </w:r>
          </w:p>
        </w:tc>
        <w:tc>
          <w:tcPr>
            <w:tcW w:w="707" w:type="dxa"/>
            <w:tcBorders>
              <w:right w:val="single" w:sz="4" w:space="0" w:color="auto"/>
            </w:tcBorders>
          </w:tcPr>
          <w:p w14:paraId="3D2DD44B" w14:textId="77777777" w:rsidR="00B730F0" w:rsidRPr="00B46A2E" w:rsidRDefault="00B730F0" w:rsidP="00B9459E">
            <w:pPr>
              <w:jc w:val="center"/>
              <w:rPr>
                <w:sz w:val="24"/>
                <w:szCs w:val="24"/>
                <w:lang w:val="lt-LT"/>
              </w:rPr>
            </w:pPr>
            <w:r w:rsidRPr="00B46A2E">
              <w:rPr>
                <w:sz w:val="24"/>
                <w:szCs w:val="24"/>
                <w:lang w:val="lt-LT"/>
              </w:rPr>
              <w:t>1</w:t>
            </w:r>
          </w:p>
        </w:tc>
        <w:tc>
          <w:tcPr>
            <w:tcW w:w="707" w:type="dxa"/>
            <w:tcBorders>
              <w:right w:val="single" w:sz="4" w:space="0" w:color="auto"/>
            </w:tcBorders>
          </w:tcPr>
          <w:p w14:paraId="22360F8C" w14:textId="77777777" w:rsidR="00B730F0" w:rsidRPr="00B46A2E" w:rsidRDefault="00B730F0" w:rsidP="00B9459E">
            <w:pPr>
              <w:jc w:val="center"/>
              <w:rPr>
                <w:sz w:val="24"/>
                <w:szCs w:val="24"/>
                <w:lang w:val="lt-LT"/>
              </w:rPr>
            </w:pPr>
            <w:r w:rsidRPr="00B46A2E">
              <w:rPr>
                <w:sz w:val="24"/>
                <w:szCs w:val="24"/>
                <w:lang w:val="lt-LT"/>
              </w:rPr>
              <w:t>1</w:t>
            </w:r>
          </w:p>
        </w:tc>
        <w:tc>
          <w:tcPr>
            <w:tcW w:w="706" w:type="dxa"/>
            <w:tcBorders>
              <w:right w:val="single" w:sz="4" w:space="0" w:color="auto"/>
            </w:tcBorders>
          </w:tcPr>
          <w:p w14:paraId="0EFF4095" w14:textId="77777777" w:rsidR="00B730F0" w:rsidRPr="00B46A2E" w:rsidRDefault="00B730F0" w:rsidP="00B9459E">
            <w:pPr>
              <w:jc w:val="center"/>
              <w:rPr>
                <w:sz w:val="24"/>
                <w:szCs w:val="24"/>
                <w:lang w:val="lt-LT"/>
              </w:rPr>
            </w:pPr>
            <w:r w:rsidRPr="00B46A2E">
              <w:rPr>
                <w:sz w:val="24"/>
                <w:szCs w:val="24"/>
                <w:lang w:val="lt-LT"/>
              </w:rPr>
              <w:t>1</w:t>
            </w:r>
          </w:p>
        </w:tc>
        <w:tc>
          <w:tcPr>
            <w:tcW w:w="707" w:type="dxa"/>
            <w:tcBorders>
              <w:right w:val="single" w:sz="4" w:space="0" w:color="auto"/>
            </w:tcBorders>
          </w:tcPr>
          <w:p w14:paraId="715D5BFC" w14:textId="77777777" w:rsidR="00B730F0" w:rsidRPr="00B46A2E" w:rsidRDefault="00B730F0" w:rsidP="00B9459E">
            <w:pPr>
              <w:jc w:val="center"/>
              <w:rPr>
                <w:sz w:val="24"/>
                <w:szCs w:val="24"/>
                <w:lang w:val="lt-LT"/>
              </w:rPr>
            </w:pPr>
            <w:r w:rsidRPr="00B46A2E">
              <w:rPr>
                <w:sz w:val="24"/>
                <w:szCs w:val="24"/>
                <w:lang w:val="lt-LT"/>
              </w:rPr>
              <w:t>1</w:t>
            </w:r>
          </w:p>
        </w:tc>
        <w:tc>
          <w:tcPr>
            <w:tcW w:w="707" w:type="dxa"/>
            <w:tcBorders>
              <w:right w:val="single" w:sz="4" w:space="0" w:color="auto"/>
            </w:tcBorders>
          </w:tcPr>
          <w:p w14:paraId="259EB3CE" w14:textId="77777777" w:rsidR="00B730F0" w:rsidRPr="00B46A2E" w:rsidRDefault="00B730F0" w:rsidP="00B9459E">
            <w:pPr>
              <w:jc w:val="center"/>
              <w:rPr>
                <w:sz w:val="24"/>
                <w:szCs w:val="24"/>
                <w:lang w:val="lt-LT"/>
              </w:rPr>
            </w:pPr>
            <w:r w:rsidRPr="00B46A2E">
              <w:rPr>
                <w:sz w:val="24"/>
                <w:szCs w:val="24"/>
                <w:lang w:val="lt-LT"/>
              </w:rPr>
              <w:t>1</w:t>
            </w:r>
          </w:p>
        </w:tc>
        <w:tc>
          <w:tcPr>
            <w:tcW w:w="846" w:type="dxa"/>
            <w:tcBorders>
              <w:right w:val="single" w:sz="4" w:space="0" w:color="auto"/>
            </w:tcBorders>
          </w:tcPr>
          <w:p w14:paraId="5464B6FB" w14:textId="77777777" w:rsidR="00B730F0" w:rsidRPr="00B46A2E" w:rsidRDefault="00B730F0" w:rsidP="00B9459E">
            <w:pPr>
              <w:jc w:val="center"/>
              <w:rPr>
                <w:sz w:val="24"/>
                <w:szCs w:val="24"/>
                <w:lang w:val="lt-LT"/>
              </w:rPr>
            </w:pPr>
            <w:r w:rsidRPr="00B46A2E">
              <w:rPr>
                <w:sz w:val="24"/>
                <w:szCs w:val="24"/>
                <w:lang w:val="lt-LT"/>
              </w:rPr>
              <w:t>1</w:t>
            </w:r>
          </w:p>
        </w:tc>
        <w:tc>
          <w:tcPr>
            <w:tcW w:w="847" w:type="dxa"/>
            <w:tcBorders>
              <w:right w:val="single" w:sz="4" w:space="0" w:color="auto"/>
            </w:tcBorders>
          </w:tcPr>
          <w:p w14:paraId="36CCB086" w14:textId="77777777" w:rsidR="00B730F0" w:rsidRPr="00B46A2E" w:rsidRDefault="00B730F0" w:rsidP="00B9459E">
            <w:pPr>
              <w:jc w:val="center"/>
              <w:rPr>
                <w:sz w:val="24"/>
                <w:szCs w:val="24"/>
                <w:lang w:val="lt-LT"/>
              </w:rPr>
            </w:pPr>
            <w:r w:rsidRPr="00B46A2E">
              <w:rPr>
                <w:sz w:val="24"/>
                <w:szCs w:val="24"/>
                <w:lang w:val="lt-LT"/>
              </w:rPr>
              <w:t>1</w:t>
            </w:r>
          </w:p>
        </w:tc>
        <w:tc>
          <w:tcPr>
            <w:tcW w:w="1409" w:type="dxa"/>
            <w:tcBorders>
              <w:right w:val="single" w:sz="4" w:space="0" w:color="auto"/>
            </w:tcBorders>
          </w:tcPr>
          <w:p w14:paraId="659CC963" w14:textId="77777777" w:rsidR="00B730F0" w:rsidRPr="00B46A2E" w:rsidRDefault="00B730F0" w:rsidP="00B9459E">
            <w:pPr>
              <w:jc w:val="center"/>
              <w:rPr>
                <w:sz w:val="24"/>
                <w:szCs w:val="24"/>
                <w:lang w:val="lt-LT"/>
              </w:rPr>
            </w:pPr>
            <w:r w:rsidRPr="00B46A2E">
              <w:rPr>
                <w:sz w:val="24"/>
                <w:szCs w:val="24"/>
                <w:lang w:val="lt-LT"/>
              </w:rPr>
              <w:t>12</w:t>
            </w:r>
          </w:p>
        </w:tc>
      </w:tr>
      <w:tr w:rsidR="00D90964" w:rsidRPr="00B46A2E" w14:paraId="70E03E38" w14:textId="77777777" w:rsidTr="006A34C4">
        <w:tc>
          <w:tcPr>
            <w:tcW w:w="14737" w:type="dxa"/>
            <w:gridSpan w:val="14"/>
          </w:tcPr>
          <w:p w14:paraId="61A42304" w14:textId="56C44D92" w:rsidR="00D90964" w:rsidRPr="00B46A2E" w:rsidRDefault="00D90964" w:rsidP="00D90964">
            <w:pPr>
              <w:jc w:val="center"/>
              <w:rPr>
                <w:sz w:val="24"/>
                <w:szCs w:val="24"/>
                <w:lang w:val="lt-LT"/>
              </w:rPr>
            </w:pPr>
            <w:r w:rsidRPr="00B46A2E">
              <w:rPr>
                <w:i/>
                <w:sz w:val="24"/>
                <w:szCs w:val="24"/>
                <w:lang w:val="lt-LT"/>
              </w:rPr>
              <w:t xml:space="preserve">Technologijos, </w:t>
            </w:r>
            <w:r>
              <w:rPr>
                <w:i/>
                <w:sz w:val="24"/>
                <w:szCs w:val="24"/>
                <w:lang w:val="lt-LT"/>
              </w:rPr>
              <w:t>fizinis ugdymas</w:t>
            </w:r>
            <w:r w:rsidRPr="00B46A2E">
              <w:rPr>
                <w:i/>
                <w:sz w:val="24"/>
                <w:szCs w:val="24"/>
                <w:lang w:val="lt-LT"/>
              </w:rPr>
              <w:t>, žmogaus sauga</w:t>
            </w:r>
          </w:p>
        </w:tc>
      </w:tr>
      <w:tr w:rsidR="00B730F0" w:rsidRPr="00B46A2E" w14:paraId="002DB5A1" w14:textId="77777777" w:rsidTr="00601DB2">
        <w:tc>
          <w:tcPr>
            <w:tcW w:w="4782" w:type="dxa"/>
          </w:tcPr>
          <w:p w14:paraId="65BFEE84" w14:textId="77777777" w:rsidR="00B730F0" w:rsidRPr="00B46A2E" w:rsidRDefault="00B730F0" w:rsidP="00B9459E">
            <w:pPr>
              <w:rPr>
                <w:sz w:val="24"/>
                <w:szCs w:val="24"/>
                <w:lang w:val="lt-LT"/>
              </w:rPr>
            </w:pPr>
            <w:r w:rsidRPr="00B46A2E">
              <w:rPr>
                <w:sz w:val="24"/>
                <w:szCs w:val="24"/>
                <w:lang w:val="lt-LT"/>
              </w:rPr>
              <w:t>Technologijos</w:t>
            </w:r>
          </w:p>
        </w:tc>
        <w:tc>
          <w:tcPr>
            <w:tcW w:w="7699" w:type="dxa"/>
            <w:gridSpan w:val="11"/>
            <w:tcBorders>
              <w:right w:val="single" w:sz="4" w:space="0" w:color="auto"/>
            </w:tcBorders>
          </w:tcPr>
          <w:p w14:paraId="0F2E27AE" w14:textId="77777777" w:rsidR="00B730F0" w:rsidRPr="00B46A2E" w:rsidRDefault="00B730F0" w:rsidP="00B9459E">
            <w:pPr>
              <w:jc w:val="center"/>
              <w:rPr>
                <w:sz w:val="24"/>
                <w:szCs w:val="24"/>
                <w:lang w:val="lt-LT"/>
              </w:rPr>
            </w:pPr>
          </w:p>
        </w:tc>
        <w:tc>
          <w:tcPr>
            <w:tcW w:w="847" w:type="dxa"/>
            <w:tcBorders>
              <w:right w:val="single" w:sz="4" w:space="0" w:color="auto"/>
            </w:tcBorders>
          </w:tcPr>
          <w:p w14:paraId="78B4FCFF" w14:textId="77777777" w:rsidR="00B730F0" w:rsidRPr="00B46A2E" w:rsidRDefault="00B730F0" w:rsidP="00B9459E">
            <w:pPr>
              <w:jc w:val="center"/>
              <w:rPr>
                <w:sz w:val="24"/>
                <w:szCs w:val="24"/>
                <w:lang w:val="lt-LT"/>
              </w:rPr>
            </w:pPr>
            <w:r w:rsidRPr="00B46A2E">
              <w:rPr>
                <w:sz w:val="24"/>
                <w:szCs w:val="24"/>
                <w:lang w:val="lt-LT"/>
              </w:rPr>
              <w:t>1</w:t>
            </w:r>
          </w:p>
        </w:tc>
        <w:tc>
          <w:tcPr>
            <w:tcW w:w="1409" w:type="dxa"/>
            <w:tcBorders>
              <w:right w:val="single" w:sz="4" w:space="0" w:color="auto"/>
            </w:tcBorders>
          </w:tcPr>
          <w:p w14:paraId="525ACB15" w14:textId="77777777" w:rsidR="00B730F0" w:rsidRPr="00B46A2E" w:rsidRDefault="00B730F0" w:rsidP="00B9459E">
            <w:pPr>
              <w:jc w:val="center"/>
              <w:rPr>
                <w:sz w:val="24"/>
                <w:szCs w:val="24"/>
                <w:lang w:val="lt-LT"/>
              </w:rPr>
            </w:pPr>
            <w:r w:rsidRPr="00B46A2E">
              <w:rPr>
                <w:sz w:val="24"/>
                <w:szCs w:val="24"/>
                <w:lang w:val="lt-LT"/>
              </w:rPr>
              <w:t>1</w:t>
            </w:r>
          </w:p>
        </w:tc>
      </w:tr>
      <w:tr w:rsidR="00B730F0" w:rsidRPr="00B46A2E" w14:paraId="6B9D9BFB" w14:textId="77777777" w:rsidTr="00601DB2">
        <w:tc>
          <w:tcPr>
            <w:tcW w:w="4782" w:type="dxa"/>
          </w:tcPr>
          <w:p w14:paraId="749DA286" w14:textId="77777777" w:rsidR="00B730F0" w:rsidRPr="00B46A2E" w:rsidRDefault="00B730F0" w:rsidP="00B9459E">
            <w:pPr>
              <w:rPr>
                <w:sz w:val="24"/>
                <w:szCs w:val="24"/>
                <w:lang w:val="lt-LT"/>
              </w:rPr>
            </w:pPr>
            <w:r w:rsidRPr="00B46A2E">
              <w:rPr>
                <w:sz w:val="24"/>
                <w:szCs w:val="24"/>
                <w:lang w:val="lt-LT"/>
              </w:rPr>
              <w:t>1 grupė</w:t>
            </w:r>
          </w:p>
        </w:tc>
        <w:tc>
          <w:tcPr>
            <w:tcW w:w="616" w:type="dxa"/>
          </w:tcPr>
          <w:p w14:paraId="5E70E1FF" w14:textId="77777777" w:rsidR="00B730F0" w:rsidRPr="00B46A2E" w:rsidRDefault="00B730F0" w:rsidP="00B9459E">
            <w:pPr>
              <w:jc w:val="center"/>
              <w:rPr>
                <w:sz w:val="24"/>
                <w:szCs w:val="24"/>
                <w:lang w:val="lt-LT"/>
              </w:rPr>
            </w:pPr>
            <w:r w:rsidRPr="00B46A2E">
              <w:rPr>
                <w:sz w:val="24"/>
                <w:szCs w:val="24"/>
                <w:lang w:val="lt-LT"/>
              </w:rPr>
              <w:t>2</w:t>
            </w:r>
          </w:p>
        </w:tc>
        <w:tc>
          <w:tcPr>
            <w:tcW w:w="674" w:type="dxa"/>
          </w:tcPr>
          <w:p w14:paraId="2B9ACA7B" w14:textId="77777777" w:rsidR="00B730F0" w:rsidRPr="00B46A2E" w:rsidRDefault="00B730F0" w:rsidP="00B9459E">
            <w:pPr>
              <w:jc w:val="center"/>
              <w:rPr>
                <w:sz w:val="24"/>
                <w:szCs w:val="24"/>
                <w:lang w:val="lt-LT"/>
              </w:rPr>
            </w:pPr>
            <w:r w:rsidRPr="00B46A2E">
              <w:rPr>
                <w:sz w:val="24"/>
                <w:szCs w:val="24"/>
                <w:lang w:val="lt-LT"/>
              </w:rPr>
              <w:t>2</w:t>
            </w:r>
          </w:p>
        </w:tc>
        <w:tc>
          <w:tcPr>
            <w:tcW w:w="616" w:type="dxa"/>
          </w:tcPr>
          <w:p w14:paraId="6C56982A" w14:textId="77777777" w:rsidR="00B730F0" w:rsidRPr="00B46A2E" w:rsidRDefault="00B730F0" w:rsidP="00B9459E">
            <w:pPr>
              <w:jc w:val="center"/>
              <w:rPr>
                <w:sz w:val="24"/>
                <w:szCs w:val="24"/>
                <w:lang w:val="lt-LT"/>
              </w:rPr>
            </w:pPr>
            <w:r w:rsidRPr="00B46A2E">
              <w:rPr>
                <w:sz w:val="24"/>
                <w:szCs w:val="24"/>
                <w:lang w:val="lt-LT"/>
              </w:rPr>
              <w:t>2</w:t>
            </w:r>
          </w:p>
        </w:tc>
        <w:tc>
          <w:tcPr>
            <w:tcW w:w="706" w:type="dxa"/>
          </w:tcPr>
          <w:p w14:paraId="51186809" w14:textId="77777777" w:rsidR="00B730F0" w:rsidRPr="00B46A2E" w:rsidRDefault="00B730F0" w:rsidP="00B9459E">
            <w:pPr>
              <w:jc w:val="center"/>
              <w:rPr>
                <w:sz w:val="24"/>
                <w:szCs w:val="24"/>
                <w:lang w:val="lt-LT"/>
              </w:rPr>
            </w:pPr>
            <w:r w:rsidRPr="00B46A2E">
              <w:rPr>
                <w:sz w:val="24"/>
                <w:szCs w:val="24"/>
                <w:lang w:val="lt-LT"/>
              </w:rPr>
              <w:t>2</w:t>
            </w:r>
          </w:p>
        </w:tc>
        <w:tc>
          <w:tcPr>
            <w:tcW w:w="707" w:type="dxa"/>
          </w:tcPr>
          <w:p w14:paraId="305C06F3" w14:textId="77777777" w:rsidR="00B730F0" w:rsidRPr="00B46A2E" w:rsidRDefault="00B730F0" w:rsidP="00B9459E">
            <w:pPr>
              <w:jc w:val="center"/>
              <w:rPr>
                <w:sz w:val="24"/>
                <w:szCs w:val="24"/>
                <w:lang w:val="lt-LT"/>
              </w:rPr>
            </w:pPr>
            <w:r w:rsidRPr="00B46A2E">
              <w:rPr>
                <w:sz w:val="24"/>
                <w:szCs w:val="24"/>
                <w:lang w:val="lt-LT"/>
              </w:rPr>
              <w:t>2</w:t>
            </w:r>
          </w:p>
        </w:tc>
        <w:tc>
          <w:tcPr>
            <w:tcW w:w="707" w:type="dxa"/>
          </w:tcPr>
          <w:p w14:paraId="55835E69" w14:textId="77777777" w:rsidR="00B730F0" w:rsidRPr="00B46A2E" w:rsidRDefault="00B730F0" w:rsidP="00B9459E">
            <w:pPr>
              <w:jc w:val="center"/>
              <w:rPr>
                <w:sz w:val="24"/>
                <w:szCs w:val="24"/>
                <w:lang w:val="lt-LT"/>
              </w:rPr>
            </w:pPr>
            <w:r w:rsidRPr="00B46A2E">
              <w:rPr>
                <w:sz w:val="24"/>
                <w:szCs w:val="24"/>
                <w:lang w:val="lt-LT"/>
              </w:rPr>
              <w:t>2</w:t>
            </w:r>
          </w:p>
        </w:tc>
        <w:tc>
          <w:tcPr>
            <w:tcW w:w="707" w:type="dxa"/>
          </w:tcPr>
          <w:p w14:paraId="2BC9BC96" w14:textId="77777777" w:rsidR="00B730F0" w:rsidRPr="00B46A2E" w:rsidRDefault="00B730F0" w:rsidP="00B9459E">
            <w:pPr>
              <w:jc w:val="center"/>
              <w:rPr>
                <w:sz w:val="24"/>
                <w:szCs w:val="24"/>
                <w:lang w:val="lt-LT"/>
              </w:rPr>
            </w:pPr>
            <w:r w:rsidRPr="00B46A2E">
              <w:rPr>
                <w:sz w:val="24"/>
                <w:szCs w:val="24"/>
                <w:lang w:val="lt-LT"/>
              </w:rPr>
              <w:t>2</w:t>
            </w:r>
          </w:p>
        </w:tc>
        <w:tc>
          <w:tcPr>
            <w:tcW w:w="706" w:type="dxa"/>
          </w:tcPr>
          <w:p w14:paraId="7554832E" w14:textId="77777777" w:rsidR="00B730F0" w:rsidRPr="00B46A2E" w:rsidRDefault="00B730F0" w:rsidP="00B9459E">
            <w:pPr>
              <w:jc w:val="center"/>
              <w:rPr>
                <w:sz w:val="24"/>
                <w:szCs w:val="24"/>
                <w:lang w:val="lt-LT"/>
              </w:rPr>
            </w:pPr>
            <w:r w:rsidRPr="00B46A2E">
              <w:rPr>
                <w:sz w:val="24"/>
                <w:szCs w:val="24"/>
                <w:lang w:val="lt-LT"/>
              </w:rPr>
              <w:t>2</w:t>
            </w:r>
          </w:p>
        </w:tc>
        <w:tc>
          <w:tcPr>
            <w:tcW w:w="707" w:type="dxa"/>
          </w:tcPr>
          <w:p w14:paraId="463980DC" w14:textId="77777777" w:rsidR="00B730F0" w:rsidRPr="00B46A2E" w:rsidRDefault="00B730F0" w:rsidP="00B9459E">
            <w:pPr>
              <w:jc w:val="center"/>
              <w:rPr>
                <w:sz w:val="24"/>
                <w:szCs w:val="24"/>
                <w:lang w:val="lt-LT"/>
              </w:rPr>
            </w:pPr>
            <w:r w:rsidRPr="00B46A2E">
              <w:rPr>
                <w:sz w:val="24"/>
                <w:szCs w:val="24"/>
                <w:lang w:val="lt-LT"/>
              </w:rPr>
              <w:t>2</w:t>
            </w:r>
          </w:p>
        </w:tc>
        <w:tc>
          <w:tcPr>
            <w:tcW w:w="707" w:type="dxa"/>
          </w:tcPr>
          <w:p w14:paraId="27114939" w14:textId="77777777" w:rsidR="00B730F0" w:rsidRPr="00B46A2E" w:rsidRDefault="00B730F0" w:rsidP="00B9459E">
            <w:pPr>
              <w:jc w:val="center"/>
              <w:rPr>
                <w:sz w:val="24"/>
                <w:szCs w:val="24"/>
                <w:lang w:val="lt-LT"/>
              </w:rPr>
            </w:pPr>
            <w:r w:rsidRPr="00B46A2E">
              <w:rPr>
                <w:sz w:val="24"/>
                <w:szCs w:val="24"/>
                <w:lang w:val="lt-LT"/>
              </w:rPr>
              <w:t>1</w:t>
            </w:r>
          </w:p>
        </w:tc>
        <w:tc>
          <w:tcPr>
            <w:tcW w:w="846" w:type="dxa"/>
          </w:tcPr>
          <w:p w14:paraId="5D32C641" w14:textId="77777777" w:rsidR="00B730F0" w:rsidRPr="00B46A2E" w:rsidRDefault="00B730F0" w:rsidP="00B9459E">
            <w:pPr>
              <w:jc w:val="center"/>
              <w:rPr>
                <w:sz w:val="24"/>
                <w:szCs w:val="24"/>
                <w:lang w:val="lt-LT"/>
              </w:rPr>
            </w:pPr>
            <w:r w:rsidRPr="00B46A2E">
              <w:rPr>
                <w:sz w:val="24"/>
                <w:szCs w:val="24"/>
                <w:lang w:val="lt-LT"/>
              </w:rPr>
              <w:t>1</w:t>
            </w:r>
          </w:p>
        </w:tc>
        <w:tc>
          <w:tcPr>
            <w:tcW w:w="847" w:type="dxa"/>
          </w:tcPr>
          <w:p w14:paraId="7FEC8E71" w14:textId="77777777" w:rsidR="00B730F0" w:rsidRPr="00B46A2E" w:rsidRDefault="00B730F0" w:rsidP="00B9459E">
            <w:pPr>
              <w:jc w:val="center"/>
              <w:rPr>
                <w:sz w:val="24"/>
                <w:szCs w:val="24"/>
                <w:lang w:val="lt-LT"/>
              </w:rPr>
            </w:pPr>
            <w:r w:rsidRPr="00B46A2E">
              <w:rPr>
                <w:sz w:val="24"/>
                <w:szCs w:val="24"/>
                <w:lang w:val="lt-LT"/>
              </w:rPr>
              <w:t>1</w:t>
            </w:r>
          </w:p>
        </w:tc>
        <w:tc>
          <w:tcPr>
            <w:tcW w:w="1409" w:type="dxa"/>
            <w:tcBorders>
              <w:right w:val="single" w:sz="4" w:space="0" w:color="auto"/>
            </w:tcBorders>
          </w:tcPr>
          <w:p w14:paraId="3121754B" w14:textId="77777777" w:rsidR="00B730F0" w:rsidRPr="00B46A2E" w:rsidRDefault="00B730F0" w:rsidP="00B9459E">
            <w:pPr>
              <w:jc w:val="center"/>
              <w:rPr>
                <w:sz w:val="24"/>
                <w:szCs w:val="24"/>
                <w:lang w:val="lt-LT"/>
              </w:rPr>
            </w:pPr>
            <w:r w:rsidRPr="00B46A2E">
              <w:rPr>
                <w:sz w:val="24"/>
                <w:szCs w:val="24"/>
                <w:lang w:val="lt-LT"/>
              </w:rPr>
              <w:t>21</w:t>
            </w:r>
          </w:p>
        </w:tc>
      </w:tr>
      <w:tr w:rsidR="00B730F0" w:rsidRPr="00B46A2E" w14:paraId="5E739B12" w14:textId="77777777" w:rsidTr="00601DB2">
        <w:tc>
          <w:tcPr>
            <w:tcW w:w="4782" w:type="dxa"/>
          </w:tcPr>
          <w:p w14:paraId="1875CEF1" w14:textId="77777777" w:rsidR="00B730F0" w:rsidRPr="00B46A2E" w:rsidRDefault="00B730F0" w:rsidP="00B9459E">
            <w:pPr>
              <w:rPr>
                <w:sz w:val="24"/>
                <w:szCs w:val="24"/>
                <w:lang w:val="lt-LT"/>
              </w:rPr>
            </w:pPr>
            <w:r w:rsidRPr="00B46A2E">
              <w:rPr>
                <w:sz w:val="24"/>
                <w:szCs w:val="24"/>
                <w:lang w:val="lt-LT"/>
              </w:rPr>
              <w:t>2 grupė</w:t>
            </w:r>
          </w:p>
        </w:tc>
        <w:tc>
          <w:tcPr>
            <w:tcW w:w="616" w:type="dxa"/>
          </w:tcPr>
          <w:p w14:paraId="7A90B69C" w14:textId="77777777" w:rsidR="00B730F0" w:rsidRPr="00B46A2E" w:rsidRDefault="00B730F0" w:rsidP="00B9459E">
            <w:pPr>
              <w:jc w:val="center"/>
              <w:rPr>
                <w:sz w:val="24"/>
                <w:szCs w:val="24"/>
                <w:lang w:val="lt-LT"/>
              </w:rPr>
            </w:pPr>
            <w:r w:rsidRPr="00B46A2E">
              <w:rPr>
                <w:sz w:val="24"/>
                <w:szCs w:val="24"/>
                <w:lang w:val="lt-LT"/>
              </w:rPr>
              <w:t>2</w:t>
            </w:r>
          </w:p>
        </w:tc>
        <w:tc>
          <w:tcPr>
            <w:tcW w:w="674" w:type="dxa"/>
          </w:tcPr>
          <w:p w14:paraId="1CBA6E51" w14:textId="77777777" w:rsidR="00B730F0" w:rsidRPr="00B46A2E" w:rsidRDefault="00B730F0" w:rsidP="00B9459E">
            <w:pPr>
              <w:jc w:val="center"/>
              <w:rPr>
                <w:sz w:val="24"/>
                <w:szCs w:val="24"/>
                <w:lang w:val="lt-LT"/>
              </w:rPr>
            </w:pPr>
            <w:r w:rsidRPr="00B46A2E">
              <w:rPr>
                <w:sz w:val="24"/>
                <w:szCs w:val="24"/>
                <w:lang w:val="lt-LT"/>
              </w:rPr>
              <w:t>2</w:t>
            </w:r>
          </w:p>
        </w:tc>
        <w:tc>
          <w:tcPr>
            <w:tcW w:w="616" w:type="dxa"/>
          </w:tcPr>
          <w:p w14:paraId="3726E5C7" w14:textId="77777777" w:rsidR="00B730F0" w:rsidRPr="00B46A2E" w:rsidRDefault="00B730F0" w:rsidP="00B9459E">
            <w:pPr>
              <w:jc w:val="center"/>
              <w:rPr>
                <w:sz w:val="24"/>
                <w:szCs w:val="24"/>
                <w:lang w:val="lt-LT"/>
              </w:rPr>
            </w:pPr>
            <w:r w:rsidRPr="00B46A2E">
              <w:rPr>
                <w:sz w:val="24"/>
                <w:szCs w:val="24"/>
                <w:lang w:val="lt-LT"/>
              </w:rPr>
              <w:t>2</w:t>
            </w:r>
          </w:p>
        </w:tc>
        <w:tc>
          <w:tcPr>
            <w:tcW w:w="706" w:type="dxa"/>
          </w:tcPr>
          <w:p w14:paraId="6A49E0A7" w14:textId="77777777" w:rsidR="00B730F0" w:rsidRPr="00B46A2E" w:rsidRDefault="00B730F0" w:rsidP="00B9459E">
            <w:pPr>
              <w:jc w:val="center"/>
              <w:rPr>
                <w:sz w:val="24"/>
                <w:szCs w:val="24"/>
                <w:lang w:val="lt-LT"/>
              </w:rPr>
            </w:pPr>
            <w:r w:rsidRPr="00B46A2E">
              <w:rPr>
                <w:sz w:val="24"/>
                <w:szCs w:val="24"/>
                <w:lang w:val="lt-LT"/>
              </w:rPr>
              <w:t>2</w:t>
            </w:r>
          </w:p>
        </w:tc>
        <w:tc>
          <w:tcPr>
            <w:tcW w:w="707" w:type="dxa"/>
          </w:tcPr>
          <w:p w14:paraId="2F3C4CF2" w14:textId="77777777" w:rsidR="00B730F0" w:rsidRPr="00B46A2E" w:rsidRDefault="00B730F0" w:rsidP="00B9459E">
            <w:pPr>
              <w:jc w:val="center"/>
              <w:rPr>
                <w:sz w:val="24"/>
                <w:szCs w:val="24"/>
                <w:lang w:val="lt-LT"/>
              </w:rPr>
            </w:pPr>
            <w:r w:rsidRPr="00B46A2E">
              <w:rPr>
                <w:sz w:val="24"/>
                <w:szCs w:val="24"/>
                <w:lang w:val="lt-LT"/>
              </w:rPr>
              <w:t>2</w:t>
            </w:r>
          </w:p>
        </w:tc>
        <w:tc>
          <w:tcPr>
            <w:tcW w:w="707" w:type="dxa"/>
          </w:tcPr>
          <w:p w14:paraId="3760B76E" w14:textId="77777777" w:rsidR="00B730F0" w:rsidRPr="00B46A2E" w:rsidRDefault="00B730F0" w:rsidP="00B9459E">
            <w:pPr>
              <w:jc w:val="center"/>
              <w:rPr>
                <w:sz w:val="24"/>
                <w:szCs w:val="24"/>
                <w:lang w:val="lt-LT"/>
              </w:rPr>
            </w:pPr>
            <w:r w:rsidRPr="00B46A2E">
              <w:rPr>
                <w:sz w:val="24"/>
                <w:szCs w:val="24"/>
                <w:lang w:val="lt-LT"/>
              </w:rPr>
              <w:t>2</w:t>
            </w:r>
          </w:p>
        </w:tc>
        <w:tc>
          <w:tcPr>
            <w:tcW w:w="707" w:type="dxa"/>
          </w:tcPr>
          <w:p w14:paraId="1469D6CC" w14:textId="77777777" w:rsidR="00B730F0" w:rsidRPr="00B46A2E" w:rsidRDefault="00B730F0" w:rsidP="00B9459E">
            <w:pPr>
              <w:jc w:val="center"/>
              <w:rPr>
                <w:sz w:val="24"/>
                <w:szCs w:val="24"/>
                <w:lang w:val="lt-LT"/>
              </w:rPr>
            </w:pPr>
            <w:r w:rsidRPr="00B46A2E">
              <w:rPr>
                <w:sz w:val="24"/>
                <w:szCs w:val="24"/>
                <w:lang w:val="lt-LT"/>
              </w:rPr>
              <w:t>2</w:t>
            </w:r>
          </w:p>
        </w:tc>
        <w:tc>
          <w:tcPr>
            <w:tcW w:w="706" w:type="dxa"/>
          </w:tcPr>
          <w:p w14:paraId="3B620FCD" w14:textId="77777777" w:rsidR="00B730F0" w:rsidRPr="00B46A2E" w:rsidRDefault="00B730F0" w:rsidP="00B9459E">
            <w:pPr>
              <w:jc w:val="center"/>
              <w:rPr>
                <w:sz w:val="24"/>
                <w:szCs w:val="24"/>
                <w:lang w:val="lt-LT"/>
              </w:rPr>
            </w:pPr>
            <w:r w:rsidRPr="00B46A2E">
              <w:rPr>
                <w:sz w:val="24"/>
                <w:szCs w:val="24"/>
                <w:lang w:val="lt-LT"/>
              </w:rPr>
              <w:t>2</w:t>
            </w:r>
          </w:p>
        </w:tc>
        <w:tc>
          <w:tcPr>
            <w:tcW w:w="707" w:type="dxa"/>
          </w:tcPr>
          <w:p w14:paraId="3C04EE16" w14:textId="77777777" w:rsidR="00B730F0" w:rsidRPr="00B46A2E" w:rsidRDefault="00B730F0" w:rsidP="00B9459E">
            <w:pPr>
              <w:jc w:val="center"/>
              <w:rPr>
                <w:sz w:val="24"/>
                <w:szCs w:val="24"/>
                <w:lang w:val="lt-LT"/>
              </w:rPr>
            </w:pPr>
            <w:r w:rsidRPr="00B46A2E">
              <w:rPr>
                <w:sz w:val="24"/>
                <w:szCs w:val="24"/>
                <w:lang w:val="lt-LT"/>
              </w:rPr>
              <w:t>2</w:t>
            </w:r>
          </w:p>
        </w:tc>
        <w:tc>
          <w:tcPr>
            <w:tcW w:w="707" w:type="dxa"/>
          </w:tcPr>
          <w:p w14:paraId="242E87D4" w14:textId="77777777" w:rsidR="00B730F0" w:rsidRPr="00B46A2E" w:rsidRDefault="00B730F0" w:rsidP="00B9459E">
            <w:pPr>
              <w:jc w:val="center"/>
              <w:rPr>
                <w:sz w:val="24"/>
                <w:szCs w:val="24"/>
                <w:lang w:val="lt-LT"/>
              </w:rPr>
            </w:pPr>
            <w:r w:rsidRPr="00B46A2E">
              <w:rPr>
                <w:sz w:val="24"/>
                <w:szCs w:val="24"/>
                <w:lang w:val="lt-LT"/>
              </w:rPr>
              <w:t>1</w:t>
            </w:r>
          </w:p>
        </w:tc>
        <w:tc>
          <w:tcPr>
            <w:tcW w:w="846" w:type="dxa"/>
          </w:tcPr>
          <w:p w14:paraId="281D8E95" w14:textId="77777777" w:rsidR="00B730F0" w:rsidRPr="00B46A2E" w:rsidRDefault="00B730F0" w:rsidP="00B9459E">
            <w:pPr>
              <w:jc w:val="center"/>
              <w:rPr>
                <w:sz w:val="24"/>
                <w:szCs w:val="24"/>
                <w:lang w:val="lt-LT"/>
              </w:rPr>
            </w:pPr>
            <w:r w:rsidRPr="00B46A2E">
              <w:rPr>
                <w:sz w:val="24"/>
                <w:szCs w:val="24"/>
                <w:lang w:val="lt-LT"/>
              </w:rPr>
              <w:t>1</w:t>
            </w:r>
          </w:p>
        </w:tc>
        <w:tc>
          <w:tcPr>
            <w:tcW w:w="847" w:type="dxa"/>
          </w:tcPr>
          <w:p w14:paraId="10F3B74F" w14:textId="77777777" w:rsidR="00B730F0" w:rsidRPr="00B46A2E" w:rsidRDefault="00B730F0" w:rsidP="00B9459E">
            <w:pPr>
              <w:jc w:val="center"/>
              <w:rPr>
                <w:sz w:val="24"/>
                <w:szCs w:val="24"/>
                <w:lang w:val="lt-LT"/>
              </w:rPr>
            </w:pPr>
            <w:r w:rsidRPr="00B46A2E">
              <w:rPr>
                <w:sz w:val="24"/>
                <w:szCs w:val="24"/>
                <w:lang w:val="lt-LT"/>
              </w:rPr>
              <w:t>1</w:t>
            </w:r>
          </w:p>
        </w:tc>
        <w:tc>
          <w:tcPr>
            <w:tcW w:w="1409" w:type="dxa"/>
          </w:tcPr>
          <w:p w14:paraId="70CC089E" w14:textId="77777777" w:rsidR="00B730F0" w:rsidRPr="00B46A2E" w:rsidRDefault="00B730F0" w:rsidP="00B9459E">
            <w:pPr>
              <w:jc w:val="center"/>
              <w:rPr>
                <w:sz w:val="24"/>
                <w:szCs w:val="24"/>
                <w:lang w:val="lt-LT"/>
              </w:rPr>
            </w:pPr>
            <w:r w:rsidRPr="00B46A2E">
              <w:rPr>
                <w:sz w:val="24"/>
                <w:szCs w:val="24"/>
                <w:lang w:val="lt-LT"/>
              </w:rPr>
              <w:t>21</w:t>
            </w:r>
          </w:p>
        </w:tc>
      </w:tr>
      <w:tr w:rsidR="00B730F0" w:rsidRPr="00B46A2E" w14:paraId="7C43CF92" w14:textId="77777777" w:rsidTr="00601DB2">
        <w:tc>
          <w:tcPr>
            <w:tcW w:w="4782" w:type="dxa"/>
          </w:tcPr>
          <w:p w14:paraId="1410DD2E" w14:textId="77777777" w:rsidR="00B730F0" w:rsidRPr="00B46A2E" w:rsidRDefault="00B730F0" w:rsidP="00B9459E">
            <w:pPr>
              <w:rPr>
                <w:sz w:val="24"/>
                <w:szCs w:val="24"/>
                <w:lang w:val="lt-LT"/>
              </w:rPr>
            </w:pPr>
            <w:r w:rsidRPr="00B46A2E">
              <w:rPr>
                <w:sz w:val="24"/>
                <w:szCs w:val="24"/>
                <w:lang w:val="lt-LT"/>
              </w:rPr>
              <w:t>Fizinis ugdymas</w:t>
            </w:r>
          </w:p>
        </w:tc>
        <w:tc>
          <w:tcPr>
            <w:tcW w:w="616" w:type="dxa"/>
          </w:tcPr>
          <w:p w14:paraId="6601E6CE" w14:textId="77777777" w:rsidR="00B730F0" w:rsidRPr="00B46A2E" w:rsidRDefault="00B730F0" w:rsidP="00B9459E">
            <w:pPr>
              <w:jc w:val="center"/>
              <w:rPr>
                <w:sz w:val="24"/>
                <w:szCs w:val="24"/>
                <w:lang w:val="lt-LT"/>
              </w:rPr>
            </w:pPr>
            <w:r w:rsidRPr="00B46A2E">
              <w:rPr>
                <w:sz w:val="24"/>
                <w:szCs w:val="24"/>
                <w:lang w:val="lt-LT"/>
              </w:rPr>
              <w:t>3</w:t>
            </w:r>
          </w:p>
        </w:tc>
        <w:tc>
          <w:tcPr>
            <w:tcW w:w="674" w:type="dxa"/>
          </w:tcPr>
          <w:p w14:paraId="72005668" w14:textId="77777777" w:rsidR="00B730F0" w:rsidRPr="00B46A2E" w:rsidRDefault="00B730F0" w:rsidP="00B9459E">
            <w:pPr>
              <w:jc w:val="center"/>
              <w:rPr>
                <w:sz w:val="24"/>
                <w:szCs w:val="24"/>
                <w:lang w:val="lt-LT"/>
              </w:rPr>
            </w:pPr>
            <w:r w:rsidRPr="00B46A2E">
              <w:rPr>
                <w:sz w:val="24"/>
                <w:szCs w:val="24"/>
                <w:lang w:val="lt-LT"/>
              </w:rPr>
              <w:t>3</w:t>
            </w:r>
          </w:p>
        </w:tc>
        <w:tc>
          <w:tcPr>
            <w:tcW w:w="616" w:type="dxa"/>
          </w:tcPr>
          <w:p w14:paraId="11FFD15D" w14:textId="77777777" w:rsidR="00B730F0" w:rsidRPr="00B46A2E" w:rsidRDefault="00B730F0" w:rsidP="00B9459E">
            <w:pPr>
              <w:jc w:val="center"/>
              <w:rPr>
                <w:sz w:val="24"/>
                <w:szCs w:val="24"/>
                <w:lang w:val="lt-LT"/>
              </w:rPr>
            </w:pPr>
            <w:r w:rsidRPr="00B46A2E">
              <w:rPr>
                <w:sz w:val="24"/>
                <w:szCs w:val="24"/>
                <w:lang w:val="lt-LT"/>
              </w:rPr>
              <w:t>3</w:t>
            </w:r>
          </w:p>
        </w:tc>
        <w:tc>
          <w:tcPr>
            <w:tcW w:w="706" w:type="dxa"/>
          </w:tcPr>
          <w:p w14:paraId="1E0FA0BF" w14:textId="77777777" w:rsidR="00B730F0" w:rsidRPr="00B46A2E" w:rsidRDefault="00B730F0" w:rsidP="00B9459E">
            <w:pPr>
              <w:jc w:val="center"/>
              <w:rPr>
                <w:sz w:val="24"/>
                <w:szCs w:val="24"/>
                <w:lang w:val="lt-LT"/>
              </w:rPr>
            </w:pPr>
            <w:r w:rsidRPr="00B46A2E">
              <w:rPr>
                <w:sz w:val="24"/>
                <w:szCs w:val="24"/>
                <w:lang w:val="lt-LT"/>
              </w:rPr>
              <w:t>3</w:t>
            </w:r>
          </w:p>
        </w:tc>
        <w:tc>
          <w:tcPr>
            <w:tcW w:w="707" w:type="dxa"/>
          </w:tcPr>
          <w:p w14:paraId="58968F8F" w14:textId="77777777" w:rsidR="00B730F0" w:rsidRPr="00B46A2E" w:rsidRDefault="00B730F0" w:rsidP="00B9459E">
            <w:pPr>
              <w:jc w:val="center"/>
              <w:rPr>
                <w:sz w:val="24"/>
                <w:szCs w:val="24"/>
                <w:lang w:val="lt-LT"/>
              </w:rPr>
            </w:pPr>
            <w:r w:rsidRPr="00B46A2E">
              <w:rPr>
                <w:sz w:val="24"/>
                <w:szCs w:val="24"/>
                <w:lang w:val="lt-LT"/>
              </w:rPr>
              <w:t>3</w:t>
            </w:r>
          </w:p>
        </w:tc>
        <w:tc>
          <w:tcPr>
            <w:tcW w:w="707" w:type="dxa"/>
          </w:tcPr>
          <w:p w14:paraId="230E486D" w14:textId="77777777" w:rsidR="00B730F0" w:rsidRPr="00B46A2E" w:rsidRDefault="00B730F0" w:rsidP="00B9459E">
            <w:pPr>
              <w:jc w:val="center"/>
              <w:rPr>
                <w:sz w:val="24"/>
                <w:szCs w:val="24"/>
                <w:lang w:val="lt-LT"/>
              </w:rPr>
            </w:pPr>
            <w:r w:rsidRPr="00B46A2E">
              <w:rPr>
                <w:sz w:val="24"/>
                <w:szCs w:val="24"/>
                <w:lang w:val="lt-LT"/>
              </w:rPr>
              <w:t>3</w:t>
            </w:r>
          </w:p>
        </w:tc>
        <w:tc>
          <w:tcPr>
            <w:tcW w:w="707" w:type="dxa"/>
          </w:tcPr>
          <w:p w14:paraId="75FD5184" w14:textId="77777777" w:rsidR="00B730F0" w:rsidRPr="00B46A2E" w:rsidRDefault="00B730F0" w:rsidP="00B9459E">
            <w:pPr>
              <w:jc w:val="center"/>
              <w:rPr>
                <w:sz w:val="24"/>
                <w:szCs w:val="24"/>
                <w:lang w:val="lt-LT"/>
              </w:rPr>
            </w:pPr>
            <w:r w:rsidRPr="00B46A2E">
              <w:rPr>
                <w:sz w:val="24"/>
                <w:szCs w:val="24"/>
                <w:lang w:val="lt-LT"/>
              </w:rPr>
              <w:t>3</w:t>
            </w:r>
          </w:p>
        </w:tc>
        <w:tc>
          <w:tcPr>
            <w:tcW w:w="706" w:type="dxa"/>
          </w:tcPr>
          <w:p w14:paraId="122D1F94" w14:textId="77777777" w:rsidR="00B730F0" w:rsidRPr="00B46A2E" w:rsidRDefault="00B730F0" w:rsidP="00B9459E">
            <w:pPr>
              <w:jc w:val="center"/>
              <w:rPr>
                <w:sz w:val="24"/>
                <w:szCs w:val="24"/>
                <w:lang w:val="lt-LT"/>
              </w:rPr>
            </w:pPr>
            <w:r w:rsidRPr="00B46A2E">
              <w:rPr>
                <w:sz w:val="24"/>
                <w:szCs w:val="24"/>
                <w:lang w:val="lt-LT"/>
              </w:rPr>
              <w:t>3</w:t>
            </w:r>
          </w:p>
        </w:tc>
        <w:tc>
          <w:tcPr>
            <w:tcW w:w="707" w:type="dxa"/>
          </w:tcPr>
          <w:p w14:paraId="68213686" w14:textId="77777777" w:rsidR="00B730F0" w:rsidRPr="00B46A2E" w:rsidRDefault="00B730F0" w:rsidP="00B9459E">
            <w:pPr>
              <w:jc w:val="center"/>
              <w:rPr>
                <w:sz w:val="24"/>
                <w:szCs w:val="24"/>
                <w:lang w:val="lt-LT"/>
              </w:rPr>
            </w:pPr>
            <w:r w:rsidRPr="00B46A2E">
              <w:rPr>
                <w:sz w:val="24"/>
                <w:szCs w:val="24"/>
                <w:lang w:val="lt-LT"/>
              </w:rPr>
              <w:t>3</w:t>
            </w:r>
          </w:p>
        </w:tc>
        <w:tc>
          <w:tcPr>
            <w:tcW w:w="707" w:type="dxa"/>
          </w:tcPr>
          <w:p w14:paraId="5D3590A3" w14:textId="77777777" w:rsidR="00B730F0" w:rsidRPr="00B46A2E" w:rsidRDefault="00B730F0" w:rsidP="00B9459E">
            <w:pPr>
              <w:jc w:val="center"/>
              <w:rPr>
                <w:sz w:val="24"/>
                <w:szCs w:val="24"/>
                <w:lang w:val="lt-LT"/>
              </w:rPr>
            </w:pPr>
            <w:r w:rsidRPr="00B46A2E">
              <w:rPr>
                <w:sz w:val="24"/>
                <w:szCs w:val="24"/>
                <w:lang w:val="lt-LT"/>
              </w:rPr>
              <w:t>3</w:t>
            </w:r>
          </w:p>
        </w:tc>
        <w:tc>
          <w:tcPr>
            <w:tcW w:w="846" w:type="dxa"/>
          </w:tcPr>
          <w:p w14:paraId="6AFAB4DF" w14:textId="77777777" w:rsidR="00B730F0" w:rsidRPr="00B46A2E" w:rsidRDefault="00B730F0" w:rsidP="00B9459E">
            <w:pPr>
              <w:jc w:val="center"/>
              <w:rPr>
                <w:sz w:val="24"/>
                <w:szCs w:val="24"/>
                <w:lang w:val="lt-LT"/>
              </w:rPr>
            </w:pPr>
            <w:r w:rsidRPr="00B46A2E">
              <w:rPr>
                <w:sz w:val="24"/>
                <w:szCs w:val="24"/>
                <w:lang w:val="lt-LT"/>
              </w:rPr>
              <w:t>3</w:t>
            </w:r>
          </w:p>
        </w:tc>
        <w:tc>
          <w:tcPr>
            <w:tcW w:w="847" w:type="dxa"/>
          </w:tcPr>
          <w:p w14:paraId="2EF9D24A" w14:textId="77777777" w:rsidR="00B730F0" w:rsidRPr="00B46A2E" w:rsidRDefault="00B730F0" w:rsidP="00B9459E">
            <w:pPr>
              <w:jc w:val="center"/>
              <w:rPr>
                <w:sz w:val="24"/>
                <w:szCs w:val="24"/>
                <w:lang w:val="lt-LT"/>
              </w:rPr>
            </w:pPr>
            <w:r w:rsidRPr="00B46A2E">
              <w:rPr>
                <w:sz w:val="24"/>
                <w:szCs w:val="24"/>
                <w:lang w:val="lt-LT"/>
              </w:rPr>
              <w:t>3</w:t>
            </w:r>
          </w:p>
        </w:tc>
        <w:tc>
          <w:tcPr>
            <w:tcW w:w="1409" w:type="dxa"/>
          </w:tcPr>
          <w:p w14:paraId="41051D5A" w14:textId="77777777" w:rsidR="00B730F0" w:rsidRPr="00B46A2E" w:rsidRDefault="00B730F0" w:rsidP="00B9459E">
            <w:pPr>
              <w:jc w:val="center"/>
              <w:rPr>
                <w:sz w:val="24"/>
                <w:szCs w:val="24"/>
                <w:lang w:val="lt-LT"/>
              </w:rPr>
            </w:pPr>
            <w:r w:rsidRPr="00B46A2E">
              <w:rPr>
                <w:sz w:val="24"/>
                <w:szCs w:val="24"/>
                <w:lang w:val="lt-LT"/>
              </w:rPr>
              <w:t>36</w:t>
            </w:r>
          </w:p>
        </w:tc>
      </w:tr>
      <w:tr w:rsidR="00B730F0" w:rsidRPr="00B46A2E" w14:paraId="7B98F442" w14:textId="77777777" w:rsidTr="00601DB2">
        <w:tc>
          <w:tcPr>
            <w:tcW w:w="4782" w:type="dxa"/>
          </w:tcPr>
          <w:p w14:paraId="507F17FD" w14:textId="77777777" w:rsidR="00B730F0" w:rsidRPr="00B46A2E" w:rsidRDefault="00B730F0" w:rsidP="00B9459E">
            <w:pPr>
              <w:rPr>
                <w:sz w:val="24"/>
                <w:szCs w:val="24"/>
                <w:lang w:val="lt-LT"/>
              </w:rPr>
            </w:pPr>
            <w:r w:rsidRPr="00B46A2E">
              <w:rPr>
                <w:sz w:val="24"/>
                <w:szCs w:val="24"/>
                <w:lang w:val="lt-LT"/>
              </w:rPr>
              <w:t>Žmogaus sauga</w:t>
            </w:r>
          </w:p>
        </w:tc>
        <w:tc>
          <w:tcPr>
            <w:tcW w:w="616" w:type="dxa"/>
          </w:tcPr>
          <w:p w14:paraId="36C819CE" w14:textId="77777777" w:rsidR="00B730F0" w:rsidRPr="00B46A2E" w:rsidRDefault="00B730F0" w:rsidP="00B9459E">
            <w:pPr>
              <w:jc w:val="center"/>
              <w:rPr>
                <w:sz w:val="24"/>
                <w:szCs w:val="24"/>
                <w:lang w:val="lt-LT"/>
              </w:rPr>
            </w:pPr>
            <w:r w:rsidRPr="00B46A2E">
              <w:rPr>
                <w:sz w:val="24"/>
                <w:szCs w:val="24"/>
                <w:lang w:val="lt-LT"/>
              </w:rPr>
              <w:t>-</w:t>
            </w:r>
          </w:p>
        </w:tc>
        <w:tc>
          <w:tcPr>
            <w:tcW w:w="674" w:type="dxa"/>
          </w:tcPr>
          <w:p w14:paraId="3592C5F5" w14:textId="77777777" w:rsidR="00B730F0" w:rsidRPr="00B46A2E" w:rsidRDefault="00B730F0" w:rsidP="00B9459E">
            <w:pPr>
              <w:jc w:val="center"/>
              <w:rPr>
                <w:sz w:val="24"/>
                <w:szCs w:val="24"/>
                <w:lang w:val="lt-LT"/>
              </w:rPr>
            </w:pPr>
            <w:r w:rsidRPr="00B46A2E">
              <w:rPr>
                <w:sz w:val="24"/>
                <w:szCs w:val="24"/>
                <w:lang w:val="lt-LT"/>
              </w:rPr>
              <w:t>-</w:t>
            </w:r>
          </w:p>
        </w:tc>
        <w:tc>
          <w:tcPr>
            <w:tcW w:w="616" w:type="dxa"/>
          </w:tcPr>
          <w:p w14:paraId="5AC124D7" w14:textId="77777777" w:rsidR="00B730F0" w:rsidRPr="00B46A2E" w:rsidRDefault="00B730F0" w:rsidP="00B9459E">
            <w:pPr>
              <w:jc w:val="center"/>
              <w:rPr>
                <w:sz w:val="24"/>
                <w:szCs w:val="24"/>
                <w:lang w:val="lt-LT"/>
              </w:rPr>
            </w:pPr>
            <w:r w:rsidRPr="00B46A2E">
              <w:rPr>
                <w:sz w:val="24"/>
                <w:szCs w:val="24"/>
                <w:lang w:val="lt-LT"/>
              </w:rPr>
              <w:t>-</w:t>
            </w:r>
          </w:p>
        </w:tc>
        <w:tc>
          <w:tcPr>
            <w:tcW w:w="706" w:type="dxa"/>
          </w:tcPr>
          <w:p w14:paraId="3EAF27F8" w14:textId="77777777" w:rsidR="00B730F0" w:rsidRPr="00B46A2E" w:rsidRDefault="00B730F0" w:rsidP="00B9459E">
            <w:pPr>
              <w:jc w:val="center"/>
              <w:rPr>
                <w:sz w:val="24"/>
                <w:szCs w:val="24"/>
                <w:lang w:val="lt-LT"/>
              </w:rPr>
            </w:pPr>
            <w:r w:rsidRPr="00B46A2E">
              <w:rPr>
                <w:sz w:val="24"/>
                <w:szCs w:val="24"/>
                <w:lang w:val="lt-LT"/>
              </w:rPr>
              <w:t>-</w:t>
            </w:r>
          </w:p>
        </w:tc>
        <w:tc>
          <w:tcPr>
            <w:tcW w:w="707" w:type="dxa"/>
          </w:tcPr>
          <w:p w14:paraId="609D2318" w14:textId="77777777" w:rsidR="00B730F0" w:rsidRPr="00B46A2E" w:rsidRDefault="00B730F0" w:rsidP="00B9459E">
            <w:pPr>
              <w:jc w:val="center"/>
              <w:rPr>
                <w:sz w:val="24"/>
                <w:szCs w:val="24"/>
                <w:lang w:val="lt-LT"/>
              </w:rPr>
            </w:pPr>
            <w:r w:rsidRPr="00B46A2E">
              <w:rPr>
                <w:sz w:val="24"/>
                <w:szCs w:val="24"/>
                <w:lang w:val="lt-LT"/>
              </w:rPr>
              <w:t>-</w:t>
            </w:r>
          </w:p>
        </w:tc>
        <w:tc>
          <w:tcPr>
            <w:tcW w:w="707" w:type="dxa"/>
          </w:tcPr>
          <w:p w14:paraId="07582CEF" w14:textId="77777777" w:rsidR="00B730F0" w:rsidRPr="00B46A2E" w:rsidRDefault="00B730F0" w:rsidP="00B9459E">
            <w:pPr>
              <w:jc w:val="center"/>
              <w:rPr>
                <w:sz w:val="24"/>
                <w:szCs w:val="24"/>
                <w:lang w:val="lt-LT"/>
              </w:rPr>
            </w:pPr>
            <w:r w:rsidRPr="00B46A2E">
              <w:rPr>
                <w:sz w:val="24"/>
                <w:szCs w:val="24"/>
                <w:lang w:val="lt-LT"/>
              </w:rPr>
              <w:t>-</w:t>
            </w:r>
          </w:p>
        </w:tc>
        <w:tc>
          <w:tcPr>
            <w:tcW w:w="707" w:type="dxa"/>
          </w:tcPr>
          <w:p w14:paraId="5CC07ECD" w14:textId="77777777" w:rsidR="00B730F0" w:rsidRPr="00B46A2E" w:rsidRDefault="00B730F0" w:rsidP="00B9459E">
            <w:pPr>
              <w:jc w:val="center"/>
              <w:rPr>
                <w:sz w:val="24"/>
                <w:szCs w:val="24"/>
                <w:lang w:val="lt-LT"/>
              </w:rPr>
            </w:pPr>
            <w:r w:rsidRPr="00B46A2E">
              <w:rPr>
                <w:sz w:val="24"/>
                <w:szCs w:val="24"/>
                <w:lang w:val="lt-LT"/>
              </w:rPr>
              <w:t>-</w:t>
            </w:r>
          </w:p>
        </w:tc>
        <w:tc>
          <w:tcPr>
            <w:tcW w:w="706" w:type="dxa"/>
          </w:tcPr>
          <w:p w14:paraId="5FCD5E3B" w14:textId="77777777" w:rsidR="00B730F0" w:rsidRPr="00B46A2E" w:rsidRDefault="00B730F0" w:rsidP="00B9459E">
            <w:pPr>
              <w:jc w:val="center"/>
              <w:rPr>
                <w:sz w:val="24"/>
                <w:szCs w:val="24"/>
                <w:lang w:val="lt-LT"/>
              </w:rPr>
            </w:pPr>
            <w:r w:rsidRPr="00B46A2E">
              <w:rPr>
                <w:sz w:val="24"/>
                <w:szCs w:val="24"/>
                <w:lang w:val="lt-LT"/>
              </w:rPr>
              <w:t>-</w:t>
            </w:r>
          </w:p>
        </w:tc>
        <w:tc>
          <w:tcPr>
            <w:tcW w:w="707" w:type="dxa"/>
          </w:tcPr>
          <w:p w14:paraId="64A4DC84" w14:textId="77777777" w:rsidR="00B730F0" w:rsidRPr="00B46A2E" w:rsidRDefault="00B730F0" w:rsidP="00B9459E">
            <w:pPr>
              <w:jc w:val="center"/>
              <w:rPr>
                <w:sz w:val="24"/>
                <w:szCs w:val="24"/>
                <w:lang w:val="lt-LT"/>
              </w:rPr>
            </w:pPr>
            <w:r w:rsidRPr="00B46A2E">
              <w:rPr>
                <w:sz w:val="24"/>
                <w:szCs w:val="24"/>
                <w:lang w:val="lt-LT"/>
              </w:rPr>
              <w:t>-</w:t>
            </w:r>
          </w:p>
        </w:tc>
        <w:tc>
          <w:tcPr>
            <w:tcW w:w="707" w:type="dxa"/>
          </w:tcPr>
          <w:p w14:paraId="23ACA10D" w14:textId="77777777" w:rsidR="00B730F0" w:rsidRPr="00B46A2E" w:rsidRDefault="00B730F0" w:rsidP="00B9459E">
            <w:pPr>
              <w:jc w:val="center"/>
              <w:rPr>
                <w:sz w:val="24"/>
                <w:szCs w:val="24"/>
                <w:lang w:val="lt-LT"/>
              </w:rPr>
            </w:pPr>
            <w:r w:rsidRPr="00B46A2E">
              <w:rPr>
                <w:sz w:val="24"/>
                <w:szCs w:val="24"/>
                <w:lang w:val="lt-LT"/>
              </w:rPr>
              <w:t>0,5</w:t>
            </w:r>
          </w:p>
        </w:tc>
        <w:tc>
          <w:tcPr>
            <w:tcW w:w="846" w:type="dxa"/>
          </w:tcPr>
          <w:p w14:paraId="30AB352F" w14:textId="77777777" w:rsidR="00B730F0" w:rsidRPr="00B46A2E" w:rsidRDefault="00B730F0" w:rsidP="00B9459E">
            <w:pPr>
              <w:jc w:val="center"/>
              <w:rPr>
                <w:sz w:val="24"/>
                <w:szCs w:val="24"/>
                <w:lang w:val="lt-LT"/>
              </w:rPr>
            </w:pPr>
            <w:r w:rsidRPr="00B46A2E">
              <w:rPr>
                <w:sz w:val="24"/>
                <w:szCs w:val="24"/>
                <w:lang w:val="lt-LT"/>
              </w:rPr>
              <w:t>0,5</w:t>
            </w:r>
          </w:p>
        </w:tc>
        <w:tc>
          <w:tcPr>
            <w:tcW w:w="847" w:type="dxa"/>
          </w:tcPr>
          <w:p w14:paraId="33240E29" w14:textId="77777777" w:rsidR="00B730F0" w:rsidRPr="00B46A2E" w:rsidRDefault="00B730F0" w:rsidP="00B9459E">
            <w:pPr>
              <w:jc w:val="center"/>
              <w:rPr>
                <w:sz w:val="24"/>
                <w:szCs w:val="24"/>
                <w:lang w:val="lt-LT"/>
              </w:rPr>
            </w:pPr>
            <w:r w:rsidRPr="00B46A2E">
              <w:rPr>
                <w:sz w:val="24"/>
                <w:szCs w:val="24"/>
                <w:lang w:val="lt-LT"/>
              </w:rPr>
              <w:t>0,5</w:t>
            </w:r>
          </w:p>
        </w:tc>
        <w:tc>
          <w:tcPr>
            <w:tcW w:w="1409" w:type="dxa"/>
          </w:tcPr>
          <w:p w14:paraId="09401CAE" w14:textId="77777777" w:rsidR="00B730F0" w:rsidRPr="00B46A2E" w:rsidRDefault="00B730F0" w:rsidP="00B9459E">
            <w:pPr>
              <w:jc w:val="center"/>
              <w:rPr>
                <w:sz w:val="24"/>
                <w:szCs w:val="24"/>
                <w:lang w:val="lt-LT"/>
              </w:rPr>
            </w:pPr>
            <w:r w:rsidRPr="00B46A2E">
              <w:rPr>
                <w:sz w:val="24"/>
                <w:szCs w:val="24"/>
                <w:lang w:val="lt-LT"/>
              </w:rPr>
              <w:t>1,5</w:t>
            </w:r>
          </w:p>
        </w:tc>
      </w:tr>
      <w:tr w:rsidR="00B730F0" w:rsidRPr="00B46A2E" w14:paraId="700224F7" w14:textId="77777777" w:rsidTr="00601DB2">
        <w:tc>
          <w:tcPr>
            <w:tcW w:w="4782" w:type="dxa"/>
          </w:tcPr>
          <w:p w14:paraId="35DF78E5" w14:textId="77777777" w:rsidR="00B730F0" w:rsidRPr="00B46A2E" w:rsidRDefault="00B730F0" w:rsidP="00B9459E">
            <w:pPr>
              <w:rPr>
                <w:sz w:val="24"/>
                <w:szCs w:val="24"/>
                <w:lang w:val="lt-LT"/>
              </w:rPr>
            </w:pPr>
            <w:r w:rsidRPr="00B46A2E">
              <w:rPr>
                <w:sz w:val="24"/>
                <w:szCs w:val="24"/>
                <w:lang w:val="lt-LT"/>
              </w:rPr>
              <w:t>Gyvenimo įgūdžiai</w:t>
            </w:r>
          </w:p>
        </w:tc>
        <w:tc>
          <w:tcPr>
            <w:tcW w:w="616" w:type="dxa"/>
          </w:tcPr>
          <w:p w14:paraId="592DB8D7" w14:textId="77777777" w:rsidR="00B730F0" w:rsidRPr="00B46A2E" w:rsidRDefault="00B730F0" w:rsidP="00B9459E">
            <w:pPr>
              <w:jc w:val="center"/>
              <w:rPr>
                <w:sz w:val="24"/>
                <w:szCs w:val="24"/>
                <w:lang w:val="lt-LT"/>
              </w:rPr>
            </w:pPr>
            <w:r w:rsidRPr="00B46A2E">
              <w:rPr>
                <w:sz w:val="24"/>
                <w:szCs w:val="24"/>
                <w:lang w:val="lt-LT"/>
              </w:rPr>
              <w:t>1</w:t>
            </w:r>
          </w:p>
        </w:tc>
        <w:tc>
          <w:tcPr>
            <w:tcW w:w="674" w:type="dxa"/>
          </w:tcPr>
          <w:p w14:paraId="4A18ED2B" w14:textId="77777777" w:rsidR="00B730F0" w:rsidRPr="00B46A2E" w:rsidRDefault="00B730F0" w:rsidP="00B9459E">
            <w:pPr>
              <w:jc w:val="center"/>
              <w:rPr>
                <w:sz w:val="24"/>
                <w:szCs w:val="24"/>
                <w:lang w:val="lt-LT"/>
              </w:rPr>
            </w:pPr>
            <w:r w:rsidRPr="00B46A2E">
              <w:rPr>
                <w:sz w:val="24"/>
                <w:szCs w:val="24"/>
                <w:lang w:val="lt-LT"/>
              </w:rPr>
              <w:t>1</w:t>
            </w:r>
          </w:p>
        </w:tc>
        <w:tc>
          <w:tcPr>
            <w:tcW w:w="616" w:type="dxa"/>
          </w:tcPr>
          <w:p w14:paraId="394F5507" w14:textId="77777777" w:rsidR="00B730F0" w:rsidRPr="00B46A2E" w:rsidRDefault="00B730F0" w:rsidP="00B9459E">
            <w:pPr>
              <w:jc w:val="center"/>
              <w:rPr>
                <w:sz w:val="24"/>
                <w:szCs w:val="24"/>
                <w:lang w:val="lt-LT"/>
              </w:rPr>
            </w:pPr>
            <w:r w:rsidRPr="00B46A2E">
              <w:rPr>
                <w:sz w:val="24"/>
                <w:szCs w:val="24"/>
                <w:lang w:val="lt-LT"/>
              </w:rPr>
              <w:t>1</w:t>
            </w:r>
          </w:p>
        </w:tc>
        <w:tc>
          <w:tcPr>
            <w:tcW w:w="706" w:type="dxa"/>
          </w:tcPr>
          <w:p w14:paraId="337DAF2E" w14:textId="77777777" w:rsidR="00B730F0" w:rsidRPr="00B46A2E" w:rsidRDefault="00B730F0" w:rsidP="00B9459E">
            <w:pPr>
              <w:jc w:val="center"/>
              <w:rPr>
                <w:sz w:val="24"/>
                <w:szCs w:val="24"/>
                <w:lang w:val="lt-LT"/>
              </w:rPr>
            </w:pPr>
            <w:r w:rsidRPr="00B46A2E">
              <w:rPr>
                <w:sz w:val="24"/>
                <w:szCs w:val="24"/>
                <w:lang w:val="lt-LT"/>
              </w:rPr>
              <w:t>-</w:t>
            </w:r>
          </w:p>
        </w:tc>
        <w:tc>
          <w:tcPr>
            <w:tcW w:w="707" w:type="dxa"/>
          </w:tcPr>
          <w:p w14:paraId="77B6560B" w14:textId="77777777" w:rsidR="00B730F0" w:rsidRPr="00B46A2E" w:rsidRDefault="00B730F0" w:rsidP="00B9459E">
            <w:pPr>
              <w:jc w:val="center"/>
              <w:rPr>
                <w:sz w:val="24"/>
                <w:szCs w:val="24"/>
                <w:lang w:val="lt-LT"/>
              </w:rPr>
            </w:pPr>
            <w:r w:rsidRPr="00B46A2E">
              <w:rPr>
                <w:sz w:val="24"/>
                <w:szCs w:val="24"/>
                <w:lang w:val="lt-LT"/>
              </w:rPr>
              <w:t>-</w:t>
            </w:r>
          </w:p>
        </w:tc>
        <w:tc>
          <w:tcPr>
            <w:tcW w:w="707" w:type="dxa"/>
          </w:tcPr>
          <w:p w14:paraId="290FD823" w14:textId="77777777" w:rsidR="00B730F0" w:rsidRPr="00B46A2E" w:rsidRDefault="00B730F0" w:rsidP="00B9459E">
            <w:pPr>
              <w:jc w:val="center"/>
              <w:rPr>
                <w:sz w:val="24"/>
                <w:szCs w:val="24"/>
                <w:lang w:val="lt-LT"/>
              </w:rPr>
            </w:pPr>
            <w:r w:rsidRPr="00B46A2E">
              <w:rPr>
                <w:sz w:val="24"/>
                <w:szCs w:val="24"/>
                <w:lang w:val="lt-LT"/>
              </w:rPr>
              <w:t>-</w:t>
            </w:r>
          </w:p>
        </w:tc>
        <w:tc>
          <w:tcPr>
            <w:tcW w:w="707" w:type="dxa"/>
          </w:tcPr>
          <w:p w14:paraId="5FE37F2B" w14:textId="77777777" w:rsidR="00B730F0" w:rsidRPr="00B46A2E" w:rsidRDefault="00B730F0" w:rsidP="00B9459E">
            <w:pPr>
              <w:jc w:val="center"/>
              <w:rPr>
                <w:sz w:val="24"/>
                <w:szCs w:val="24"/>
                <w:lang w:val="lt-LT"/>
              </w:rPr>
            </w:pPr>
            <w:r w:rsidRPr="00B46A2E">
              <w:rPr>
                <w:sz w:val="24"/>
                <w:szCs w:val="24"/>
                <w:lang w:val="lt-LT"/>
              </w:rPr>
              <w:t>1</w:t>
            </w:r>
          </w:p>
        </w:tc>
        <w:tc>
          <w:tcPr>
            <w:tcW w:w="706" w:type="dxa"/>
          </w:tcPr>
          <w:p w14:paraId="35928743" w14:textId="77777777" w:rsidR="00B730F0" w:rsidRPr="00B46A2E" w:rsidRDefault="00B730F0" w:rsidP="00B9459E">
            <w:pPr>
              <w:jc w:val="center"/>
              <w:rPr>
                <w:sz w:val="24"/>
                <w:szCs w:val="24"/>
                <w:lang w:val="lt-LT"/>
              </w:rPr>
            </w:pPr>
            <w:r w:rsidRPr="00B46A2E">
              <w:rPr>
                <w:sz w:val="24"/>
                <w:szCs w:val="24"/>
                <w:lang w:val="lt-LT"/>
              </w:rPr>
              <w:t>1</w:t>
            </w:r>
          </w:p>
        </w:tc>
        <w:tc>
          <w:tcPr>
            <w:tcW w:w="707" w:type="dxa"/>
          </w:tcPr>
          <w:p w14:paraId="515BEBBB" w14:textId="77777777" w:rsidR="00B730F0" w:rsidRPr="00B46A2E" w:rsidRDefault="00B730F0" w:rsidP="00B9459E">
            <w:pPr>
              <w:jc w:val="center"/>
              <w:rPr>
                <w:sz w:val="24"/>
                <w:szCs w:val="24"/>
                <w:lang w:val="lt-LT"/>
              </w:rPr>
            </w:pPr>
            <w:r w:rsidRPr="00B46A2E">
              <w:rPr>
                <w:sz w:val="24"/>
                <w:szCs w:val="24"/>
                <w:lang w:val="lt-LT"/>
              </w:rPr>
              <w:t>1</w:t>
            </w:r>
          </w:p>
        </w:tc>
        <w:tc>
          <w:tcPr>
            <w:tcW w:w="707" w:type="dxa"/>
          </w:tcPr>
          <w:p w14:paraId="4E6F4F55" w14:textId="77777777" w:rsidR="00B730F0" w:rsidRPr="00B46A2E" w:rsidRDefault="00B730F0" w:rsidP="00B9459E">
            <w:pPr>
              <w:jc w:val="center"/>
              <w:rPr>
                <w:sz w:val="24"/>
                <w:szCs w:val="24"/>
                <w:lang w:val="lt-LT"/>
              </w:rPr>
            </w:pPr>
            <w:r w:rsidRPr="00B46A2E">
              <w:rPr>
                <w:sz w:val="24"/>
                <w:szCs w:val="24"/>
                <w:lang w:val="lt-LT"/>
              </w:rPr>
              <w:t>-</w:t>
            </w:r>
          </w:p>
        </w:tc>
        <w:tc>
          <w:tcPr>
            <w:tcW w:w="846" w:type="dxa"/>
          </w:tcPr>
          <w:p w14:paraId="1F434706" w14:textId="77777777" w:rsidR="00B730F0" w:rsidRPr="00B46A2E" w:rsidRDefault="00B730F0" w:rsidP="00B9459E">
            <w:pPr>
              <w:jc w:val="center"/>
              <w:rPr>
                <w:sz w:val="24"/>
                <w:szCs w:val="24"/>
                <w:lang w:val="lt-LT"/>
              </w:rPr>
            </w:pPr>
            <w:r w:rsidRPr="00B46A2E">
              <w:rPr>
                <w:sz w:val="24"/>
                <w:szCs w:val="24"/>
                <w:lang w:val="lt-LT"/>
              </w:rPr>
              <w:t>-</w:t>
            </w:r>
          </w:p>
        </w:tc>
        <w:tc>
          <w:tcPr>
            <w:tcW w:w="847" w:type="dxa"/>
          </w:tcPr>
          <w:p w14:paraId="73086E2B" w14:textId="77777777" w:rsidR="00B730F0" w:rsidRPr="00B46A2E" w:rsidRDefault="00B730F0" w:rsidP="00B9459E">
            <w:pPr>
              <w:jc w:val="center"/>
              <w:rPr>
                <w:sz w:val="24"/>
                <w:szCs w:val="24"/>
                <w:lang w:val="lt-LT"/>
              </w:rPr>
            </w:pPr>
            <w:r w:rsidRPr="00B46A2E">
              <w:rPr>
                <w:sz w:val="24"/>
                <w:szCs w:val="24"/>
                <w:lang w:val="lt-LT"/>
              </w:rPr>
              <w:t>-</w:t>
            </w:r>
          </w:p>
        </w:tc>
        <w:tc>
          <w:tcPr>
            <w:tcW w:w="1409" w:type="dxa"/>
          </w:tcPr>
          <w:p w14:paraId="25776248" w14:textId="77777777" w:rsidR="00B730F0" w:rsidRPr="00B46A2E" w:rsidRDefault="00B730F0" w:rsidP="00B9459E">
            <w:pPr>
              <w:jc w:val="center"/>
              <w:rPr>
                <w:sz w:val="24"/>
                <w:szCs w:val="24"/>
                <w:lang w:val="lt-LT"/>
              </w:rPr>
            </w:pPr>
            <w:r w:rsidRPr="00B46A2E">
              <w:rPr>
                <w:sz w:val="24"/>
                <w:szCs w:val="24"/>
                <w:lang w:val="lt-LT"/>
              </w:rPr>
              <w:t>6</w:t>
            </w:r>
          </w:p>
        </w:tc>
      </w:tr>
      <w:tr w:rsidR="00B730F0" w:rsidRPr="00B46A2E" w14:paraId="2A0625AF" w14:textId="77777777" w:rsidTr="00601DB2">
        <w:tc>
          <w:tcPr>
            <w:tcW w:w="4782" w:type="dxa"/>
          </w:tcPr>
          <w:p w14:paraId="1D511C81" w14:textId="7008D512" w:rsidR="00B730F0" w:rsidRPr="00B46A2E" w:rsidRDefault="00B730F0" w:rsidP="00B9459E">
            <w:pPr>
              <w:rPr>
                <w:sz w:val="24"/>
                <w:szCs w:val="24"/>
                <w:lang w:val="lt-LT"/>
              </w:rPr>
            </w:pPr>
            <w:r w:rsidRPr="00B46A2E">
              <w:rPr>
                <w:bCs/>
                <w:sz w:val="24"/>
                <w:szCs w:val="24"/>
                <w:lang w:val="lt-LT"/>
              </w:rPr>
              <w:t>Iš viso pri</w:t>
            </w:r>
            <w:r w:rsidR="001F58BB">
              <w:rPr>
                <w:bCs/>
                <w:sz w:val="24"/>
                <w:szCs w:val="24"/>
                <w:lang w:val="lt-LT"/>
              </w:rPr>
              <w:t xml:space="preserve">valomų pamokų skaičius mokiniui </w:t>
            </w:r>
            <w:r w:rsidRPr="00B46A2E">
              <w:rPr>
                <w:bCs/>
                <w:sz w:val="24"/>
                <w:szCs w:val="24"/>
                <w:lang w:val="lt-LT"/>
              </w:rPr>
              <w:t>(1)</w:t>
            </w:r>
          </w:p>
        </w:tc>
        <w:tc>
          <w:tcPr>
            <w:tcW w:w="616" w:type="dxa"/>
          </w:tcPr>
          <w:p w14:paraId="4BBF559B" w14:textId="77777777" w:rsidR="00B730F0" w:rsidRPr="00B46A2E" w:rsidRDefault="00B730F0" w:rsidP="00B9459E">
            <w:pPr>
              <w:jc w:val="center"/>
              <w:rPr>
                <w:b/>
                <w:sz w:val="24"/>
                <w:szCs w:val="24"/>
                <w:lang w:val="lt-LT"/>
              </w:rPr>
            </w:pPr>
            <w:r w:rsidRPr="00B46A2E">
              <w:rPr>
                <w:b/>
                <w:sz w:val="24"/>
                <w:szCs w:val="24"/>
                <w:lang w:val="lt-LT"/>
              </w:rPr>
              <w:t>31</w:t>
            </w:r>
          </w:p>
        </w:tc>
        <w:tc>
          <w:tcPr>
            <w:tcW w:w="674" w:type="dxa"/>
          </w:tcPr>
          <w:p w14:paraId="064405DC" w14:textId="77777777" w:rsidR="00B730F0" w:rsidRPr="00B46A2E" w:rsidRDefault="00B730F0" w:rsidP="00B9459E">
            <w:pPr>
              <w:jc w:val="center"/>
              <w:rPr>
                <w:b/>
                <w:sz w:val="24"/>
                <w:szCs w:val="24"/>
                <w:lang w:val="lt-LT"/>
              </w:rPr>
            </w:pPr>
            <w:r w:rsidRPr="00B46A2E">
              <w:rPr>
                <w:b/>
                <w:sz w:val="24"/>
                <w:szCs w:val="24"/>
                <w:lang w:val="lt-LT"/>
              </w:rPr>
              <w:t>31</w:t>
            </w:r>
          </w:p>
        </w:tc>
        <w:tc>
          <w:tcPr>
            <w:tcW w:w="616" w:type="dxa"/>
          </w:tcPr>
          <w:p w14:paraId="7AA187A2" w14:textId="77777777" w:rsidR="00B730F0" w:rsidRPr="00B46A2E" w:rsidRDefault="00B730F0" w:rsidP="00B9459E">
            <w:pPr>
              <w:jc w:val="center"/>
              <w:rPr>
                <w:b/>
                <w:sz w:val="24"/>
                <w:szCs w:val="24"/>
                <w:lang w:val="lt-LT"/>
              </w:rPr>
            </w:pPr>
            <w:r w:rsidRPr="00B46A2E">
              <w:rPr>
                <w:b/>
                <w:sz w:val="24"/>
                <w:szCs w:val="24"/>
                <w:lang w:val="lt-LT"/>
              </w:rPr>
              <w:t>31</w:t>
            </w:r>
          </w:p>
        </w:tc>
        <w:tc>
          <w:tcPr>
            <w:tcW w:w="706" w:type="dxa"/>
          </w:tcPr>
          <w:p w14:paraId="21DD5354" w14:textId="77777777" w:rsidR="00B730F0" w:rsidRPr="00B46A2E" w:rsidRDefault="00B730F0" w:rsidP="00B9459E">
            <w:pPr>
              <w:jc w:val="center"/>
              <w:rPr>
                <w:b/>
                <w:sz w:val="24"/>
                <w:szCs w:val="24"/>
                <w:lang w:val="lt-LT"/>
              </w:rPr>
            </w:pPr>
            <w:r w:rsidRPr="00B46A2E">
              <w:rPr>
                <w:b/>
                <w:sz w:val="24"/>
                <w:szCs w:val="24"/>
                <w:lang w:val="lt-LT"/>
              </w:rPr>
              <w:t>32</w:t>
            </w:r>
          </w:p>
        </w:tc>
        <w:tc>
          <w:tcPr>
            <w:tcW w:w="707" w:type="dxa"/>
          </w:tcPr>
          <w:p w14:paraId="42D2928F" w14:textId="77777777" w:rsidR="00B730F0" w:rsidRPr="00B46A2E" w:rsidRDefault="00B730F0" w:rsidP="00B9459E">
            <w:pPr>
              <w:jc w:val="center"/>
              <w:rPr>
                <w:b/>
                <w:sz w:val="24"/>
                <w:szCs w:val="24"/>
                <w:lang w:val="lt-LT"/>
              </w:rPr>
            </w:pPr>
            <w:r w:rsidRPr="00B46A2E">
              <w:rPr>
                <w:b/>
                <w:sz w:val="24"/>
                <w:szCs w:val="24"/>
                <w:lang w:val="lt-LT"/>
              </w:rPr>
              <w:t>32</w:t>
            </w:r>
          </w:p>
        </w:tc>
        <w:tc>
          <w:tcPr>
            <w:tcW w:w="707" w:type="dxa"/>
          </w:tcPr>
          <w:p w14:paraId="234D5802" w14:textId="77777777" w:rsidR="00B730F0" w:rsidRPr="00B46A2E" w:rsidRDefault="00B730F0" w:rsidP="00B9459E">
            <w:pPr>
              <w:jc w:val="center"/>
              <w:rPr>
                <w:b/>
                <w:sz w:val="24"/>
                <w:szCs w:val="24"/>
                <w:lang w:val="lt-LT"/>
              </w:rPr>
            </w:pPr>
            <w:r w:rsidRPr="00B46A2E">
              <w:rPr>
                <w:b/>
                <w:sz w:val="24"/>
                <w:szCs w:val="24"/>
                <w:lang w:val="lt-LT"/>
              </w:rPr>
              <w:t>32</w:t>
            </w:r>
          </w:p>
        </w:tc>
        <w:tc>
          <w:tcPr>
            <w:tcW w:w="707" w:type="dxa"/>
          </w:tcPr>
          <w:p w14:paraId="69361952" w14:textId="77777777" w:rsidR="00B730F0" w:rsidRPr="00B46A2E" w:rsidRDefault="00B730F0" w:rsidP="00B9459E">
            <w:pPr>
              <w:jc w:val="center"/>
              <w:rPr>
                <w:b/>
                <w:sz w:val="24"/>
                <w:szCs w:val="24"/>
                <w:lang w:val="lt-LT"/>
              </w:rPr>
            </w:pPr>
            <w:r w:rsidRPr="00B46A2E">
              <w:rPr>
                <w:b/>
                <w:sz w:val="24"/>
                <w:szCs w:val="24"/>
                <w:lang w:val="lt-LT"/>
              </w:rPr>
              <w:t>34</w:t>
            </w:r>
          </w:p>
        </w:tc>
        <w:tc>
          <w:tcPr>
            <w:tcW w:w="706" w:type="dxa"/>
          </w:tcPr>
          <w:p w14:paraId="5B763B66" w14:textId="77777777" w:rsidR="00B730F0" w:rsidRPr="00B46A2E" w:rsidRDefault="00B730F0" w:rsidP="00B9459E">
            <w:pPr>
              <w:jc w:val="center"/>
              <w:rPr>
                <w:b/>
                <w:sz w:val="24"/>
                <w:szCs w:val="24"/>
                <w:lang w:val="lt-LT"/>
              </w:rPr>
            </w:pPr>
            <w:r w:rsidRPr="00B46A2E">
              <w:rPr>
                <w:b/>
                <w:sz w:val="24"/>
                <w:szCs w:val="24"/>
                <w:lang w:val="lt-LT"/>
              </w:rPr>
              <w:t>34</w:t>
            </w:r>
          </w:p>
        </w:tc>
        <w:tc>
          <w:tcPr>
            <w:tcW w:w="707" w:type="dxa"/>
          </w:tcPr>
          <w:p w14:paraId="61D1A560" w14:textId="77777777" w:rsidR="00B730F0" w:rsidRPr="00B46A2E" w:rsidRDefault="00B730F0" w:rsidP="00B9459E">
            <w:pPr>
              <w:jc w:val="center"/>
              <w:rPr>
                <w:b/>
                <w:sz w:val="24"/>
                <w:szCs w:val="24"/>
                <w:lang w:val="lt-LT"/>
              </w:rPr>
            </w:pPr>
            <w:r w:rsidRPr="00B46A2E">
              <w:rPr>
                <w:b/>
                <w:sz w:val="24"/>
                <w:szCs w:val="24"/>
                <w:lang w:val="lt-LT"/>
              </w:rPr>
              <w:t>34</w:t>
            </w:r>
          </w:p>
        </w:tc>
        <w:tc>
          <w:tcPr>
            <w:tcW w:w="707" w:type="dxa"/>
          </w:tcPr>
          <w:p w14:paraId="42C22E3D" w14:textId="77777777" w:rsidR="00B730F0" w:rsidRPr="00B46A2E" w:rsidRDefault="00B730F0" w:rsidP="00B9459E">
            <w:pPr>
              <w:jc w:val="center"/>
              <w:rPr>
                <w:b/>
                <w:sz w:val="24"/>
                <w:szCs w:val="24"/>
                <w:lang w:val="lt-LT"/>
              </w:rPr>
            </w:pPr>
            <w:r w:rsidRPr="00B46A2E">
              <w:rPr>
                <w:b/>
                <w:sz w:val="24"/>
                <w:szCs w:val="24"/>
                <w:lang w:val="lt-LT"/>
              </w:rPr>
              <w:t>33,5</w:t>
            </w:r>
          </w:p>
        </w:tc>
        <w:tc>
          <w:tcPr>
            <w:tcW w:w="846" w:type="dxa"/>
          </w:tcPr>
          <w:p w14:paraId="2E74B640" w14:textId="77777777" w:rsidR="00B730F0" w:rsidRPr="00B46A2E" w:rsidRDefault="00B730F0" w:rsidP="00B9459E">
            <w:pPr>
              <w:jc w:val="center"/>
              <w:rPr>
                <w:b/>
                <w:sz w:val="24"/>
                <w:szCs w:val="24"/>
                <w:lang w:val="lt-LT"/>
              </w:rPr>
            </w:pPr>
            <w:r w:rsidRPr="00B46A2E">
              <w:rPr>
                <w:b/>
                <w:sz w:val="24"/>
                <w:szCs w:val="24"/>
                <w:lang w:val="lt-LT"/>
              </w:rPr>
              <w:t>33,5</w:t>
            </w:r>
          </w:p>
        </w:tc>
        <w:tc>
          <w:tcPr>
            <w:tcW w:w="847" w:type="dxa"/>
          </w:tcPr>
          <w:p w14:paraId="4E8071CB" w14:textId="77777777" w:rsidR="00B730F0" w:rsidRPr="00B46A2E" w:rsidRDefault="00B730F0" w:rsidP="00B9459E">
            <w:pPr>
              <w:jc w:val="center"/>
              <w:rPr>
                <w:b/>
                <w:sz w:val="24"/>
                <w:szCs w:val="24"/>
                <w:lang w:val="lt-LT"/>
              </w:rPr>
            </w:pPr>
            <w:r w:rsidRPr="00B46A2E">
              <w:rPr>
                <w:b/>
                <w:sz w:val="24"/>
                <w:szCs w:val="24"/>
                <w:lang w:val="lt-LT"/>
              </w:rPr>
              <w:t>33,5</w:t>
            </w:r>
          </w:p>
        </w:tc>
        <w:tc>
          <w:tcPr>
            <w:tcW w:w="1409" w:type="dxa"/>
          </w:tcPr>
          <w:p w14:paraId="309A4998" w14:textId="77777777" w:rsidR="00B730F0" w:rsidRPr="00B46A2E" w:rsidRDefault="00B730F0" w:rsidP="00B9459E">
            <w:pPr>
              <w:jc w:val="center"/>
              <w:rPr>
                <w:b/>
                <w:sz w:val="24"/>
                <w:szCs w:val="24"/>
                <w:lang w:val="lt-LT"/>
              </w:rPr>
            </w:pPr>
            <w:r w:rsidRPr="00B46A2E">
              <w:rPr>
                <w:b/>
                <w:sz w:val="24"/>
                <w:szCs w:val="24"/>
                <w:lang w:val="lt-LT"/>
              </w:rPr>
              <w:t>391,5</w:t>
            </w:r>
          </w:p>
        </w:tc>
      </w:tr>
      <w:tr w:rsidR="00D90964" w:rsidRPr="00B46A2E" w14:paraId="77E720E0" w14:textId="77777777" w:rsidTr="00A4285B">
        <w:tc>
          <w:tcPr>
            <w:tcW w:w="14737" w:type="dxa"/>
            <w:gridSpan w:val="14"/>
          </w:tcPr>
          <w:p w14:paraId="67927032" w14:textId="6A769180" w:rsidR="00D90964" w:rsidRPr="00D90964" w:rsidRDefault="00D90964" w:rsidP="00B9459E">
            <w:pPr>
              <w:jc w:val="center"/>
              <w:rPr>
                <w:i/>
                <w:sz w:val="24"/>
                <w:szCs w:val="24"/>
                <w:lang w:val="lt-LT"/>
              </w:rPr>
            </w:pPr>
            <w:r w:rsidRPr="00D90964">
              <w:rPr>
                <w:i/>
                <w:sz w:val="24"/>
                <w:szCs w:val="24"/>
                <w:lang w:val="lt-LT"/>
              </w:rPr>
              <w:t>Mokinių ugdymo poreikių tenkinimas</w:t>
            </w:r>
          </w:p>
        </w:tc>
      </w:tr>
      <w:tr w:rsidR="00B730F0" w:rsidRPr="00B46A2E" w14:paraId="17C1EEC2" w14:textId="77777777" w:rsidTr="00601DB2">
        <w:tc>
          <w:tcPr>
            <w:tcW w:w="4782" w:type="dxa"/>
          </w:tcPr>
          <w:p w14:paraId="78E53519" w14:textId="77777777" w:rsidR="00B730F0" w:rsidRPr="00B46A2E" w:rsidRDefault="00B730F0" w:rsidP="00B9459E">
            <w:pPr>
              <w:rPr>
                <w:sz w:val="24"/>
                <w:szCs w:val="24"/>
                <w:lang w:val="lt-LT"/>
              </w:rPr>
            </w:pPr>
            <w:r w:rsidRPr="00B46A2E">
              <w:rPr>
                <w:bCs/>
                <w:i/>
                <w:sz w:val="24"/>
                <w:szCs w:val="24"/>
                <w:lang w:val="lt-LT"/>
              </w:rPr>
              <w:t>Dalykų moduliai</w:t>
            </w:r>
            <w:r w:rsidRPr="00B46A2E">
              <w:rPr>
                <w:i/>
                <w:sz w:val="24"/>
                <w:szCs w:val="24"/>
                <w:lang w:val="lt-LT"/>
              </w:rPr>
              <w:t>*</w:t>
            </w:r>
          </w:p>
        </w:tc>
        <w:tc>
          <w:tcPr>
            <w:tcW w:w="9955" w:type="dxa"/>
            <w:gridSpan w:val="13"/>
          </w:tcPr>
          <w:p w14:paraId="0C32E683" w14:textId="77777777" w:rsidR="00B730F0" w:rsidRPr="00B46A2E" w:rsidRDefault="00B730F0" w:rsidP="00B9459E">
            <w:pPr>
              <w:jc w:val="center"/>
              <w:rPr>
                <w:sz w:val="24"/>
                <w:szCs w:val="24"/>
                <w:lang w:val="lt-LT"/>
              </w:rPr>
            </w:pPr>
          </w:p>
        </w:tc>
      </w:tr>
      <w:tr w:rsidR="00B730F0" w:rsidRPr="00B46A2E" w14:paraId="317B950E" w14:textId="77777777" w:rsidTr="00601DB2">
        <w:tc>
          <w:tcPr>
            <w:tcW w:w="4782" w:type="dxa"/>
          </w:tcPr>
          <w:p w14:paraId="05F140AD" w14:textId="77777777" w:rsidR="00B730F0" w:rsidRPr="00B46A2E" w:rsidRDefault="00B730F0" w:rsidP="00B9459E">
            <w:pPr>
              <w:rPr>
                <w:sz w:val="24"/>
                <w:szCs w:val="24"/>
                <w:lang w:val="lt-LT"/>
              </w:rPr>
            </w:pPr>
            <w:r w:rsidRPr="00B46A2E">
              <w:rPr>
                <w:sz w:val="24"/>
                <w:szCs w:val="24"/>
                <w:lang w:val="lt-LT"/>
              </w:rPr>
              <w:t>Fizikos laboratorija</w:t>
            </w:r>
          </w:p>
        </w:tc>
        <w:tc>
          <w:tcPr>
            <w:tcW w:w="616" w:type="dxa"/>
          </w:tcPr>
          <w:p w14:paraId="134AE92B" w14:textId="77777777" w:rsidR="00B730F0" w:rsidRPr="00B46A2E" w:rsidRDefault="00B730F0" w:rsidP="00B9459E">
            <w:pPr>
              <w:jc w:val="center"/>
              <w:rPr>
                <w:sz w:val="24"/>
                <w:szCs w:val="24"/>
                <w:lang w:val="lt-LT"/>
              </w:rPr>
            </w:pPr>
          </w:p>
        </w:tc>
        <w:tc>
          <w:tcPr>
            <w:tcW w:w="674" w:type="dxa"/>
          </w:tcPr>
          <w:p w14:paraId="3BDFD290" w14:textId="77777777" w:rsidR="00B730F0" w:rsidRPr="00B46A2E" w:rsidRDefault="00B730F0" w:rsidP="00B9459E">
            <w:pPr>
              <w:jc w:val="center"/>
              <w:rPr>
                <w:sz w:val="24"/>
                <w:szCs w:val="24"/>
                <w:lang w:val="lt-LT"/>
              </w:rPr>
            </w:pPr>
          </w:p>
        </w:tc>
        <w:tc>
          <w:tcPr>
            <w:tcW w:w="616" w:type="dxa"/>
          </w:tcPr>
          <w:p w14:paraId="149DC425" w14:textId="77777777" w:rsidR="00B730F0" w:rsidRPr="00B46A2E" w:rsidRDefault="00B730F0" w:rsidP="00B9459E">
            <w:pPr>
              <w:jc w:val="center"/>
              <w:rPr>
                <w:sz w:val="24"/>
                <w:szCs w:val="24"/>
                <w:lang w:val="lt-LT"/>
              </w:rPr>
            </w:pPr>
          </w:p>
        </w:tc>
        <w:tc>
          <w:tcPr>
            <w:tcW w:w="706" w:type="dxa"/>
          </w:tcPr>
          <w:p w14:paraId="037A6D27" w14:textId="77777777" w:rsidR="00B730F0" w:rsidRPr="00B46A2E" w:rsidRDefault="00B730F0" w:rsidP="00B9459E">
            <w:pPr>
              <w:jc w:val="center"/>
              <w:rPr>
                <w:sz w:val="24"/>
                <w:szCs w:val="24"/>
                <w:lang w:val="lt-LT"/>
              </w:rPr>
            </w:pPr>
          </w:p>
        </w:tc>
        <w:tc>
          <w:tcPr>
            <w:tcW w:w="707" w:type="dxa"/>
          </w:tcPr>
          <w:p w14:paraId="0ABA1D01" w14:textId="77777777" w:rsidR="00B730F0" w:rsidRPr="00B46A2E" w:rsidRDefault="00B730F0" w:rsidP="00B9459E">
            <w:pPr>
              <w:jc w:val="center"/>
              <w:rPr>
                <w:sz w:val="24"/>
                <w:szCs w:val="24"/>
                <w:lang w:val="lt-LT"/>
              </w:rPr>
            </w:pPr>
          </w:p>
        </w:tc>
        <w:tc>
          <w:tcPr>
            <w:tcW w:w="707" w:type="dxa"/>
          </w:tcPr>
          <w:p w14:paraId="20F76CCF" w14:textId="77777777" w:rsidR="00B730F0" w:rsidRPr="00B46A2E" w:rsidRDefault="00B730F0" w:rsidP="00B9459E">
            <w:pPr>
              <w:jc w:val="center"/>
              <w:rPr>
                <w:sz w:val="24"/>
                <w:szCs w:val="24"/>
                <w:lang w:val="lt-LT"/>
              </w:rPr>
            </w:pPr>
          </w:p>
        </w:tc>
        <w:tc>
          <w:tcPr>
            <w:tcW w:w="707" w:type="dxa"/>
          </w:tcPr>
          <w:p w14:paraId="4F15F294" w14:textId="77777777" w:rsidR="00B730F0" w:rsidRPr="00B46A2E" w:rsidRDefault="00B730F0" w:rsidP="00B9459E">
            <w:pPr>
              <w:jc w:val="center"/>
              <w:rPr>
                <w:sz w:val="24"/>
                <w:szCs w:val="24"/>
                <w:lang w:val="lt-LT"/>
              </w:rPr>
            </w:pPr>
          </w:p>
        </w:tc>
        <w:tc>
          <w:tcPr>
            <w:tcW w:w="706" w:type="dxa"/>
          </w:tcPr>
          <w:p w14:paraId="1807E625" w14:textId="77777777" w:rsidR="00B730F0" w:rsidRPr="00B46A2E" w:rsidRDefault="00B730F0" w:rsidP="00B9459E">
            <w:pPr>
              <w:jc w:val="center"/>
              <w:rPr>
                <w:sz w:val="24"/>
                <w:szCs w:val="24"/>
                <w:lang w:val="lt-LT"/>
              </w:rPr>
            </w:pPr>
          </w:p>
        </w:tc>
        <w:tc>
          <w:tcPr>
            <w:tcW w:w="707" w:type="dxa"/>
          </w:tcPr>
          <w:p w14:paraId="0214CCC5" w14:textId="77777777" w:rsidR="00B730F0" w:rsidRPr="00B46A2E" w:rsidRDefault="00B730F0" w:rsidP="00B9459E">
            <w:pPr>
              <w:jc w:val="center"/>
              <w:rPr>
                <w:sz w:val="24"/>
                <w:szCs w:val="24"/>
                <w:lang w:val="lt-LT"/>
              </w:rPr>
            </w:pPr>
            <w:r w:rsidRPr="00B46A2E">
              <w:rPr>
                <w:sz w:val="24"/>
                <w:szCs w:val="24"/>
                <w:lang w:val="lt-LT"/>
              </w:rPr>
              <w:t>1</w:t>
            </w:r>
          </w:p>
        </w:tc>
        <w:tc>
          <w:tcPr>
            <w:tcW w:w="707" w:type="dxa"/>
          </w:tcPr>
          <w:p w14:paraId="7300654C" w14:textId="77777777" w:rsidR="00B730F0" w:rsidRPr="00B46A2E" w:rsidRDefault="00B730F0" w:rsidP="00B9459E">
            <w:pPr>
              <w:jc w:val="center"/>
              <w:rPr>
                <w:sz w:val="24"/>
                <w:szCs w:val="24"/>
                <w:lang w:val="lt-LT"/>
              </w:rPr>
            </w:pPr>
          </w:p>
        </w:tc>
        <w:tc>
          <w:tcPr>
            <w:tcW w:w="846" w:type="dxa"/>
          </w:tcPr>
          <w:p w14:paraId="713B1C9B" w14:textId="77777777" w:rsidR="00B730F0" w:rsidRPr="00B46A2E" w:rsidRDefault="00B730F0" w:rsidP="00B9459E">
            <w:pPr>
              <w:jc w:val="center"/>
              <w:rPr>
                <w:sz w:val="24"/>
                <w:szCs w:val="24"/>
                <w:lang w:val="lt-LT"/>
              </w:rPr>
            </w:pPr>
          </w:p>
        </w:tc>
        <w:tc>
          <w:tcPr>
            <w:tcW w:w="847" w:type="dxa"/>
          </w:tcPr>
          <w:p w14:paraId="03C54ACB" w14:textId="77777777" w:rsidR="00B730F0" w:rsidRPr="00B46A2E" w:rsidRDefault="00B730F0" w:rsidP="00B9459E">
            <w:pPr>
              <w:jc w:val="center"/>
              <w:rPr>
                <w:sz w:val="24"/>
                <w:szCs w:val="24"/>
                <w:lang w:val="lt-LT"/>
              </w:rPr>
            </w:pPr>
          </w:p>
        </w:tc>
        <w:tc>
          <w:tcPr>
            <w:tcW w:w="1409" w:type="dxa"/>
          </w:tcPr>
          <w:p w14:paraId="42D2F130" w14:textId="77777777" w:rsidR="00B730F0" w:rsidRPr="00B46A2E" w:rsidRDefault="00B730F0" w:rsidP="00B9459E">
            <w:pPr>
              <w:jc w:val="center"/>
              <w:rPr>
                <w:sz w:val="24"/>
                <w:szCs w:val="24"/>
                <w:lang w:val="lt-LT"/>
              </w:rPr>
            </w:pPr>
            <w:r w:rsidRPr="00B46A2E">
              <w:rPr>
                <w:sz w:val="24"/>
                <w:szCs w:val="24"/>
                <w:lang w:val="lt-LT"/>
              </w:rPr>
              <w:t>1</w:t>
            </w:r>
          </w:p>
        </w:tc>
      </w:tr>
      <w:tr w:rsidR="00B730F0" w:rsidRPr="00B46A2E" w14:paraId="0ADD009E" w14:textId="77777777" w:rsidTr="00601DB2">
        <w:tc>
          <w:tcPr>
            <w:tcW w:w="4782" w:type="dxa"/>
          </w:tcPr>
          <w:p w14:paraId="6D121306" w14:textId="77777777" w:rsidR="00B730F0" w:rsidRPr="00B46A2E" w:rsidRDefault="00B730F0" w:rsidP="00B9459E">
            <w:pPr>
              <w:rPr>
                <w:sz w:val="24"/>
                <w:szCs w:val="24"/>
                <w:lang w:val="lt-LT"/>
              </w:rPr>
            </w:pPr>
            <w:r w:rsidRPr="00B46A2E">
              <w:rPr>
                <w:sz w:val="24"/>
                <w:szCs w:val="24"/>
                <w:lang w:val="lt-LT"/>
              </w:rPr>
              <w:t>Gamtos tyrimai</w:t>
            </w:r>
          </w:p>
        </w:tc>
        <w:tc>
          <w:tcPr>
            <w:tcW w:w="616" w:type="dxa"/>
          </w:tcPr>
          <w:p w14:paraId="6970BE52" w14:textId="77777777" w:rsidR="00B730F0" w:rsidRPr="00B46A2E" w:rsidRDefault="00B730F0" w:rsidP="00B9459E">
            <w:pPr>
              <w:jc w:val="center"/>
              <w:rPr>
                <w:sz w:val="24"/>
                <w:szCs w:val="24"/>
                <w:lang w:val="lt-LT"/>
              </w:rPr>
            </w:pPr>
          </w:p>
        </w:tc>
        <w:tc>
          <w:tcPr>
            <w:tcW w:w="674" w:type="dxa"/>
          </w:tcPr>
          <w:p w14:paraId="2542346B" w14:textId="77777777" w:rsidR="00B730F0" w:rsidRPr="00B46A2E" w:rsidRDefault="00B730F0" w:rsidP="00B9459E">
            <w:pPr>
              <w:jc w:val="center"/>
              <w:rPr>
                <w:sz w:val="24"/>
                <w:szCs w:val="24"/>
                <w:lang w:val="lt-LT"/>
              </w:rPr>
            </w:pPr>
            <w:r w:rsidRPr="00B46A2E">
              <w:rPr>
                <w:sz w:val="24"/>
                <w:szCs w:val="24"/>
                <w:lang w:val="lt-LT"/>
              </w:rPr>
              <w:t>1</w:t>
            </w:r>
          </w:p>
        </w:tc>
        <w:tc>
          <w:tcPr>
            <w:tcW w:w="616" w:type="dxa"/>
          </w:tcPr>
          <w:p w14:paraId="77E1C489" w14:textId="77777777" w:rsidR="00B730F0" w:rsidRPr="00B46A2E" w:rsidRDefault="00B730F0" w:rsidP="00B9459E">
            <w:pPr>
              <w:jc w:val="center"/>
              <w:rPr>
                <w:sz w:val="24"/>
                <w:szCs w:val="24"/>
                <w:lang w:val="lt-LT"/>
              </w:rPr>
            </w:pPr>
          </w:p>
        </w:tc>
        <w:tc>
          <w:tcPr>
            <w:tcW w:w="706" w:type="dxa"/>
          </w:tcPr>
          <w:p w14:paraId="2B3DA98B" w14:textId="77777777" w:rsidR="00B730F0" w:rsidRPr="00B46A2E" w:rsidRDefault="00B730F0" w:rsidP="00B9459E">
            <w:pPr>
              <w:jc w:val="center"/>
              <w:rPr>
                <w:sz w:val="24"/>
                <w:szCs w:val="24"/>
                <w:lang w:val="lt-LT"/>
              </w:rPr>
            </w:pPr>
          </w:p>
        </w:tc>
        <w:tc>
          <w:tcPr>
            <w:tcW w:w="707" w:type="dxa"/>
          </w:tcPr>
          <w:p w14:paraId="779DF104" w14:textId="77777777" w:rsidR="00B730F0" w:rsidRPr="00B46A2E" w:rsidRDefault="00B730F0" w:rsidP="00B9459E">
            <w:pPr>
              <w:jc w:val="center"/>
              <w:rPr>
                <w:sz w:val="24"/>
                <w:szCs w:val="24"/>
                <w:lang w:val="lt-LT"/>
              </w:rPr>
            </w:pPr>
          </w:p>
        </w:tc>
        <w:tc>
          <w:tcPr>
            <w:tcW w:w="707" w:type="dxa"/>
          </w:tcPr>
          <w:p w14:paraId="01341726" w14:textId="77777777" w:rsidR="00B730F0" w:rsidRPr="00B46A2E" w:rsidRDefault="00B730F0" w:rsidP="00B9459E">
            <w:pPr>
              <w:jc w:val="center"/>
              <w:rPr>
                <w:sz w:val="24"/>
                <w:szCs w:val="24"/>
                <w:lang w:val="lt-LT"/>
              </w:rPr>
            </w:pPr>
          </w:p>
        </w:tc>
        <w:tc>
          <w:tcPr>
            <w:tcW w:w="707" w:type="dxa"/>
          </w:tcPr>
          <w:p w14:paraId="4668C779" w14:textId="77777777" w:rsidR="00B730F0" w:rsidRPr="00B46A2E" w:rsidRDefault="00B730F0" w:rsidP="00B9459E">
            <w:pPr>
              <w:jc w:val="center"/>
              <w:rPr>
                <w:sz w:val="24"/>
                <w:szCs w:val="24"/>
                <w:lang w:val="lt-LT"/>
              </w:rPr>
            </w:pPr>
          </w:p>
        </w:tc>
        <w:tc>
          <w:tcPr>
            <w:tcW w:w="706" w:type="dxa"/>
          </w:tcPr>
          <w:p w14:paraId="3CB94F6A" w14:textId="77777777" w:rsidR="00B730F0" w:rsidRPr="00B46A2E" w:rsidRDefault="00B730F0" w:rsidP="00B9459E">
            <w:pPr>
              <w:jc w:val="center"/>
              <w:rPr>
                <w:sz w:val="24"/>
                <w:szCs w:val="24"/>
                <w:lang w:val="lt-LT"/>
              </w:rPr>
            </w:pPr>
          </w:p>
        </w:tc>
        <w:tc>
          <w:tcPr>
            <w:tcW w:w="707" w:type="dxa"/>
          </w:tcPr>
          <w:p w14:paraId="2C286E60" w14:textId="77777777" w:rsidR="00B730F0" w:rsidRPr="00B46A2E" w:rsidRDefault="00B730F0" w:rsidP="00B9459E">
            <w:pPr>
              <w:jc w:val="center"/>
              <w:rPr>
                <w:sz w:val="24"/>
                <w:szCs w:val="24"/>
                <w:lang w:val="lt-LT"/>
              </w:rPr>
            </w:pPr>
          </w:p>
        </w:tc>
        <w:tc>
          <w:tcPr>
            <w:tcW w:w="707" w:type="dxa"/>
          </w:tcPr>
          <w:p w14:paraId="261F1CB0" w14:textId="77777777" w:rsidR="00B730F0" w:rsidRPr="00B46A2E" w:rsidRDefault="00B730F0" w:rsidP="00B9459E">
            <w:pPr>
              <w:jc w:val="center"/>
              <w:rPr>
                <w:sz w:val="24"/>
                <w:szCs w:val="24"/>
                <w:lang w:val="lt-LT"/>
              </w:rPr>
            </w:pPr>
          </w:p>
        </w:tc>
        <w:tc>
          <w:tcPr>
            <w:tcW w:w="846" w:type="dxa"/>
          </w:tcPr>
          <w:p w14:paraId="129C4E2D" w14:textId="77777777" w:rsidR="00B730F0" w:rsidRPr="00B46A2E" w:rsidRDefault="00B730F0" w:rsidP="00B9459E">
            <w:pPr>
              <w:jc w:val="center"/>
              <w:rPr>
                <w:sz w:val="24"/>
                <w:szCs w:val="24"/>
                <w:lang w:val="lt-LT"/>
              </w:rPr>
            </w:pPr>
          </w:p>
        </w:tc>
        <w:tc>
          <w:tcPr>
            <w:tcW w:w="847" w:type="dxa"/>
          </w:tcPr>
          <w:p w14:paraId="116FDDB5" w14:textId="77777777" w:rsidR="00B730F0" w:rsidRPr="00B46A2E" w:rsidRDefault="00B730F0" w:rsidP="00B9459E">
            <w:pPr>
              <w:jc w:val="center"/>
              <w:rPr>
                <w:sz w:val="24"/>
                <w:szCs w:val="24"/>
                <w:lang w:val="lt-LT"/>
              </w:rPr>
            </w:pPr>
          </w:p>
        </w:tc>
        <w:tc>
          <w:tcPr>
            <w:tcW w:w="1409" w:type="dxa"/>
          </w:tcPr>
          <w:p w14:paraId="0B991591" w14:textId="77777777" w:rsidR="00B730F0" w:rsidRPr="00B46A2E" w:rsidRDefault="00B730F0" w:rsidP="00B9459E">
            <w:pPr>
              <w:jc w:val="center"/>
              <w:rPr>
                <w:sz w:val="24"/>
                <w:szCs w:val="24"/>
                <w:lang w:val="lt-LT"/>
              </w:rPr>
            </w:pPr>
            <w:r w:rsidRPr="00B46A2E">
              <w:rPr>
                <w:sz w:val="24"/>
                <w:szCs w:val="24"/>
                <w:lang w:val="lt-LT"/>
              </w:rPr>
              <w:t>1</w:t>
            </w:r>
          </w:p>
        </w:tc>
      </w:tr>
      <w:tr w:rsidR="00D90964" w:rsidRPr="00B46A2E" w14:paraId="1926EC43" w14:textId="77777777" w:rsidTr="00C75B11">
        <w:tc>
          <w:tcPr>
            <w:tcW w:w="14737" w:type="dxa"/>
            <w:gridSpan w:val="14"/>
          </w:tcPr>
          <w:p w14:paraId="0A6328F5" w14:textId="5AA5DFAA" w:rsidR="00D90964" w:rsidRPr="00D90964" w:rsidRDefault="00D90964" w:rsidP="00D90964">
            <w:pPr>
              <w:jc w:val="center"/>
              <w:rPr>
                <w:i/>
                <w:sz w:val="24"/>
                <w:szCs w:val="24"/>
                <w:lang w:val="lt-LT"/>
              </w:rPr>
            </w:pPr>
            <w:r>
              <w:rPr>
                <w:i/>
                <w:sz w:val="24"/>
                <w:szCs w:val="24"/>
                <w:lang w:val="lt-LT"/>
              </w:rPr>
              <w:t>Diferencijuotas mokymas*</w:t>
            </w:r>
          </w:p>
        </w:tc>
      </w:tr>
      <w:tr w:rsidR="00B730F0" w:rsidRPr="00B46A2E" w14:paraId="73D398EC" w14:textId="77777777" w:rsidTr="00601DB2">
        <w:tc>
          <w:tcPr>
            <w:tcW w:w="4782" w:type="dxa"/>
          </w:tcPr>
          <w:p w14:paraId="05429518" w14:textId="77777777" w:rsidR="00B730F0" w:rsidRPr="00B46A2E" w:rsidRDefault="00B730F0" w:rsidP="001F58BB">
            <w:pPr>
              <w:jc w:val="both"/>
              <w:rPr>
                <w:sz w:val="24"/>
                <w:szCs w:val="24"/>
                <w:lang w:val="lt-LT"/>
              </w:rPr>
            </w:pPr>
            <w:r w:rsidRPr="00B46A2E">
              <w:rPr>
                <w:sz w:val="24"/>
                <w:szCs w:val="24"/>
                <w:lang w:val="lt-LT"/>
              </w:rPr>
              <w:t>Matematika gabiems. Sunkesnių uždavinių sprendimas</w:t>
            </w:r>
          </w:p>
        </w:tc>
        <w:tc>
          <w:tcPr>
            <w:tcW w:w="616" w:type="dxa"/>
          </w:tcPr>
          <w:p w14:paraId="665E6985" w14:textId="77777777" w:rsidR="00B730F0" w:rsidRPr="00B46A2E" w:rsidRDefault="00B730F0" w:rsidP="00B9459E">
            <w:pPr>
              <w:jc w:val="center"/>
              <w:rPr>
                <w:sz w:val="24"/>
                <w:szCs w:val="24"/>
                <w:lang w:val="lt-LT"/>
              </w:rPr>
            </w:pPr>
            <w:r w:rsidRPr="00B46A2E">
              <w:rPr>
                <w:sz w:val="24"/>
                <w:szCs w:val="24"/>
                <w:lang w:val="lt-LT"/>
              </w:rPr>
              <w:t>1</w:t>
            </w:r>
          </w:p>
        </w:tc>
        <w:tc>
          <w:tcPr>
            <w:tcW w:w="674" w:type="dxa"/>
          </w:tcPr>
          <w:p w14:paraId="4F030F2C" w14:textId="77777777" w:rsidR="00B730F0" w:rsidRPr="00B46A2E" w:rsidRDefault="00B730F0" w:rsidP="00B9459E">
            <w:pPr>
              <w:jc w:val="center"/>
              <w:rPr>
                <w:sz w:val="24"/>
                <w:szCs w:val="24"/>
                <w:lang w:val="lt-LT"/>
              </w:rPr>
            </w:pPr>
          </w:p>
        </w:tc>
        <w:tc>
          <w:tcPr>
            <w:tcW w:w="616" w:type="dxa"/>
          </w:tcPr>
          <w:p w14:paraId="4369EE7D" w14:textId="77777777" w:rsidR="00B730F0" w:rsidRPr="00B46A2E" w:rsidRDefault="00B730F0" w:rsidP="00B9459E">
            <w:pPr>
              <w:jc w:val="center"/>
              <w:rPr>
                <w:sz w:val="24"/>
                <w:szCs w:val="24"/>
                <w:lang w:val="lt-LT"/>
              </w:rPr>
            </w:pPr>
          </w:p>
        </w:tc>
        <w:tc>
          <w:tcPr>
            <w:tcW w:w="706" w:type="dxa"/>
          </w:tcPr>
          <w:p w14:paraId="51EF13A4" w14:textId="77777777" w:rsidR="00B730F0" w:rsidRPr="00B46A2E" w:rsidRDefault="00B730F0" w:rsidP="00B9459E">
            <w:pPr>
              <w:jc w:val="center"/>
              <w:rPr>
                <w:sz w:val="24"/>
                <w:szCs w:val="24"/>
                <w:lang w:val="lt-LT"/>
              </w:rPr>
            </w:pPr>
          </w:p>
        </w:tc>
        <w:tc>
          <w:tcPr>
            <w:tcW w:w="707" w:type="dxa"/>
          </w:tcPr>
          <w:p w14:paraId="5BD15970" w14:textId="77777777" w:rsidR="00B730F0" w:rsidRPr="00B46A2E" w:rsidRDefault="00B730F0" w:rsidP="00B9459E">
            <w:pPr>
              <w:jc w:val="center"/>
              <w:rPr>
                <w:sz w:val="24"/>
                <w:szCs w:val="24"/>
                <w:lang w:val="lt-LT"/>
              </w:rPr>
            </w:pPr>
          </w:p>
        </w:tc>
        <w:tc>
          <w:tcPr>
            <w:tcW w:w="707" w:type="dxa"/>
          </w:tcPr>
          <w:p w14:paraId="0960F5E2" w14:textId="77777777" w:rsidR="00B730F0" w:rsidRPr="00B46A2E" w:rsidRDefault="00B730F0" w:rsidP="00B9459E">
            <w:pPr>
              <w:jc w:val="center"/>
              <w:rPr>
                <w:sz w:val="24"/>
                <w:szCs w:val="24"/>
                <w:lang w:val="lt-LT"/>
              </w:rPr>
            </w:pPr>
            <w:r w:rsidRPr="00B46A2E">
              <w:rPr>
                <w:sz w:val="24"/>
                <w:szCs w:val="24"/>
                <w:lang w:val="lt-LT"/>
              </w:rPr>
              <w:t>1</w:t>
            </w:r>
          </w:p>
        </w:tc>
        <w:tc>
          <w:tcPr>
            <w:tcW w:w="707" w:type="dxa"/>
          </w:tcPr>
          <w:p w14:paraId="67C58A8F" w14:textId="77777777" w:rsidR="00B730F0" w:rsidRPr="00B46A2E" w:rsidRDefault="00B730F0" w:rsidP="00B9459E">
            <w:pPr>
              <w:jc w:val="center"/>
              <w:rPr>
                <w:sz w:val="24"/>
                <w:szCs w:val="24"/>
                <w:lang w:val="lt-LT"/>
              </w:rPr>
            </w:pPr>
            <w:r w:rsidRPr="00B46A2E">
              <w:rPr>
                <w:sz w:val="24"/>
                <w:szCs w:val="24"/>
                <w:lang w:val="lt-LT"/>
              </w:rPr>
              <w:t>1</w:t>
            </w:r>
          </w:p>
        </w:tc>
        <w:tc>
          <w:tcPr>
            <w:tcW w:w="706" w:type="dxa"/>
          </w:tcPr>
          <w:p w14:paraId="20617747" w14:textId="77777777" w:rsidR="00B730F0" w:rsidRPr="00B46A2E" w:rsidRDefault="00B730F0" w:rsidP="00B9459E">
            <w:pPr>
              <w:jc w:val="center"/>
              <w:rPr>
                <w:sz w:val="24"/>
                <w:szCs w:val="24"/>
                <w:lang w:val="lt-LT"/>
              </w:rPr>
            </w:pPr>
            <w:r w:rsidRPr="00B46A2E">
              <w:rPr>
                <w:sz w:val="24"/>
                <w:szCs w:val="24"/>
                <w:lang w:val="lt-LT"/>
              </w:rPr>
              <w:t>1</w:t>
            </w:r>
          </w:p>
        </w:tc>
        <w:tc>
          <w:tcPr>
            <w:tcW w:w="707" w:type="dxa"/>
          </w:tcPr>
          <w:p w14:paraId="5629A4C6" w14:textId="77777777" w:rsidR="00B730F0" w:rsidRPr="00B46A2E" w:rsidRDefault="00B730F0" w:rsidP="00B9459E">
            <w:pPr>
              <w:jc w:val="center"/>
              <w:rPr>
                <w:sz w:val="24"/>
                <w:szCs w:val="24"/>
                <w:lang w:val="lt-LT"/>
              </w:rPr>
            </w:pPr>
          </w:p>
        </w:tc>
        <w:tc>
          <w:tcPr>
            <w:tcW w:w="707" w:type="dxa"/>
          </w:tcPr>
          <w:p w14:paraId="16A332CC" w14:textId="77777777" w:rsidR="00B730F0" w:rsidRPr="00B46A2E" w:rsidRDefault="00B730F0" w:rsidP="00B9459E">
            <w:pPr>
              <w:jc w:val="center"/>
              <w:rPr>
                <w:sz w:val="24"/>
                <w:szCs w:val="24"/>
                <w:lang w:val="lt-LT"/>
              </w:rPr>
            </w:pPr>
            <w:r w:rsidRPr="00B46A2E">
              <w:rPr>
                <w:sz w:val="24"/>
                <w:szCs w:val="24"/>
                <w:lang w:val="lt-LT"/>
              </w:rPr>
              <w:t>1</w:t>
            </w:r>
          </w:p>
        </w:tc>
        <w:tc>
          <w:tcPr>
            <w:tcW w:w="846" w:type="dxa"/>
          </w:tcPr>
          <w:p w14:paraId="0DE0810C" w14:textId="77777777" w:rsidR="00B730F0" w:rsidRPr="00B46A2E" w:rsidRDefault="00B730F0" w:rsidP="00B9459E">
            <w:pPr>
              <w:jc w:val="center"/>
              <w:rPr>
                <w:sz w:val="24"/>
                <w:szCs w:val="24"/>
                <w:lang w:val="lt-LT"/>
              </w:rPr>
            </w:pPr>
          </w:p>
        </w:tc>
        <w:tc>
          <w:tcPr>
            <w:tcW w:w="847" w:type="dxa"/>
          </w:tcPr>
          <w:p w14:paraId="78C36107" w14:textId="77777777" w:rsidR="00B730F0" w:rsidRPr="00B46A2E" w:rsidRDefault="00B730F0" w:rsidP="00B9459E">
            <w:pPr>
              <w:jc w:val="center"/>
              <w:rPr>
                <w:sz w:val="24"/>
                <w:szCs w:val="24"/>
                <w:lang w:val="lt-LT"/>
              </w:rPr>
            </w:pPr>
          </w:p>
        </w:tc>
        <w:tc>
          <w:tcPr>
            <w:tcW w:w="1409" w:type="dxa"/>
          </w:tcPr>
          <w:p w14:paraId="7A6E482B" w14:textId="77777777" w:rsidR="00B730F0" w:rsidRPr="00B46A2E" w:rsidRDefault="00B730F0" w:rsidP="00B9459E">
            <w:pPr>
              <w:jc w:val="center"/>
              <w:rPr>
                <w:sz w:val="24"/>
                <w:szCs w:val="24"/>
                <w:lang w:val="lt-LT"/>
              </w:rPr>
            </w:pPr>
            <w:r w:rsidRPr="00B46A2E">
              <w:rPr>
                <w:sz w:val="24"/>
                <w:szCs w:val="24"/>
                <w:lang w:val="lt-LT"/>
              </w:rPr>
              <w:t>5</w:t>
            </w:r>
          </w:p>
        </w:tc>
      </w:tr>
      <w:tr w:rsidR="00B730F0" w:rsidRPr="00B46A2E" w14:paraId="50C3B450" w14:textId="77777777" w:rsidTr="00601DB2">
        <w:tc>
          <w:tcPr>
            <w:tcW w:w="4782" w:type="dxa"/>
          </w:tcPr>
          <w:p w14:paraId="179E86F4" w14:textId="77777777" w:rsidR="00B730F0" w:rsidRPr="00B46A2E" w:rsidRDefault="00B730F0" w:rsidP="001F58BB">
            <w:pPr>
              <w:jc w:val="both"/>
              <w:rPr>
                <w:sz w:val="24"/>
                <w:szCs w:val="24"/>
                <w:lang w:val="lt-LT"/>
              </w:rPr>
            </w:pPr>
            <w:r w:rsidRPr="00B46A2E">
              <w:rPr>
                <w:sz w:val="24"/>
                <w:szCs w:val="24"/>
                <w:lang w:val="lt-LT"/>
              </w:rPr>
              <w:t>Matematika spragoms likviduoti. Mąstyk, spręsk, skaičiuok</w:t>
            </w:r>
          </w:p>
        </w:tc>
        <w:tc>
          <w:tcPr>
            <w:tcW w:w="616" w:type="dxa"/>
          </w:tcPr>
          <w:p w14:paraId="37AC03CD" w14:textId="77777777" w:rsidR="00B730F0" w:rsidRPr="00B46A2E" w:rsidRDefault="00B730F0" w:rsidP="00B9459E">
            <w:pPr>
              <w:jc w:val="center"/>
              <w:rPr>
                <w:sz w:val="24"/>
                <w:szCs w:val="24"/>
                <w:lang w:val="lt-LT"/>
              </w:rPr>
            </w:pPr>
          </w:p>
        </w:tc>
        <w:tc>
          <w:tcPr>
            <w:tcW w:w="674" w:type="dxa"/>
          </w:tcPr>
          <w:p w14:paraId="5D1A9C0C" w14:textId="77777777" w:rsidR="00B730F0" w:rsidRPr="00B46A2E" w:rsidRDefault="00B730F0" w:rsidP="00B9459E">
            <w:pPr>
              <w:jc w:val="center"/>
              <w:rPr>
                <w:sz w:val="24"/>
                <w:szCs w:val="24"/>
                <w:lang w:val="lt-LT"/>
              </w:rPr>
            </w:pPr>
          </w:p>
        </w:tc>
        <w:tc>
          <w:tcPr>
            <w:tcW w:w="616" w:type="dxa"/>
          </w:tcPr>
          <w:p w14:paraId="60E16AA0" w14:textId="578345EC" w:rsidR="00B730F0" w:rsidRPr="00B46A2E" w:rsidRDefault="00F13074" w:rsidP="00B9459E">
            <w:pPr>
              <w:jc w:val="center"/>
              <w:rPr>
                <w:sz w:val="24"/>
                <w:szCs w:val="24"/>
                <w:lang w:val="lt-LT"/>
              </w:rPr>
            </w:pPr>
            <w:r>
              <w:rPr>
                <w:sz w:val="24"/>
                <w:szCs w:val="24"/>
                <w:lang w:val="lt-LT"/>
              </w:rPr>
              <w:t>1</w:t>
            </w:r>
          </w:p>
        </w:tc>
        <w:tc>
          <w:tcPr>
            <w:tcW w:w="706" w:type="dxa"/>
          </w:tcPr>
          <w:p w14:paraId="42C4560A" w14:textId="77777777" w:rsidR="00B730F0" w:rsidRPr="00B46A2E" w:rsidRDefault="00B730F0" w:rsidP="00B9459E">
            <w:pPr>
              <w:jc w:val="center"/>
              <w:rPr>
                <w:sz w:val="24"/>
                <w:szCs w:val="24"/>
                <w:lang w:val="lt-LT"/>
              </w:rPr>
            </w:pPr>
            <w:r w:rsidRPr="00B46A2E">
              <w:rPr>
                <w:sz w:val="24"/>
                <w:szCs w:val="24"/>
                <w:lang w:val="lt-LT"/>
              </w:rPr>
              <w:t>1</w:t>
            </w:r>
          </w:p>
        </w:tc>
        <w:tc>
          <w:tcPr>
            <w:tcW w:w="707" w:type="dxa"/>
          </w:tcPr>
          <w:p w14:paraId="01259647" w14:textId="77777777" w:rsidR="00B730F0" w:rsidRPr="00B46A2E" w:rsidRDefault="00B730F0" w:rsidP="00B9459E">
            <w:pPr>
              <w:jc w:val="center"/>
              <w:rPr>
                <w:sz w:val="24"/>
                <w:szCs w:val="24"/>
                <w:lang w:val="lt-LT"/>
              </w:rPr>
            </w:pPr>
            <w:r w:rsidRPr="00B46A2E">
              <w:rPr>
                <w:sz w:val="24"/>
                <w:szCs w:val="24"/>
                <w:lang w:val="lt-LT"/>
              </w:rPr>
              <w:t>1</w:t>
            </w:r>
          </w:p>
        </w:tc>
        <w:tc>
          <w:tcPr>
            <w:tcW w:w="707" w:type="dxa"/>
          </w:tcPr>
          <w:p w14:paraId="1A02D0B3" w14:textId="77777777" w:rsidR="00B730F0" w:rsidRPr="00B46A2E" w:rsidRDefault="00B730F0" w:rsidP="00B9459E">
            <w:pPr>
              <w:jc w:val="center"/>
              <w:rPr>
                <w:sz w:val="24"/>
                <w:szCs w:val="24"/>
                <w:lang w:val="lt-LT"/>
              </w:rPr>
            </w:pPr>
          </w:p>
        </w:tc>
        <w:tc>
          <w:tcPr>
            <w:tcW w:w="707" w:type="dxa"/>
          </w:tcPr>
          <w:p w14:paraId="790D31A0" w14:textId="77777777" w:rsidR="00B730F0" w:rsidRPr="00B46A2E" w:rsidRDefault="00B730F0" w:rsidP="00B9459E">
            <w:pPr>
              <w:jc w:val="center"/>
              <w:rPr>
                <w:sz w:val="24"/>
                <w:szCs w:val="24"/>
                <w:lang w:val="lt-LT"/>
              </w:rPr>
            </w:pPr>
          </w:p>
        </w:tc>
        <w:tc>
          <w:tcPr>
            <w:tcW w:w="706" w:type="dxa"/>
          </w:tcPr>
          <w:p w14:paraId="0A35C139" w14:textId="77777777" w:rsidR="00B730F0" w:rsidRPr="00B46A2E" w:rsidRDefault="00B730F0" w:rsidP="00B9459E">
            <w:pPr>
              <w:jc w:val="center"/>
              <w:rPr>
                <w:sz w:val="24"/>
                <w:szCs w:val="24"/>
                <w:lang w:val="lt-LT"/>
              </w:rPr>
            </w:pPr>
          </w:p>
        </w:tc>
        <w:tc>
          <w:tcPr>
            <w:tcW w:w="707" w:type="dxa"/>
          </w:tcPr>
          <w:p w14:paraId="4B426DC4" w14:textId="77777777" w:rsidR="00B730F0" w:rsidRPr="00B46A2E" w:rsidRDefault="00B730F0" w:rsidP="00B9459E">
            <w:pPr>
              <w:jc w:val="center"/>
              <w:rPr>
                <w:sz w:val="24"/>
                <w:szCs w:val="24"/>
                <w:lang w:val="lt-LT"/>
              </w:rPr>
            </w:pPr>
            <w:r w:rsidRPr="00B46A2E">
              <w:rPr>
                <w:sz w:val="24"/>
                <w:szCs w:val="24"/>
                <w:lang w:val="lt-LT"/>
              </w:rPr>
              <w:t>1</w:t>
            </w:r>
          </w:p>
        </w:tc>
        <w:tc>
          <w:tcPr>
            <w:tcW w:w="707" w:type="dxa"/>
          </w:tcPr>
          <w:p w14:paraId="4E79CBAC" w14:textId="77777777" w:rsidR="00B730F0" w:rsidRPr="00B46A2E" w:rsidRDefault="00B730F0" w:rsidP="00B9459E">
            <w:pPr>
              <w:jc w:val="center"/>
              <w:rPr>
                <w:sz w:val="24"/>
                <w:szCs w:val="24"/>
                <w:lang w:val="lt-LT"/>
              </w:rPr>
            </w:pPr>
          </w:p>
        </w:tc>
        <w:tc>
          <w:tcPr>
            <w:tcW w:w="846" w:type="dxa"/>
          </w:tcPr>
          <w:p w14:paraId="31876CA9" w14:textId="77777777" w:rsidR="00B730F0" w:rsidRPr="00B46A2E" w:rsidRDefault="00B730F0" w:rsidP="00B9459E">
            <w:pPr>
              <w:jc w:val="center"/>
              <w:rPr>
                <w:sz w:val="24"/>
                <w:szCs w:val="24"/>
                <w:lang w:val="lt-LT"/>
              </w:rPr>
            </w:pPr>
            <w:r w:rsidRPr="00B46A2E">
              <w:rPr>
                <w:sz w:val="24"/>
                <w:szCs w:val="24"/>
                <w:lang w:val="lt-LT"/>
              </w:rPr>
              <w:t>1</w:t>
            </w:r>
          </w:p>
        </w:tc>
        <w:tc>
          <w:tcPr>
            <w:tcW w:w="847" w:type="dxa"/>
          </w:tcPr>
          <w:p w14:paraId="33606DCE" w14:textId="77777777" w:rsidR="00B730F0" w:rsidRPr="00B46A2E" w:rsidRDefault="00B730F0" w:rsidP="00B9459E">
            <w:pPr>
              <w:jc w:val="center"/>
              <w:rPr>
                <w:sz w:val="24"/>
                <w:szCs w:val="24"/>
                <w:lang w:val="lt-LT"/>
              </w:rPr>
            </w:pPr>
            <w:r w:rsidRPr="00B46A2E">
              <w:rPr>
                <w:sz w:val="24"/>
                <w:szCs w:val="24"/>
                <w:lang w:val="lt-LT"/>
              </w:rPr>
              <w:t>1</w:t>
            </w:r>
          </w:p>
        </w:tc>
        <w:tc>
          <w:tcPr>
            <w:tcW w:w="1409" w:type="dxa"/>
          </w:tcPr>
          <w:p w14:paraId="15614C95" w14:textId="77777777" w:rsidR="00B730F0" w:rsidRPr="00B46A2E" w:rsidRDefault="00B730F0" w:rsidP="00B9459E">
            <w:pPr>
              <w:jc w:val="center"/>
              <w:rPr>
                <w:sz w:val="24"/>
                <w:szCs w:val="24"/>
                <w:lang w:val="lt-LT"/>
              </w:rPr>
            </w:pPr>
            <w:r w:rsidRPr="00B46A2E">
              <w:rPr>
                <w:sz w:val="24"/>
                <w:szCs w:val="24"/>
                <w:lang w:val="lt-LT"/>
              </w:rPr>
              <w:t>5</w:t>
            </w:r>
          </w:p>
        </w:tc>
      </w:tr>
      <w:tr w:rsidR="00B730F0" w:rsidRPr="00B46A2E" w14:paraId="4C7E22F9" w14:textId="77777777" w:rsidTr="00601DB2">
        <w:tc>
          <w:tcPr>
            <w:tcW w:w="4782" w:type="dxa"/>
          </w:tcPr>
          <w:p w14:paraId="7EE94623" w14:textId="77777777" w:rsidR="00B730F0" w:rsidRPr="00B46A2E" w:rsidRDefault="00B730F0" w:rsidP="001F58BB">
            <w:pPr>
              <w:jc w:val="both"/>
              <w:rPr>
                <w:sz w:val="24"/>
                <w:szCs w:val="24"/>
                <w:lang w:val="lt-LT"/>
              </w:rPr>
            </w:pPr>
            <w:r w:rsidRPr="00B46A2E">
              <w:rPr>
                <w:sz w:val="24"/>
                <w:szCs w:val="24"/>
                <w:lang w:val="lt-LT"/>
              </w:rPr>
              <w:t>Užsienio (anglų) kalba gabiems</w:t>
            </w:r>
          </w:p>
        </w:tc>
        <w:tc>
          <w:tcPr>
            <w:tcW w:w="616" w:type="dxa"/>
          </w:tcPr>
          <w:p w14:paraId="5634AE31" w14:textId="77777777" w:rsidR="00B730F0" w:rsidRPr="00B46A2E" w:rsidRDefault="00B730F0" w:rsidP="00B9459E">
            <w:pPr>
              <w:jc w:val="center"/>
              <w:rPr>
                <w:sz w:val="24"/>
                <w:szCs w:val="24"/>
                <w:lang w:val="lt-LT"/>
              </w:rPr>
            </w:pPr>
          </w:p>
        </w:tc>
        <w:tc>
          <w:tcPr>
            <w:tcW w:w="674" w:type="dxa"/>
          </w:tcPr>
          <w:p w14:paraId="3E0B62D8" w14:textId="77777777" w:rsidR="00B730F0" w:rsidRPr="00B46A2E" w:rsidRDefault="00B730F0" w:rsidP="00B9459E">
            <w:pPr>
              <w:jc w:val="center"/>
              <w:rPr>
                <w:sz w:val="24"/>
                <w:szCs w:val="24"/>
                <w:lang w:val="lt-LT"/>
              </w:rPr>
            </w:pPr>
          </w:p>
        </w:tc>
        <w:tc>
          <w:tcPr>
            <w:tcW w:w="616" w:type="dxa"/>
          </w:tcPr>
          <w:p w14:paraId="55DBD887" w14:textId="77777777" w:rsidR="00B730F0" w:rsidRPr="00B46A2E" w:rsidRDefault="00B730F0" w:rsidP="00B9459E">
            <w:pPr>
              <w:jc w:val="center"/>
              <w:rPr>
                <w:sz w:val="24"/>
                <w:szCs w:val="24"/>
                <w:lang w:val="lt-LT"/>
              </w:rPr>
            </w:pPr>
            <w:r w:rsidRPr="00B46A2E">
              <w:rPr>
                <w:sz w:val="24"/>
                <w:szCs w:val="24"/>
                <w:lang w:val="lt-LT"/>
              </w:rPr>
              <w:t>1</w:t>
            </w:r>
          </w:p>
        </w:tc>
        <w:tc>
          <w:tcPr>
            <w:tcW w:w="706" w:type="dxa"/>
          </w:tcPr>
          <w:p w14:paraId="6E0E87A2" w14:textId="77777777" w:rsidR="00B730F0" w:rsidRPr="00B46A2E" w:rsidRDefault="00B730F0" w:rsidP="00B9459E">
            <w:pPr>
              <w:jc w:val="center"/>
              <w:rPr>
                <w:sz w:val="24"/>
                <w:szCs w:val="24"/>
                <w:lang w:val="lt-LT"/>
              </w:rPr>
            </w:pPr>
          </w:p>
        </w:tc>
        <w:tc>
          <w:tcPr>
            <w:tcW w:w="707" w:type="dxa"/>
          </w:tcPr>
          <w:p w14:paraId="3E7654D4" w14:textId="77777777" w:rsidR="00B730F0" w:rsidRPr="00B46A2E" w:rsidRDefault="00B730F0" w:rsidP="00B9459E">
            <w:pPr>
              <w:jc w:val="center"/>
              <w:rPr>
                <w:sz w:val="24"/>
                <w:szCs w:val="24"/>
                <w:lang w:val="lt-LT"/>
              </w:rPr>
            </w:pPr>
          </w:p>
        </w:tc>
        <w:tc>
          <w:tcPr>
            <w:tcW w:w="707" w:type="dxa"/>
          </w:tcPr>
          <w:p w14:paraId="5CA10FF9" w14:textId="77777777" w:rsidR="00B730F0" w:rsidRPr="00B46A2E" w:rsidRDefault="00B730F0" w:rsidP="00B9459E">
            <w:pPr>
              <w:jc w:val="center"/>
              <w:rPr>
                <w:sz w:val="24"/>
                <w:szCs w:val="24"/>
                <w:lang w:val="lt-LT"/>
              </w:rPr>
            </w:pPr>
          </w:p>
        </w:tc>
        <w:tc>
          <w:tcPr>
            <w:tcW w:w="707" w:type="dxa"/>
          </w:tcPr>
          <w:p w14:paraId="29EE9DD2" w14:textId="77777777" w:rsidR="00B730F0" w:rsidRPr="00B46A2E" w:rsidRDefault="00B730F0" w:rsidP="00B9459E">
            <w:pPr>
              <w:jc w:val="center"/>
              <w:rPr>
                <w:sz w:val="24"/>
                <w:szCs w:val="24"/>
                <w:lang w:val="lt-LT"/>
              </w:rPr>
            </w:pPr>
          </w:p>
        </w:tc>
        <w:tc>
          <w:tcPr>
            <w:tcW w:w="706" w:type="dxa"/>
          </w:tcPr>
          <w:p w14:paraId="42295D60" w14:textId="77777777" w:rsidR="00B730F0" w:rsidRPr="00B46A2E" w:rsidRDefault="00B730F0" w:rsidP="00B9459E">
            <w:pPr>
              <w:jc w:val="center"/>
              <w:rPr>
                <w:sz w:val="24"/>
                <w:szCs w:val="24"/>
                <w:lang w:val="lt-LT"/>
              </w:rPr>
            </w:pPr>
            <w:r w:rsidRPr="00B46A2E">
              <w:rPr>
                <w:sz w:val="24"/>
                <w:szCs w:val="24"/>
                <w:lang w:val="lt-LT"/>
              </w:rPr>
              <w:t>1</w:t>
            </w:r>
          </w:p>
        </w:tc>
        <w:tc>
          <w:tcPr>
            <w:tcW w:w="707" w:type="dxa"/>
          </w:tcPr>
          <w:p w14:paraId="47F00EC8" w14:textId="77777777" w:rsidR="00B730F0" w:rsidRPr="00B46A2E" w:rsidRDefault="00B730F0" w:rsidP="00B9459E">
            <w:pPr>
              <w:jc w:val="center"/>
              <w:rPr>
                <w:sz w:val="24"/>
                <w:szCs w:val="24"/>
                <w:lang w:val="lt-LT"/>
              </w:rPr>
            </w:pPr>
          </w:p>
        </w:tc>
        <w:tc>
          <w:tcPr>
            <w:tcW w:w="707" w:type="dxa"/>
          </w:tcPr>
          <w:p w14:paraId="5F73DF81" w14:textId="77777777" w:rsidR="00B730F0" w:rsidRPr="00B46A2E" w:rsidRDefault="00B730F0" w:rsidP="00B9459E">
            <w:pPr>
              <w:jc w:val="center"/>
              <w:rPr>
                <w:sz w:val="24"/>
                <w:szCs w:val="24"/>
                <w:lang w:val="lt-LT"/>
              </w:rPr>
            </w:pPr>
          </w:p>
        </w:tc>
        <w:tc>
          <w:tcPr>
            <w:tcW w:w="846" w:type="dxa"/>
          </w:tcPr>
          <w:p w14:paraId="7B523153" w14:textId="77777777" w:rsidR="00B730F0" w:rsidRPr="00B46A2E" w:rsidRDefault="00B730F0" w:rsidP="00B9459E">
            <w:pPr>
              <w:jc w:val="center"/>
              <w:rPr>
                <w:sz w:val="24"/>
                <w:szCs w:val="24"/>
                <w:lang w:val="lt-LT"/>
              </w:rPr>
            </w:pPr>
          </w:p>
        </w:tc>
        <w:tc>
          <w:tcPr>
            <w:tcW w:w="847" w:type="dxa"/>
          </w:tcPr>
          <w:p w14:paraId="1B3B38B6" w14:textId="77777777" w:rsidR="00B730F0" w:rsidRPr="00B46A2E" w:rsidRDefault="00B730F0" w:rsidP="00B9459E">
            <w:pPr>
              <w:jc w:val="center"/>
              <w:rPr>
                <w:sz w:val="24"/>
                <w:szCs w:val="24"/>
                <w:lang w:val="lt-LT"/>
              </w:rPr>
            </w:pPr>
          </w:p>
        </w:tc>
        <w:tc>
          <w:tcPr>
            <w:tcW w:w="1409" w:type="dxa"/>
          </w:tcPr>
          <w:p w14:paraId="49FB65D3" w14:textId="77777777" w:rsidR="00B730F0" w:rsidRPr="00B46A2E" w:rsidRDefault="00B730F0" w:rsidP="00B9459E">
            <w:pPr>
              <w:jc w:val="center"/>
              <w:rPr>
                <w:sz w:val="24"/>
                <w:szCs w:val="24"/>
                <w:lang w:val="lt-LT"/>
              </w:rPr>
            </w:pPr>
            <w:r w:rsidRPr="00B46A2E">
              <w:rPr>
                <w:sz w:val="24"/>
                <w:szCs w:val="24"/>
                <w:lang w:val="lt-LT"/>
              </w:rPr>
              <w:t>2</w:t>
            </w:r>
          </w:p>
        </w:tc>
      </w:tr>
      <w:tr w:rsidR="00B730F0" w:rsidRPr="00B46A2E" w14:paraId="74F27A63" w14:textId="77777777" w:rsidTr="00601DB2">
        <w:tc>
          <w:tcPr>
            <w:tcW w:w="4782" w:type="dxa"/>
          </w:tcPr>
          <w:p w14:paraId="1E1083B3" w14:textId="77777777" w:rsidR="00B730F0" w:rsidRPr="00B46A2E" w:rsidRDefault="00B730F0" w:rsidP="001F58BB">
            <w:pPr>
              <w:jc w:val="both"/>
              <w:rPr>
                <w:sz w:val="24"/>
                <w:szCs w:val="24"/>
                <w:lang w:val="lt-LT"/>
              </w:rPr>
            </w:pPr>
            <w:r w:rsidRPr="00B46A2E">
              <w:rPr>
                <w:sz w:val="24"/>
                <w:szCs w:val="24"/>
                <w:lang w:val="lt-LT"/>
              </w:rPr>
              <w:t>Užsienio (anglų) kalba spragoms likviduoti</w:t>
            </w:r>
          </w:p>
        </w:tc>
        <w:tc>
          <w:tcPr>
            <w:tcW w:w="616" w:type="dxa"/>
          </w:tcPr>
          <w:p w14:paraId="7A992A50" w14:textId="77777777" w:rsidR="00B730F0" w:rsidRPr="00B46A2E" w:rsidRDefault="00B730F0" w:rsidP="00B9459E">
            <w:pPr>
              <w:jc w:val="center"/>
              <w:rPr>
                <w:sz w:val="24"/>
                <w:szCs w:val="24"/>
                <w:lang w:val="lt-LT"/>
              </w:rPr>
            </w:pPr>
          </w:p>
        </w:tc>
        <w:tc>
          <w:tcPr>
            <w:tcW w:w="674" w:type="dxa"/>
          </w:tcPr>
          <w:p w14:paraId="60F9396B" w14:textId="77777777" w:rsidR="00B730F0" w:rsidRPr="00B46A2E" w:rsidRDefault="00B730F0" w:rsidP="00B9459E">
            <w:pPr>
              <w:jc w:val="center"/>
              <w:rPr>
                <w:sz w:val="24"/>
                <w:szCs w:val="24"/>
                <w:lang w:val="lt-LT"/>
              </w:rPr>
            </w:pPr>
            <w:r w:rsidRPr="00B46A2E">
              <w:rPr>
                <w:sz w:val="24"/>
                <w:szCs w:val="24"/>
                <w:lang w:val="lt-LT"/>
              </w:rPr>
              <w:t>1</w:t>
            </w:r>
          </w:p>
        </w:tc>
        <w:tc>
          <w:tcPr>
            <w:tcW w:w="616" w:type="dxa"/>
          </w:tcPr>
          <w:p w14:paraId="541CAF89" w14:textId="77777777" w:rsidR="00B730F0" w:rsidRPr="00B46A2E" w:rsidRDefault="00B730F0" w:rsidP="00B9459E">
            <w:pPr>
              <w:jc w:val="center"/>
              <w:rPr>
                <w:sz w:val="24"/>
                <w:szCs w:val="24"/>
                <w:lang w:val="lt-LT"/>
              </w:rPr>
            </w:pPr>
          </w:p>
        </w:tc>
        <w:tc>
          <w:tcPr>
            <w:tcW w:w="706" w:type="dxa"/>
          </w:tcPr>
          <w:p w14:paraId="6B8709A9" w14:textId="77777777" w:rsidR="00B730F0" w:rsidRPr="00B46A2E" w:rsidRDefault="00B730F0" w:rsidP="00B9459E">
            <w:pPr>
              <w:jc w:val="center"/>
              <w:rPr>
                <w:sz w:val="24"/>
                <w:szCs w:val="24"/>
                <w:lang w:val="lt-LT"/>
              </w:rPr>
            </w:pPr>
            <w:r w:rsidRPr="00B46A2E">
              <w:rPr>
                <w:sz w:val="24"/>
                <w:szCs w:val="24"/>
                <w:lang w:val="lt-LT"/>
              </w:rPr>
              <w:t>1</w:t>
            </w:r>
          </w:p>
        </w:tc>
        <w:tc>
          <w:tcPr>
            <w:tcW w:w="707" w:type="dxa"/>
          </w:tcPr>
          <w:p w14:paraId="368A9201" w14:textId="77777777" w:rsidR="00B730F0" w:rsidRPr="00B46A2E" w:rsidRDefault="00B730F0" w:rsidP="00B9459E">
            <w:pPr>
              <w:jc w:val="center"/>
              <w:rPr>
                <w:sz w:val="24"/>
                <w:szCs w:val="24"/>
                <w:lang w:val="lt-LT"/>
              </w:rPr>
            </w:pPr>
          </w:p>
        </w:tc>
        <w:tc>
          <w:tcPr>
            <w:tcW w:w="707" w:type="dxa"/>
          </w:tcPr>
          <w:p w14:paraId="7D1002B5" w14:textId="77777777" w:rsidR="00B730F0" w:rsidRPr="00B46A2E" w:rsidRDefault="00B730F0" w:rsidP="00B9459E">
            <w:pPr>
              <w:jc w:val="center"/>
              <w:rPr>
                <w:sz w:val="24"/>
                <w:szCs w:val="24"/>
                <w:lang w:val="lt-LT"/>
              </w:rPr>
            </w:pPr>
          </w:p>
        </w:tc>
        <w:tc>
          <w:tcPr>
            <w:tcW w:w="707" w:type="dxa"/>
          </w:tcPr>
          <w:p w14:paraId="6A44CB7E" w14:textId="77777777" w:rsidR="00B730F0" w:rsidRPr="00B46A2E" w:rsidRDefault="00B730F0" w:rsidP="00B9459E">
            <w:pPr>
              <w:jc w:val="center"/>
              <w:rPr>
                <w:sz w:val="24"/>
                <w:szCs w:val="24"/>
                <w:lang w:val="lt-LT"/>
              </w:rPr>
            </w:pPr>
            <w:r w:rsidRPr="00B46A2E">
              <w:rPr>
                <w:sz w:val="24"/>
                <w:szCs w:val="24"/>
                <w:lang w:val="lt-LT"/>
              </w:rPr>
              <w:t>1</w:t>
            </w:r>
          </w:p>
        </w:tc>
        <w:tc>
          <w:tcPr>
            <w:tcW w:w="706" w:type="dxa"/>
          </w:tcPr>
          <w:p w14:paraId="6C3F96C8" w14:textId="77777777" w:rsidR="00B730F0" w:rsidRPr="00B46A2E" w:rsidRDefault="00B730F0" w:rsidP="00B9459E">
            <w:pPr>
              <w:jc w:val="center"/>
              <w:rPr>
                <w:sz w:val="24"/>
                <w:szCs w:val="24"/>
                <w:lang w:val="lt-LT"/>
              </w:rPr>
            </w:pPr>
          </w:p>
        </w:tc>
        <w:tc>
          <w:tcPr>
            <w:tcW w:w="707" w:type="dxa"/>
          </w:tcPr>
          <w:p w14:paraId="5E887A14" w14:textId="77777777" w:rsidR="00B730F0" w:rsidRPr="00B46A2E" w:rsidRDefault="00B730F0" w:rsidP="00B9459E">
            <w:pPr>
              <w:jc w:val="center"/>
              <w:rPr>
                <w:sz w:val="24"/>
                <w:szCs w:val="24"/>
                <w:lang w:val="lt-LT"/>
              </w:rPr>
            </w:pPr>
          </w:p>
        </w:tc>
        <w:tc>
          <w:tcPr>
            <w:tcW w:w="707" w:type="dxa"/>
          </w:tcPr>
          <w:p w14:paraId="34C0422F" w14:textId="77777777" w:rsidR="00B730F0" w:rsidRPr="00B46A2E" w:rsidRDefault="00B730F0" w:rsidP="00B9459E">
            <w:pPr>
              <w:jc w:val="center"/>
              <w:rPr>
                <w:sz w:val="24"/>
                <w:szCs w:val="24"/>
                <w:lang w:val="lt-LT"/>
              </w:rPr>
            </w:pPr>
          </w:p>
        </w:tc>
        <w:tc>
          <w:tcPr>
            <w:tcW w:w="846" w:type="dxa"/>
          </w:tcPr>
          <w:p w14:paraId="4EB7D4A6" w14:textId="77777777" w:rsidR="00B730F0" w:rsidRPr="00B46A2E" w:rsidRDefault="00B730F0" w:rsidP="00B9459E">
            <w:pPr>
              <w:jc w:val="center"/>
              <w:rPr>
                <w:sz w:val="24"/>
                <w:szCs w:val="24"/>
                <w:lang w:val="lt-LT"/>
              </w:rPr>
            </w:pPr>
          </w:p>
        </w:tc>
        <w:tc>
          <w:tcPr>
            <w:tcW w:w="847" w:type="dxa"/>
          </w:tcPr>
          <w:p w14:paraId="7D65BA65" w14:textId="77777777" w:rsidR="00B730F0" w:rsidRPr="00B46A2E" w:rsidRDefault="00B730F0" w:rsidP="00B9459E">
            <w:pPr>
              <w:jc w:val="center"/>
              <w:rPr>
                <w:sz w:val="24"/>
                <w:szCs w:val="24"/>
                <w:lang w:val="lt-LT"/>
              </w:rPr>
            </w:pPr>
          </w:p>
        </w:tc>
        <w:tc>
          <w:tcPr>
            <w:tcW w:w="1409" w:type="dxa"/>
          </w:tcPr>
          <w:p w14:paraId="42ACA994" w14:textId="77777777" w:rsidR="00B730F0" w:rsidRPr="00B46A2E" w:rsidRDefault="00B730F0" w:rsidP="00B9459E">
            <w:pPr>
              <w:jc w:val="center"/>
              <w:rPr>
                <w:sz w:val="24"/>
                <w:szCs w:val="24"/>
                <w:lang w:val="lt-LT"/>
              </w:rPr>
            </w:pPr>
            <w:r w:rsidRPr="00B46A2E">
              <w:rPr>
                <w:sz w:val="24"/>
                <w:szCs w:val="24"/>
                <w:lang w:val="lt-LT"/>
              </w:rPr>
              <w:t>3</w:t>
            </w:r>
          </w:p>
        </w:tc>
      </w:tr>
      <w:tr w:rsidR="00B730F0" w:rsidRPr="00B46A2E" w14:paraId="1CF7A83E" w14:textId="77777777" w:rsidTr="00601DB2">
        <w:tc>
          <w:tcPr>
            <w:tcW w:w="4782" w:type="dxa"/>
          </w:tcPr>
          <w:p w14:paraId="154E3030" w14:textId="6832C93F" w:rsidR="00B730F0" w:rsidRPr="00B46A2E" w:rsidRDefault="001F58BB" w:rsidP="001F58BB">
            <w:pPr>
              <w:jc w:val="both"/>
              <w:rPr>
                <w:sz w:val="24"/>
                <w:szCs w:val="24"/>
                <w:lang w:val="lt-LT"/>
              </w:rPr>
            </w:pPr>
            <w:r>
              <w:rPr>
                <w:sz w:val="24"/>
                <w:szCs w:val="24"/>
                <w:lang w:val="lt-LT"/>
              </w:rPr>
              <w:t xml:space="preserve">Gimtoji kalba </w:t>
            </w:r>
            <w:r w:rsidR="00B730F0" w:rsidRPr="00B46A2E">
              <w:rPr>
                <w:sz w:val="24"/>
                <w:szCs w:val="24"/>
                <w:lang w:val="lt-LT"/>
              </w:rPr>
              <w:t>(rusų) gabiems</w:t>
            </w:r>
          </w:p>
        </w:tc>
        <w:tc>
          <w:tcPr>
            <w:tcW w:w="616" w:type="dxa"/>
          </w:tcPr>
          <w:p w14:paraId="739B5D9A" w14:textId="77777777" w:rsidR="00B730F0" w:rsidRPr="00B46A2E" w:rsidRDefault="00B730F0" w:rsidP="00B9459E">
            <w:pPr>
              <w:jc w:val="center"/>
              <w:rPr>
                <w:sz w:val="24"/>
                <w:szCs w:val="24"/>
                <w:lang w:val="lt-LT"/>
              </w:rPr>
            </w:pPr>
          </w:p>
        </w:tc>
        <w:tc>
          <w:tcPr>
            <w:tcW w:w="674" w:type="dxa"/>
          </w:tcPr>
          <w:p w14:paraId="2A62D7AE" w14:textId="77777777" w:rsidR="00B730F0" w:rsidRPr="00B46A2E" w:rsidRDefault="00B730F0" w:rsidP="00B9459E">
            <w:pPr>
              <w:jc w:val="center"/>
              <w:rPr>
                <w:sz w:val="24"/>
                <w:szCs w:val="24"/>
                <w:lang w:val="lt-LT"/>
              </w:rPr>
            </w:pPr>
          </w:p>
        </w:tc>
        <w:tc>
          <w:tcPr>
            <w:tcW w:w="616" w:type="dxa"/>
          </w:tcPr>
          <w:p w14:paraId="2CF8F612" w14:textId="77777777" w:rsidR="00B730F0" w:rsidRPr="00B46A2E" w:rsidRDefault="00B730F0" w:rsidP="00B9459E">
            <w:pPr>
              <w:jc w:val="center"/>
              <w:rPr>
                <w:sz w:val="24"/>
                <w:szCs w:val="24"/>
                <w:lang w:val="lt-LT"/>
              </w:rPr>
            </w:pPr>
            <w:r w:rsidRPr="00B46A2E">
              <w:rPr>
                <w:sz w:val="24"/>
                <w:szCs w:val="24"/>
                <w:lang w:val="lt-LT"/>
              </w:rPr>
              <w:t>1</w:t>
            </w:r>
          </w:p>
        </w:tc>
        <w:tc>
          <w:tcPr>
            <w:tcW w:w="706" w:type="dxa"/>
          </w:tcPr>
          <w:p w14:paraId="6604CB6E" w14:textId="77777777" w:rsidR="00B730F0" w:rsidRPr="00B46A2E" w:rsidRDefault="00B730F0" w:rsidP="00B9459E">
            <w:pPr>
              <w:jc w:val="center"/>
              <w:rPr>
                <w:sz w:val="24"/>
                <w:szCs w:val="24"/>
                <w:lang w:val="lt-LT"/>
              </w:rPr>
            </w:pPr>
          </w:p>
        </w:tc>
        <w:tc>
          <w:tcPr>
            <w:tcW w:w="707" w:type="dxa"/>
          </w:tcPr>
          <w:p w14:paraId="60FD3252" w14:textId="77777777" w:rsidR="00B730F0" w:rsidRPr="00B46A2E" w:rsidRDefault="00B730F0" w:rsidP="00B9459E">
            <w:pPr>
              <w:jc w:val="center"/>
              <w:rPr>
                <w:sz w:val="24"/>
                <w:szCs w:val="24"/>
                <w:lang w:val="lt-LT"/>
              </w:rPr>
            </w:pPr>
          </w:p>
        </w:tc>
        <w:tc>
          <w:tcPr>
            <w:tcW w:w="707" w:type="dxa"/>
          </w:tcPr>
          <w:p w14:paraId="6C805B30" w14:textId="77777777" w:rsidR="00B730F0" w:rsidRPr="00B46A2E" w:rsidRDefault="00B730F0" w:rsidP="00B9459E">
            <w:pPr>
              <w:jc w:val="center"/>
              <w:rPr>
                <w:sz w:val="24"/>
                <w:szCs w:val="24"/>
                <w:lang w:val="lt-LT"/>
              </w:rPr>
            </w:pPr>
            <w:r w:rsidRPr="00B46A2E">
              <w:rPr>
                <w:sz w:val="24"/>
                <w:szCs w:val="24"/>
                <w:lang w:val="lt-LT"/>
              </w:rPr>
              <w:t>1</w:t>
            </w:r>
          </w:p>
        </w:tc>
        <w:tc>
          <w:tcPr>
            <w:tcW w:w="707" w:type="dxa"/>
          </w:tcPr>
          <w:p w14:paraId="133733C1" w14:textId="77777777" w:rsidR="00B730F0" w:rsidRPr="00B46A2E" w:rsidRDefault="00B730F0" w:rsidP="00B9459E">
            <w:pPr>
              <w:jc w:val="center"/>
              <w:rPr>
                <w:sz w:val="24"/>
                <w:szCs w:val="24"/>
                <w:lang w:val="lt-LT"/>
              </w:rPr>
            </w:pPr>
          </w:p>
        </w:tc>
        <w:tc>
          <w:tcPr>
            <w:tcW w:w="706" w:type="dxa"/>
          </w:tcPr>
          <w:p w14:paraId="47C93B92" w14:textId="77777777" w:rsidR="00B730F0" w:rsidRPr="00B46A2E" w:rsidRDefault="00B730F0" w:rsidP="00B9459E">
            <w:pPr>
              <w:jc w:val="center"/>
              <w:rPr>
                <w:sz w:val="24"/>
                <w:szCs w:val="24"/>
                <w:lang w:val="lt-LT"/>
              </w:rPr>
            </w:pPr>
          </w:p>
        </w:tc>
        <w:tc>
          <w:tcPr>
            <w:tcW w:w="707" w:type="dxa"/>
          </w:tcPr>
          <w:p w14:paraId="0DFF1C52" w14:textId="77777777" w:rsidR="00B730F0" w:rsidRPr="00B46A2E" w:rsidRDefault="00B730F0" w:rsidP="00B9459E">
            <w:pPr>
              <w:jc w:val="center"/>
              <w:rPr>
                <w:sz w:val="24"/>
                <w:szCs w:val="24"/>
                <w:lang w:val="lt-LT"/>
              </w:rPr>
            </w:pPr>
          </w:p>
        </w:tc>
        <w:tc>
          <w:tcPr>
            <w:tcW w:w="707" w:type="dxa"/>
          </w:tcPr>
          <w:p w14:paraId="0EEE25D2" w14:textId="77777777" w:rsidR="00B730F0" w:rsidRPr="00B46A2E" w:rsidRDefault="00B730F0" w:rsidP="00B9459E">
            <w:pPr>
              <w:jc w:val="center"/>
              <w:rPr>
                <w:sz w:val="24"/>
                <w:szCs w:val="24"/>
                <w:lang w:val="lt-LT"/>
              </w:rPr>
            </w:pPr>
            <w:r w:rsidRPr="00B46A2E">
              <w:rPr>
                <w:sz w:val="24"/>
                <w:szCs w:val="24"/>
                <w:lang w:val="lt-LT"/>
              </w:rPr>
              <w:t>1</w:t>
            </w:r>
          </w:p>
        </w:tc>
        <w:tc>
          <w:tcPr>
            <w:tcW w:w="846" w:type="dxa"/>
          </w:tcPr>
          <w:p w14:paraId="612DAD52" w14:textId="77777777" w:rsidR="00B730F0" w:rsidRPr="00B46A2E" w:rsidRDefault="00B730F0" w:rsidP="00B9459E">
            <w:pPr>
              <w:jc w:val="center"/>
              <w:rPr>
                <w:sz w:val="24"/>
                <w:szCs w:val="24"/>
                <w:lang w:val="lt-LT"/>
              </w:rPr>
            </w:pPr>
          </w:p>
        </w:tc>
        <w:tc>
          <w:tcPr>
            <w:tcW w:w="847" w:type="dxa"/>
          </w:tcPr>
          <w:p w14:paraId="305F204C" w14:textId="77777777" w:rsidR="00B730F0" w:rsidRPr="00B46A2E" w:rsidRDefault="00B730F0" w:rsidP="00B9459E">
            <w:pPr>
              <w:jc w:val="center"/>
              <w:rPr>
                <w:sz w:val="24"/>
                <w:szCs w:val="24"/>
                <w:lang w:val="lt-LT"/>
              </w:rPr>
            </w:pPr>
          </w:p>
        </w:tc>
        <w:tc>
          <w:tcPr>
            <w:tcW w:w="1409" w:type="dxa"/>
          </w:tcPr>
          <w:p w14:paraId="4C66C09A" w14:textId="77777777" w:rsidR="00B730F0" w:rsidRPr="00B46A2E" w:rsidRDefault="00B730F0" w:rsidP="00B9459E">
            <w:pPr>
              <w:jc w:val="center"/>
              <w:rPr>
                <w:sz w:val="24"/>
                <w:szCs w:val="24"/>
                <w:lang w:val="lt-LT"/>
              </w:rPr>
            </w:pPr>
            <w:r w:rsidRPr="00B46A2E">
              <w:rPr>
                <w:sz w:val="24"/>
                <w:szCs w:val="24"/>
                <w:lang w:val="lt-LT"/>
              </w:rPr>
              <w:t>3</w:t>
            </w:r>
          </w:p>
        </w:tc>
      </w:tr>
      <w:tr w:rsidR="00B730F0" w:rsidRPr="00B46A2E" w14:paraId="3BF9615F" w14:textId="77777777" w:rsidTr="00601DB2">
        <w:tc>
          <w:tcPr>
            <w:tcW w:w="4782" w:type="dxa"/>
          </w:tcPr>
          <w:p w14:paraId="63FE1342" w14:textId="77777777" w:rsidR="00B730F0" w:rsidRPr="00B46A2E" w:rsidRDefault="00B730F0" w:rsidP="001F58BB">
            <w:pPr>
              <w:jc w:val="both"/>
              <w:rPr>
                <w:sz w:val="24"/>
                <w:szCs w:val="24"/>
                <w:lang w:val="lt-LT"/>
              </w:rPr>
            </w:pPr>
            <w:r w:rsidRPr="00B46A2E">
              <w:rPr>
                <w:sz w:val="24"/>
                <w:szCs w:val="24"/>
                <w:lang w:val="lt-LT"/>
              </w:rPr>
              <w:t>Gimtoji kalba (rusų) spragoms likviduoti</w:t>
            </w:r>
          </w:p>
        </w:tc>
        <w:tc>
          <w:tcPr>
            <w:tcW w:w="616" w:type="dxa"/>
          </w:tcPr>
          <w:p w14:paraId="2535C8C8" w14:textId="77777777" w:rsidR="00B730F0" w:rsidRPr="00B46A2E" w:rsidRDefault="00B730F0" w:rsidP="00B9459E">
            <w:pPr>
              <w:jc w:val="center"/>
              <w:rPr>
                <w:sz w:val="24"/>
                <w:szCs w:val="24"/>
                <w:lang w:val="lt-LT"/>
              </w:rPr>
            </w:pPr>
            <w:r w:rsidRPr="00B46A2E">
              <w:rPr>
                <w:sz w:val="24"/>
                <w:szCs w:val="24"/>
                <w:lang w:val="lt-LT"/>
              </w:rPr>
              <w:t>1</w:t>
            </w:r>
          </w:p>
        </w:tc>
        <w:tc>
          <w:tcPr>
            <w:tcW w:w="674" w:type="dxa"/>
          </w:tcPr>
          <w:p w14:paraId="1B647986" w14:textId="77777777" w:rsidR="00B730F0" w:rsidRPr="00B46A2E" w:rsidRDefault="00B730F0" w:rsidP="00B9459E">
            <w:pPr>
              <w:jc w:val="center"/>
              <w:rPr>
                <w:sz w:val="24"/>
                <w:szCs w:val="24"/>
                <w:lang w:val="lt-LT"/>
              </w:rPr>
            </w:pPr>
          </w:p>
        </w:tc>
        <w:tc>
          <w:tcPr>
            <w:tcW w:w="616" w:type="dxa"/>
          </w:tcPr>
          <w:p w14:paraId="7896CD7D" w14:textId="77777777" w:rsidR="00B730F0" w:rsidRPr="00B46A2E" w:rsidRDefault="00B730F0" w:rsidP="00B9459E">
            <w:pPr>
              <w:jc w:val="center"/>
              <w:rPr>
                <w:sz w:val="24"/>
                <w:szCs w:val="24"/>
                <w:lang w:val="lt-LT"/>
              </w:rPr>
            </w:pPr>
          </w:p>
        </w:tc>
        <w:tc>
          <w:tcPr>
            <w:tcW w:w="706" w:type="dxa"/>
          </w:tcPr>
          <w:p w14:paraId="4C561D02" w14:textId="77777777" w:rsidR="00B730F0" w:rsidRPr="00B46A2E" w:rsidRDefault="00B730F0" w:rsidP="00B9459E">
            <w:pPr>
              <w:jc w:val="center"/>
              <w:rPr>
                <w:sz w:val="24"/>
                <w:szCs w:val="24"/>
                <w:lang w:val="lt-LT"/>
              </w:rPr>
            </w:pPr>
          </w:p>
        </w:tc>
        <w:tc>
          <w:tcPr>
            <w:tcW w:w="707" w:type="dxa"/>
          </w:tcPr>
          <w:p w14:paraId="1EA3C572" w14:textId="77777777" w:rsidR="00B730F0" w:rsidRPr="00B46A2E" w:rsidRDefault="00B730F0" w:rsidP="00B9459E">
            <w:pPr>
              <w:jc w:val="center"/>
              <w:rPr>
                <w:sz w:val="24"/>
                <w:szCs w:val="24"/>
                <w:lang w:val="lt-LT"/>
              </w:rPr>
            </w:pPr>
            <w:r w:rsidRPr="00B46A2E">
              <w:rPr>
                <w:sz w:val="24"/>
                <w:szCs w:val="24"/>
                <w:lang w:val="lt-LT"/>
              </w:rPr>
              <w:t>1</w:t>
            </w:r>
          </w:p>
        </w:tc>
        <w:tc>
          <w:tcPr>
            <w:tcW w:w="707" w:type="dxa"/>
          </w:tcPr>
          <w:p w14:paraId="0BDA7997" w14:textId="77777777" w:rsidR="00B730F0" w:rsidRPr="00B46A2E" w:rsidRDefault="00B730F0" w:rsidP="00B9459E">
            <w:pPr>
              <w:jc w:val="center"/>
              <w:rPr>
                <w:sz w:val="24"/>
                <w:szCs w:val="24"/>
                <w:lang w:val="lt-LT"/>
              </w:rPr>
            </w:pPr>
          </w:p>
        </w:tc>
        <w:tc>
          <w:tcPr>
            <w:tcW w:w="707" w:type="dxa"/>
          </w:tcPr>
          <w:p w14:paraId="57773ACB" w14:textId="77777777" w:rsidR="00B730F0" w:rsidRPr="00B46A2E" w:rsidRDefault="00B730F0" w:rsidP="00B9459E">
            <w:pPr>
              <w:jc w:val="center"/>
              <w:rPr>
                <w:sz w:val="24"/>
                <w:szCs w:val="24"/>
                <w:lang w:val="lt-LT"/>
              </w:rPr>
            </w:pPr>
          </w:p>
        </w:tc>
        <w:tc>
          <w:tcPr>
            <w:tcW w:w="706" w:type="dxa"/>
          </w:tcPr>
          <w:p w14:paraId="14176CA5" w14:textId="77777777" w:rsidR="00B730F0" w:rsidRPr="00B46A2E" w:rsidRDefault="00B730F0" w:rsidP="00B9459E">
            <w:pPr>
              <w:jc w:val="center"/>
              <w:rPr>
                <w:sz w:val="24"/>
                <w:szCs w:val="24"/>
                <w:lang w:val="lt-LT"/>
              </w:rPr>
            </w:pPr>
          </w:p>
        </w:tc>
        <w:tc>
          <w:tcPr>
            <w:tcW w:w="707" w:type="dxa"/>
          </w:tcPr>
          <w:p w14:paraId="61AFA2D2" w14:textId="77777777" w:rsidR="00B730F0" w:rsidRPr="00B46A2E" w:rsidRDefault="00B730F0" w:rsidP="00B9459E">
            <w:pPr>
              <w:jc w:val="center"/>
              <w:rPr>
                <w:sz w:val="24"/>
                <w:szCs w:val="24"/>
                <w:lang w:val="lt-LT"/>
              </w:rPr>
            </w:pPr>
          </w:p>
        </w:tc>
        <w:tc>
          <w:tcPr>
            <w:tcW w:w="707" w:type="dxa"/>
          </w:tcPr>
          <w:p w14:paraId="2A064AED" w14:textId="77777777" w:rsidR="00B730F0" w:rsidRPr="00B46A2E" w:rsidRDefault="00B730F0" w:rsidP="00B9459E">
            <w:pPr>
              <w:jc w:val="center"/>
              <w:rPr>
                <w:sz w:val="24"/>
                <w:szCs w:val="24"/>
                <w:lang w:val="lt-LT"/>
              </w:rPr>
            </w:pPr>
          </w:p>
        </w:tc>
        <w:tc>
          <w:tcPr>
            <w:tcW w:w="846" w:type="dxa"/>
          </w:tcPr>
          <w:p w14:paraId="4E752A82" w14:textId="77777777" w:rsidR="00B730F0" w:rsidRPr="00B46A2E" w:rsidRDefault="00B730F0" w:rsidP="00B9459E">
            <w:pPr>
              <w:jc w:val="center"/>
              <w:rPr>
                <w:sz w:val="24"/>
                <w:szCs w:val="24"/>
                <w:lang w:val="lt-LT"/>
              </w:rPr>
            </w:pPr>
          </w:p>
        </w:tc>
        <w:tc>
          <w:tcPr>
            <w:tcW w:w="847" w:type="dxa"/>
          </w:tcPr>
          <w:p w14:paraId="7FEC90D8" w14:textId="77777777" w:rsidR="00B730F0" w:rsidRPr="00B46A2E" w:rsidRDefault="00B730F0" w:rsidP="00B9459E">
            <w:pPr>
              <w:jc w:val="center"/>
              <w:rPr>
                <w:sz w:val="24"/>
                <w:szCs w:val="24"/>
                <w:lang w:val="lt-LT"/>
              </w:rPr>
            </w:pPr>
            <w:r w:rsidRPr="00B46A2E">
              <w:rPr>
                <w:sz w:val="24"/>
                <w:szCs w:val="24"/>
                <w:lang w:val="lt-LT"/>
              </w:rPr>
              <w:t>1</w:t>
            </w:r>
          </w:p>
        </w:tc>
        <w:tc>
          <w:tcPr>
            <w:tcW w:w="1409" w:type="dxa"/>
          </w:tcPr>
          <w:p w14:paraId="317DA395" w14:textId="77777777" w:rsidR="00B730F0" w:rsidRPr="00B46A2E" w:rsidRDefault="00B730F0" w:rsidP="00B9459E">
            <w:pPr>
              <w:jc w:val="center"/>
              <w:rPr>
                <w:sz w:val="24"/>
                <w:szCs w:val="24"/>
                <w:lang w:val="lt-LT"/>
              </w:rPr>
            </w:pPr>
            <w:r w:rsidRPr="00B46A2E">
              <w:rPr>
                <w:sz w:val="24"/>
                <w:szCs w:val="24"/>
                <w:lang w:val="lt-LT"/>
              </w:rPr>
              <w:t>3</w:t>
            </w:r>
          </w:p>
        </w:tc>
      </w:tr>
      <w:tr w:rsidR="00B730F0" w:rsidRPr="00B46A2E" w14:paraId="5677B4D9" w14:textId="77777777" w:rsidTr="00601DB2">
        <w:tc>
          <w:tcPr>
            <w:tcW w:w="4782" w:type="dxa"/>
          </w:tcPr>
          <w:p w14:paraId="691955F9" w14:textId="77777777" w:rsidR="00B730F0" w:rsidRPr="00B46A2E" w:rsidRDefault="00B730F0" w:rsidP="001F58BB">
            <w:pPr>
              <w:jc w:val="both"/>
              <w:rPr>
                <w:sz w:val="24"/>
                <w:szCs w:val="24"/>
                <w:lang w:val="lt-LT"/>
              </w:rPr>
            </w:pPr>
            <w:r w:rsidRPr="00B46A2E">
              <w:rPr>
                <w:sz w:val="24"/>
                <w:szCs w:val="24"/>
                <w:lang w:val="lt-LT"/>
              </w:rPr>
              <w:t>Lietuvių kalba ir literatūra gabiems</w:t>
            </w:r>
          </w:p>
        </w:tc>
        <w:tc>
          <w:tcPr>
            <w:tcW w:w="616" w:type="dxa"/>
          </w:tcPr>
          <w:p w14:paraId="0C0410D8" w14:textId="77777777" w:rsidR="00B730F0" w:rsidRPr="00B46A2E" w:rsidRDefault="00B730F0" w:rsidP="00B9459E">
            <w:pPr>
              <w:jc w:val="center"/>
              <w:rPr>
                <w:sz w:val="24"/>
                <w:szCs w:val="24"/>
                <w:lang w:val="lt-LT"/>
              </w:rPr>
            </w:pPr>
          </w:p>
        </w:tc>
        <w:tc>
          <w:tcPr>
            <w:tcW w:w="674" w:type="dxa"/>
          </w:tcPr>
          <w:p w14:paraId="1306EAB7" w14:textId="77777777" w:rsidR="00B730F0" w:rsidRPr="00B46A2E" w:rsidRDefault="00B730F0" w:rsidP="00B9459E">
            <w:pPr>
              <w:jc w:val="center"/>
              <w:rPr>
                <w:sz w:val="24"/>
                <w:szCs w:val="24"/>
                <w:lang w:val="lt-LT"/>
              </w:rPr>
            </w:pPr>
          </w:p>
        </w:tc>
        <w:tc>
          <w:tcPr>
            <w:tcW w:w="616" w:type="dxa"/>
          </w:tcPr>
          <w:p w14:paraId="0B672375" w14:textId="77777777" w:rsidR="00B730F0" w:rsidRPr="00B46A2E" w:rsidRDefault="00B730F0" w:rsidP="00B9459E">
            <w:pPr>
              <w:jc w:val="center"/>
              <w:rPr>
                <w:sz w:val="24"/>
                <w:szCs w:val="24"/>
                <w:lang w:val="lt-LT"/>
              </w:rPr>
            </w:pPr>
          </w:p>
        </w:tc>
        <w:tc>
          <w:tcPr>
            <w:tcW w:w="706" w:type="dxa"/>
          </w:tcPr>
          <w:p w14:paraId="0EC80318" w14:textId="77777777" w:rsidR="00B730F0" w:rsidRPr="00B46A2E" w:rsidRDefault="00B730F0" w:rsidP="00B9459E">
            <w:pPr>
              <w:jc w:val="center"/>
              <w:rPr>
                <w:sz w:val="24"/>
                <w:szCs w:val="24"/>
                <w:lang w:val="lt-LT"/>
              </w:rPr>
            </w:pPr>
          </w:p>
        </w:tc>
        <w:tc>
          <w:tcPr>
            <w:tcW w:w="707" w:type="dxa"/>
          </w:tcPr>
          <w:p w14:paraId="2A2B5D0D" w14:textId="77777777" w:rsidR="00B730F0" w:rsidRPr="00B46A2E" w:rsidRDefault="00B730F0" w:rsidP="00B9459E">
            <w:pPr>
              <w:jc w:val="center"/>
              <w:rPr>
                <w:sz w:val="24"/>
                <w:szCs w:val="24"/>
                <w:lang w:val="lt-LT"/>
              </w:rPr>
            </w:pPr>
          </w:p>
        </w:tc>
        <w:tc>
          <w:tcPr>
            <w:tcW w:w="707" w:type="dxa"/>
          </w:tcPr>
          <w:p w14:paraId="5C9D9170" w14:textId="77777777" w:rsidR="00B730F0" w:rsidRPr="00B46A2E" w:rsidRDefault="00B730F0" w:rsidP="00B9459E">
            <w:pPr>
              <w:jc w:val="center"/>
              <w:rPr>
                <w:sz w:val="24"/>
                <w:szCs w:val="24"/>
                <w:lang w:val="lt-LT"/>
              </w:rPr>
            </w:pPr>
          </w:p>
        </w:tc>
        <w:tc>
          <w:tcPr>
            <w:tcW w:w="707" w:type="dxa"/>
          </w:tcPr>
          <w:p w14:paraId="23E16E19" w14:textId="77777777" w:rsidR="00B730F0" w:rsidRPr="00B46A2E" w:rsidRDefault="00B730F0" w:rsidP="00B9459E">
            <w:pPr>
              <w:jc w:val="center"/>
              <w:rPr>
                <w:sz w:val="24"/>
                <w:szCs w:val="24"/>
                <w:lang w:val="lt-LT"/>
              </w:rPr>
            </w:pPr>
          </w:p>
        </w:tc>
        <w:tc>
          <w:tcPr>
            <w:tcW w:w="706" w:type="dxa"/>
          </w:tcPr>
          <w:p w14:paraId="1A498AF4" w14:textId="77777777" w:rsidR="00B730F0" w:rsidRPr="00B46A2E" w:rsidRDefault="00B730F0" w:rsidP="00B9459E">
            <w:pPr>
              <w:jc w:val="center"/>
              <w:rPr>
                <w:sz w:val="24"/>
                <w:szCs w:val="24"/>
                <w:lang w:val="lt-LT"/>
              </w:rPr>
            </w:pPr>
          </w:p>
        </w:tc>
        <w:tc>
          <w:tcPr>
            <w:tcW w:w="707" w:type="dxa"/>
          </w:tcPr>
          <w:p w14:paraId="12646C43" w14:textId="77777777" w:rsidR="00B730F0" w:rsidRPr="00B46A2E" w:rsidRDefault="00B730F0" w:rsidP="00B9459E">
            <w:pPr>
              <w:jc w:val="center"/>
              <w:rPr>
                <w:sz w:val="24"/>
                <w:szCs w:val="24"/>
                <w:lang w:val="lt-LT"/>
              </w:rPr>
            </w:pPr>
          </w:p>
        </w:tc>
        <w:tc>
          <w:tcPr>
            <w:tcW w:w="707" w:type="dxa"/>
          </w:tcPr>
          <w:p w14:paraId="319A13F7" w14:textId="77777777" w:rsidR="00B730F0" w:rsidRPr="00B46A2E" w:rsidRDefault="00B730F0" w:rsidP="00B9459E">
            <w:pPr>
              <w:jc w:val="center"/>
              <w:rPr>
                <w:sz w:val="24"/>
                <w:szCs w:val="24"/>
                <w:lang w:val="lt-LT"/>
              </w:rPr>
            </w:pPr>
            <w:r w:rsidRPr="00B46A2E">
              <w:rPr>
                <w:sz w:val="24"/>
                <w:szCs w:val="24"/>
                <w:lang w:val="lt-LT"/>
              </w:rPr>
              <w:t>1</w:t>
            </w:r>
          </w:p>
        </w:tc>
        <w:tc>
          <w:tcPr>
            <w:tcW w:w="846" w:type="dxa"/>
          </w:tcPr>
          <w:p w14:paraId="7EFCCB76" w14:textId="77777777" w:rsidR="00B730F0" w:rsidRPr="00B46A2E" w:rsidRDefault="00B730F0" w:rsidP="00B9459E">
            <w:pPr>
              <w:jc w:val="center"/>
              <w:rPr>
                <w:sz w:val="24"/>
                <w:szCs w:val="24"/>
                <w:lang w:val="lt-LT"/>
              </w:rPr>
            </w:pPr>
          </w:p>
        </w:tc>
        <w:tc>
          <w:tcPr>
            <w:tcW w:w="847" w:type="dxa"/>
          </w:tcPr>
          <w:p w14:paraId="43165AD0" w14:textId="77777777" w:rsidR="00B730F0" w:rsidRPr="00B46A2E" w:rsidRDefault="00B730F0" w:rsidP="00B9459E">
            <w:pPr>
              <w:jc w:val="center"/>
              <w:rPr>
                <w:sz w:val="24"/>
                <w:szCs w:val="24"/>
                <w:lang w:val="lt-LT"/>
              </w:rPr>
            </w:pPr>
          </w:p>
        </w:tc>
        <w:tc>
          <w:tcPr>
            <w:tcW w:w="1409" w:type="dxa"/>
          </w:tcPr>
          <w:p w14:paraId="4BA6BB99" w14:textId="77777777" w:rsidR="00B730F0" w:rsidRPr="00B46A2E" w:rsidRDefault="00B730F0" w:rsidP="00B9459E">
            <w:pPr>
              <w:jc w:val="center"/>
              <w:rPr>
                <w:sz w:val="24"/>
                <w:szCs w:val="24"/>
                <w:lang w:val="lt-LT"/>
              </w:rPr>
            </w:pPr>
            <w:r w:rsidRPr="00B46A2E">
              <w:rPr>
                <w:sz w:val="24"/>
                <w:szCs w:val="24"/>
                <w:lang w:val="lt-LT"/>
              </w:rPr>
              <w:t>1</w:t>
            </w:r>
          </w:p>
        </w:tc>
      </w:tr>
      <w:tr w:rsidR="00B730F0" w:rsidRPr="00B46A2E" w14:paraId="7A0294C1" w14:textId="77777777" w:rsidTr="00601DB2">
        <w:tc>
          <w:tcPr>
            <w:tcW w:w="4782" w:type="dxa"/>
          </w:tcPr>
          <w:p w14:paraId="4961C19F" w14:textId="77777777" w:rsidR="00B730F0" w:rsidRPr="00B46A2E" w:rsidRDefault="00B730F0" w:rsidP="00B9459E">
            <w:pPr>
              <w:rPr>
                <w:sz w:val="24"/>
                <w:szCs w:val="24"/>
                <w:lang w:val="lt-LT"/>
              </w:rPr>
            </w:pPr>
            <w:r w:rsidRPr="00B46A2E">
              <w:rPr>
                <w:sz w:val="24"/>
                <w:szCs w:val="24"/>
                <w:lang w:val="lt-LT"/>
              </w:rPr>
              <w:lastRenderedPageBreak/>
              <w:t>Lietuvių kalba ir literatūra spragoms likviduoti</w:t>
            </w:r>
          </w:p>
        </w:tc>
        <w:tc>
          <w:tcPr>
            <w:tcW w:w="616" w:type="dxa"/>
          </w:tcPr>
          <w:p w14:paraId="464DD3F7" w14:textId="77777777" w:rsidR="00B730F0" w:rsidRPr="00B46A2E" w:rsidRDefault="00B730F0" w:rsidP="00B9459E">
            <w:pPr>
              <w:jc w:val="center"/>
              <w:rPr>
                <w:sz w:val="24"/>
                <w:szCs w:val="24"/>
                <w:lang w:val="lt-LT"/>
              </w:rPr>
            </w:pPr>
          </w:p>
        </w:tc>
        <w:tc>
          <w:tcPr>
            <w:tcW w:w="674" w:type="dxa"/>
          </w:tcPr>
          <w:p w14:paraId="32C99774" w14:textId="77777777" w:rsidR="00B730F0" w:rsidRPr="00B46A2E" w:rsidRDefault="00B730F0" w:rsidP="00B9459E">
            <w:pPr>
              <w:jc w:val="center"/>
              <w:rPr>
                <w:sz w:val="24"/>
                <w:szCs w:val="24"/>
                <w:lang w:val="lt-LT"/>
              </w:rPr>
            </w:pPr>
          </w:p>
        </w:tc>
        <w:tc>
          <w:tcPr>
            <w:tcW w:w="616" w:type="dxa"/>
          </w:tcPr>
          <w:p w14:paraId="7AC4061E" w14:textId="77777777" w:rsidR="00B730F0" w:rsidRPr="00B46A2E" w:rsidRDefault="00B730F0" w:rsidP="00B9459E">
            <w:pPr>
              <w:jc w:val="center"/>
              <w:rPr>
                <w:sz w:val="24"/>
                <w:szCs w:val="24"/>
                <w:lang w:val="lt-LT"/>
              </w:rPr>
            </w:pPr>
          </w:p>
        </w:tc>
        <w:tc>
          <w:tcPr>
            <w:tcW w:w="706" w:type="dxa"/>
          </w:tcPr>
          <w:p w14:paraId="4D2BA9F4" w14:textId="77777777" w:rsidR="00B730F0" w:rsidRPr="00B46A2E" w:rsidRDefault="00B730F0" w:rsidP="00B9459E">
            <w:pPr>
              <w:jc w:val="center"/>
              <w:rPr>
                <w:sz w:val="24"/>
                <w:szCs w:val="24"/>
                <w:lang w:val="lt-LT"/>
              </w:rPr>
            </w:pPr>
          </w:p>
        </w:tc>
        <w:tc>
          <w:tcPr>
            <w:tcW w:w="707" w:type="dxa"/>
          </w:tcPr>
          <w:p w14:paraId="1F23D5A0" w14:textId="77777777" w:rsidR="00B730F0" w:rsidRPr="00B46A2E" w:rsidRDefault="00B730F0" w:rsidP="00B9459E">
            <w:pPr>
              <w:jc w:val="center"/>
              <w:rPr>
                <w:sz w:val="24"/>
                <w:szCs w:val="24"/>
                <w:lang w:val="lt-LT"/>
              </w:rPr>
            </w:pPr>
          </w:p>
        </w:tc>
        <w:tc>
          <w:tcPr>
            <w:tcW w:w="707" w:type="dxa"/>
          </w:tcPr>
          <w:p w14:paraId="3CC728C0" w14:textId="77777777" w:rsidR="00B730F0" w:rsidRPr="00B46A2E" w:rsidRDefault="00B730F0" w:rsidP="00B9459E">
            <w:pPr>
              <w:jc w:val="center"/>
              <w:rPr>
                <w:sz w:val="24"/>
                <w:szCs w:val="24"/>
                <w:lang w:val="lt-LT"/>
              </w:rPr>
            </w:pPr>
          </w:p>
        </w:tc>
        <w:tc>
          <w:tcPr>
            <w:tcW w:w="707" w:type="dxa"/>
          </w:tcPr>
          <w:p w14:paraId="3F732E7C" w14:textId="77777777" w:rsidR="00B730F0" w:rsidRPr="00B46A2E" w:rsidRDefault="00B730F0" w:rsidP="00B9459E">
            <w:pPr>
              <w:jc w:val="center"/>
              <w:rPr>
                <w:sz w:val="24"/>
                <w:szCs w:val="24"/>
                <w:lang w:val="lt-LT"/>
              </w:rPr>
            </w:pPr>
          </w:p>
        </w:tc>
        <w:tc>
          <w:tcPr>
            <w:tcW w:w="706" w:type="dxa"/>
          </w:tcPr>
          <w:p w14:paraId="40CB11A1" w14:textId="77777777" w:rsidR="00B730F0" w:rsidRPr="00B46A2E" w:rsidRDefault="00B730F0" w:rsidP="00B9459E">
            <w:pPr>
              <w:jc w:val="center"/>
              <w:rPr>
                <w:sz w:val="24"/>
                <w:szCs w:val="24"/>
                <w:lang w:val="lt-LT"/>
              </w:rPr>
            </w:pPr>
          </w:p>
        </w:tc>
        <w:tc>
          <w:tcPr>
            <w:tcW w:w="707" w:type="dxa"/>
          </w:tcPr>
          <w:p w14:paraId="49702B60" w14:textId="77777777" w:rsidR="00B730F0" w:rsidRPr="00B46A2E" w:rsidRDefault="00B730F0" w:rsidP="00B9459E">
            <w:pPr>
              <w:jc w:val="center"/>
              <w:rPr>
                <w:sz w:val="24"/>
                <w:szCs w:val="24"/>
                <w:lang w:val="lt-LT"/>
              </w:rPr>
            </w:pPr>
          </w:p>
        </w:tc>
        <w:tc>
          <w:tcPr>
            <w:tcW w:w="707" w:type="dxa"/>
          </w:tcPr>
          <w:p w14:paraId="6F3CCC34" w14:textId="77777777" w:rsidR="00B730F0" w:rsidRPr="00B46A2E" w:rsidRDefault="00B730F0" w:rsidP="00B9459E">
            <w:pPr>
              <w:jc w:val="center"/>
              <w:rPr>
                <w:sz w:val="24"/>
                <w:szCs w:val="24"/>
                <w:lang w:val="lt-LT"/>
              </w:rPr>
            </w:pPr>
          </w:p>
        </w:tc>
        <w:tc>
          <w:tcPr>
            <w:tcW w:w="846" w:type="dxa"/>
          </w:tcPr>
          <w:p w14:paraId="0A72C7ED" w14:textId="77777777" w:rsidR="00B730F0" w:rsidRPr="00B46A2E" w:rsidRDefault="00B730F0" w:rsidP="00B9459E">
            <w:pPr>
              <w:jc w:val="center"/>
              <w:rPr>
                <w:sz w:val="24"/>
                <w:szCs w:val="24"/>
                <w:lang w:val="lt-LT"/>
              </w:rPr>
            </w:pPr>
            <w:r w:rsidRPr="00B46A2E">
              <w:rPr>
                <w:sz w:val="24"/>
                <w:szCs w:val="24"/>
                <w:lang w:val="lt-LT"/>
              </w:rPr>
              <w:t>1</w:t>
            </w:r>
          </w:p>
        </w:tc>
        <w:tc>
          <w:tcPr>
            <w:tcW w:w="847" w:type="dxa"/>
          </w:tcPr>
          <w:p w14:paraId="706C8B43" w14:textId="77777777" w:rsidR="00B730F0" w:rsidRPr="00B46A2E" w:rsidRDefault="00B730F0" w:rsidP="00B9459E">
            <w:pPr>
              <w:jc w:val="center"/>
              <w:rPr>
                <w:sz w:val="24"/>
                <w:szCs w:val="24"/>
                <w:lang w:val="lt-LT"/>
              </w:rPr>
            </w:pPr>
            <w:r w:rsidRPr="00B46A2E">
              <w:rPr>
                <w:sz w:val="24"/>
                <w:szCs w:val="24"/>
                <w:lang w:val="lt-LT"/>
              </w:rPr>
              <w:t>1</w:t>
            </w:r>
          </w:p>
        </w:tc>
        <w:tc>
          <w:tcPr>
            <w:tcW w:w="1409" w:type="dxa"/>
          </w:tcPr>
          <w:p w14:paraId="0F278413" w14:textId="77777777" w:rsidR="00B730F0" w:rsidRPr="00B46A2E" w:rsidRDefault="00B730F0" w:rsidP="00B9459E">
            <w:pPr>
              <w:jc w:val="center"/>
              <w:rPr>
                <w:sz w:val="24"/>
                <w:szCs w:val="24"/>
                <w:lang w:val="lt-LT"/>
              </w:rPr>
            </w:pPr>
            <w:r w:rsidRPr="00B46A2E">
              <w:rPr>
                <w:sz w:val="24"/>
                <w:szCs w:val="24"/>
                <w:lang w:val="lt-LT"/>
              </w:rPr>
              <w:t>2</w:t>
            </w:r>
          </w:p>
        </w:tc>
      </w:tr>
      <w:tr w:rsidR="00B730F0" w:rsidRPr="00B46A2E" w14:paraId="09937C64" w14:textId="77777777" w:rsidTr="00601DB2">
        <w:tc>
          <w:tcPr>
            <w:tcW w:w="4782" w:type="dxa"/>
          </w:tcPr>
          <w:p w14:paraId="5011B7BC" w14:textId="77777777" w:rsidR="00B730F0" w:rsidRPr="00B46A2E" w:rsidRDefault="00B730F0" w:rsidP="00B9459E">
            <w:pPr>
              <w:rPr>
                <w:sz w:val="24"/>
                <w:szCs w:val="24"/>
                <w:lang w:val="lt-LT"/>
              </w:rPr>
            </w:pPr>
            <w:r w:rsidRPr="00B46A2E">
              <w:rPr>
                <w:i/>
                <w:sz w:val="24"/>
                <w:szCs w:val="24"/>
                <w:lang w:val="lt-LT"/>
              </w:rPr>
              <w:t>Kita ugdomoji veikla*</w:t>
            </w:r>
          </w:p>
        </w:tc>
        <w:tc>
          <w:tcPr>
            <w:tcW w:w="9955" w:type="dxa"/>
            <w:gridSpan w:val="13"/>
          </w:tcPr>
          <w:p w14:paraId="52C27872" w14:textId="77777777" w:rsidR="00B730F0" w:rsidRPr="00B46A2E" w:rsidRDefault="00B730F0" w:rsidP="00B9459E">
            <w:pPr>
              <w:jc w:val="center"/>
              <w:rPr>
                <w:sz w:val="24"/>
                <w:szCs w:val="24"/>
                <w:lang w:val="lt-LT"/>
              </w:rPr>
            </w:pPr>
          </w:p>
        </w:tc>
      </w:tr>
      <w:tr w:rsidR="00B730F0" w:rsidRPr="00B46A2E" w14:paraId="6F82B30E" w14:textId="77777777" w:rsidTr="00601DB2">
        <w:tc>
          <w:tcPr>
            <w:tcW w:w="4782" w:type="dxa"/>
          </w:tcPr>
          <w:p w14:paraId="7A17CD09" w14:textId="77777777" w:rsidR="00B730F0" w:rsidRPr="00B46A2E" w:rsidRDefault="00B730F0" w:rsidP="00B9459E">
            <w:pPr>
              <w:rPr>
                <w:sz w:val="24"/>
                <w:szCs w:val="24"/>
                <w:lang w:val="lt-LT"/>
              </w:rPr>
            </w:pPr>
            <w:r w:rsidRPr="00B46A2E">
              <w:rPr>
                <w:sz w:val="24"/>
                <w:szCs w:val="24"/>
                <w:lang w:val="lt-LT"/>
              </w:rPr>
              <w:t>Užsieniečių vaikų ugdymas</w:t>
            </w:r>
          </w:p>
        </w:tc>
        <w:tc>
          <w:tcPr>
            <w:tcW w:w="616" w:type="dxa"/>
          </w:tcPr>
          <w:p w14:paraId="7E21C1C2" w14:textId="77777777" w:rsidR="00B730F0" w:rsidRPr="00B46A2E" w:rsidRDefault="00B730F0" w:rsidP="00B9459E">
            <w:pPr>
              <w:jc w:val="center"/>
              <w:rPr>
                <w:sz w:val="24"/>
                <w:szCs w:val="24"/>
                <w:lang w:val="lt-LT"/>
              </w:rPr>
            </w:pPr>
            <w:r w:rsidRPr="00B46A2E">
              <w:rPr>
                <w:sz w:val="24"/>
                <w:szCs w:val="24"/>
                <w:lang w:val="lt-LT"/>
              </w:rPr>
              <w:t>1</w:t>
            </w:r>
          </w:p>
        </w:tc>
        <w:tc>
          <w:tcPr>
            <w:tcW w:w="674" w:type="dxa"/>
          </w:tcPr>
          <w:p w14:paraId="70133A77" w14:textId="77777777" w:rsidR="00B730F0" w:rsidRPr="00B46A2E" w:rsidRDefault="00B730F0" w:rsidP="00B9459E">
            <w:pPr>
              <w:jc w:val="center"/>
              <w:rPr>
                <w:sz w:val="24"/>
                <w:szCs w:val="24"/>
                <w:lang w:val="lt-LT"/>
              </w:rPr>
            </w:pPr>
            <w:r w:rsidRPr="00B46A2E">
              <w:rPr>
                <w:sz w:val="24"/>
                <w:szCs w:val="24"/>
                <w:lang w:val="lt-LT"/>
              </w:rPr>
              <w:t>1</w:t>
            </w:r>
          </w:p>
        </w:tc>
        <w:tc>
          <w:tcPr>
            <w:tcW w:w="616" w:type="dxa"/>
          </w:tcPr>
          <w:p w14:paraId="2CB6E556" w14:textId="77777777" w:rsidR="00B730F0" w:rsidRPr="00B46A2E" w:rsidRDefault="00B730F0" w:rsidP="00B9459E">
            <w:pPr>
              <w:jc w:val="center"/>
              <w:rPr>
                <w:sz w:val="24"/>
                <w:szCs w:val="24"/>
                <w:lang w:val="lt-LT"/>
              </w:rPr>
            </w:pPr>
          </w:p>
        </w:tc>
        <w:tc>
          <w:tcPr>
            <w:tcW w:w="706" w:type="dxa"/>
          </w:tcPr>
          <w:p w14:paraId="7F88E2B0" w14:textId="77777777" w:rsidR="00B730F0" w:rsidRPr="00B46A2E" w:rsidRDefault="00B730F0" w:rsidP="00B9459E">
            <w:pPr>
              <w:jc w:val="center"/>
              <w:rPr>
                <w:sz w:val="24"/>
                <w:szCs w:val="24"/>
                <w:lang w:val="lt-LT"/>
              </w:rPr>
            </w:pPr>
            <w:r w:rsidRPr="00B46A2E">
              <w:rPr>
                <w:sz w:val="24"/>
                <w:szCs w:val="24"/>
                <w:lang w:val="lt-LT"/>
              </w:rPr>
              <w:t>1</w:t>
            </w:r>
          </w:p>
        </w:tc>
        <w:tc>
          <w:tcPr>
            <w:tcW w:w="707" w:type="dxa"/>
          </w:tcPr>
          <w:p w14:paraId="416D80F5" w14:textId="77777777" w:rsidR="00B730F0" w:rsidRPr="00B46A2E" w:rsidRDefault="00B730F0" w:rsidP="00B9459E">
            <w:pPr>
              <w:jc w:val="center"/>
              <w:rPr>
                <w:sz w:val="24"/>
                <w:szCs w:val="24"/>
                <w:lang w:val="lt-LT"/>
              </w:rPr>
            </w:pPr>
            <w:r w:rsidRPr="00B46A2E">
              <w:rPr>
                <w:sz w:val="24"/>
                <w:szCs w:val="24"/>
                <w:lang w:val="lt-LT"/>
              </w:rPr>
              <w:t>1</w:t>
            </w:r>
          </w:p>
        </w:tc>
        <w:tc>
          <w:tcPr>
            <w:tcW w:w="707" w:type="dxa"/>
          </w:tcPr>
          <w:p w14:paraId="20F91D22" w14:textId="77777777" w:rsidR="00B730F0" w:rsidRPr="00B46A2E" w:rsidRDefault="00B730F0" w:rsidP="00B9459E">
            <w:pPr>
              <w:jc w:val="center"/>
              <w:rPr>
                <w:sz w:val="24"/>
                <w:szCs w:val="24"/>
                <w:lang w:val="lt-LT"/>
              </w:rPr>
            </w:pPr>
            <w:r w:rsidRPr="00B46A2E">
              <w:rPr>
                <w:sz w:val="24"/>
                <w:szCs w:val="24"/>
                <w:lang w:val="lt-LT"/>
              </w:rPr>
              <w:t>1</w:t>
            </w:r>
          </w:p>
        </w:tc>
        <w:tc>
          <w:tcPr>
            <w:tcW w:w="707" w:type="dxa"/>
          </w:tcPr>
          <w:p w14:paraId="0FDF6AEF" w14:textId="77777777" w:rsidR="00B730F0" w:rsidRPr="00B46A2E" w:rsidRDefault="00B730F0" w:rsidP="00B9459E">
            <w:pPr>
              <w:jc w:val="center"/>
              <w:rPr>
                <w:sz w:val="24"/>
                <w:szCs w:val="24"/>
                <w:lang w:val="lt-LT"/>
              </w:rPr>
            </w:pPr>
            <w:r w:rsidRPr="00B46A2E">
              <w:rPr>
                <w:sz w:val="24"/>
                <w:szCs w:val="24"/>
                <w:lang w:val="lt-LT"/>
              </w:rPr>
              <w:t>1</w:t>
            </w:r>
          </w:p>
        </w:tc>
        <w:tc>
          <w:tcPr>
            <w:tcW w:w="706" w:type="dxa"/>
          </w:tcPr>
          <w:p w14:paraId="0916148A" w14:textId="77777777" w:rsidR="00B730F0" w:rsidRPr="00B46A2E" w:rsidRDefault="00B730F0" w:rsidP="00B9459E">
            <w:pPr>
              <w:jc w:val="center"/>
              <w:rPr>
                <w:sz w:val="24"/>
                <w:szCs w:val="24"/>
                <w:lang w:val="lt-LT"/>
              </w:rPr>
            </w:pPr>
            <w:r w:rsidRPr="00B46A2E">
              <w:rPr>
                <w:sz w:val="24"/>
                <w:szCs w:val="24"/>
                <w:lang w:val="lt-LT"/>
              </w:rPr>
              <w:t>1</w:t>
            </w:r>
          </w:p>
        </w:tc>
        <w:tc>
          <w:tcPr>
            <w:tcW w:w="707" w:type="dxa"/>
          </w:tcPr>
          <w:p w14:paraId="2F1EB113" w14:textId="77777777" w:rsidR="00B730F0" w:rsidRPr="00B46A2E" w:rsidRDefault="00B730F0" w:rsidP="00B9459E">
            <w:pPr>
              <w:jc w:val="center"/>
              <w:rPr>
                <w:sz w:val="24"/>
                <w:szCs w:val="24"/>
                <w:lang w:val="lt-LT"/>
              </w:rPr>
            </w:pPr>
            <w:r w:rsidRPr="00B46A2E">
              <w:rPr>
                <w:sz w:val="24"/>
                <w:szCs w:val="24"/>
                <w:lang w:val="lt-LT"/>
              </w:rPr>
              <w:t>1</w:t>
            </w:r>
          </w:p>
        </w:tc>
        <w:tc>
          <w:tcPr>
            <w:tcW w:w="707" w:type="dxa"/>
          </w:tcPr>
          <w:p w14:paraId="477BEF8F" w14:textId="77777777" w:rsidR="00B730F0" w:rsidRPr="00B46A2E" w:rsidRDefault="00B730F0" w:rsidP="00B9459E">
            <w:pPr>
              <w:jc w:val="center"/>
              <w:rPr>
                <w:sz w:val="24"/>
                <w:szCs w:val="24"/>
                <w:lang w:val="lt-LT"/>
              </w:rPr>
            </w:pPr>
          </w:p>
        </w:tc>
        <w:tc>
          <w:tcPr>
            <w:tcW w:w="846" w:type="dxa"/>
          </w:tcPr>
          <w:p w14:paraId="78A209A0" w14:textId="77777777" w:rsidR="00B730F0" w:rsidRPr="00B46A2E" w:rsidRDefault="00B730F0" w:rsidP="00B9459E">
            <w:pPr>
              <w:jc w:val="center"/>
              <w:rPr>
                <w:sz w:val="24"/>
                <w:szCs w:val="24"/>
                <w:lang w:val="lt-LT"/>
              </w:rPr>
            </w:pPr>
            <w:r w:rsidRPr="00B46A2E">
              <w:rPr>
                <w:sz w:val="24"/>
                <w:szCs w:val="24"/>
                <w:lang w:val="lt-LT"/>
              </w:rPr>
              <w:t>1</w:t>
            </w:r>
          </w:p>
        </w:tc>
        <w:tc>
          <w:tcPr>
            <w:tcW w:w="847" w:type="dxa"/>
          </w:tcPr>
          <w:p w14:paraId="7B5846AB" w14:textId="77777777" w:rsidR="00B730F0" w:rsidRPr="00B46A2E" w:rsidRDefault="00B730F0" w:rsidP="00B9459E">
            <w:pPr>
              <w:jc w:val="center"/>
              <w:rPr>
                <w:sz w:val="24"/>
                <w:szCs w:val="24"/>
                <w:lang w:val="lt-LT"/>
              </w:rPr>
            </w:pPr>
          </w:p>
        </w:tc>
        <w:tc>
          <w:tcPr>
            <w:tcW w:w="1409" w:type="dxa"/>
          </w:tcPr>
          <w:p w14:paraId="049BFE98" w14:textId="77777777" w:rsidR="00B730F0" w:rsidRPr="00B46A2E" w:rsidRDefault="00B730F0" w:rsidP="00B9459E">
            <w:pPr>
              <w:jc w:val="center"/>
              <w:rPr>
                <w:sz w:val="24"/>
                <w:szCs w:val="24"/>
                <w:lang w:val="lt-LT"/>
              </w:rPr>
            </w:pPr>
            <w:r w:rsidRPr="00B46A2E">
              <w:rPr>
                <w:sz w:val="24"/>
                <w:szCs w:val="24"/>
                <w:lang w:val="lt-LT"/>
              </w:rPr>
              <w:t>9</w:t>
            </w:r>
          </w:p>
        </w:tc>
      </w:tr>
      <w:tr w:rsidR="00B730F0" w:rsidRPr="00B46A2E" w14:paraId="6277C05A" w14:textId="77777777" w:rsidTr="00601DB2">
        <w:tc>
          <w:tcPr>
            <w:tcW w:w="4782" w:type="dxa"/>
          </w:tcPr>
          <w:p w14:paraId="041C15E1" w14:textId="77777777" w:rsidR="00B730F0" w:rsidRPr="00B46A2E" w:rsidRDefault="00B730F0" w:rsidP="00B9459E">
            <w:pPr>
              <w:rPr>
                <w:b/>
                <w:sz w:val="24"/>
                <w:szCs w:val="24"/>
                <w:lang w:val="lt-LT"/>
              </w:rPr>
            </w:pPr>
            <w:r w:rsidRPr="00B46A2E">
              <w:rPr>
                <w:b/>
                <w:sz w:val="24"/>
                <w:szCs w:val="24"/>
                <w:lang w:val="lt-LT"/>
              </w:rPr>
              <w:t>Iš viso panaudota valandų mokinių ugdymo poreikiams tenkinti, mokymosi pagalbai teikti</w:t>
            </w:r>
            <w:r w:rsidRPr="00B46A2E">
              <w:rPr>
                <w:b/>
                <w:i/>
                <w:sz w:val="24"/>
                <w:szCs w:val="24"/>
                <w:lang w:val="lt-LT"/>
              </w:rPr>
              <w:t>*</w:t>
            </w:r>
            <w:r w:rsidRPr="00B46A2E">
              <w:rPr>
                <w:b/>
                <w:sz w:val="24"/>
                <w:szCs w:val="24"/>
                <w:lang w:val="lt-LT"/>
              </w:rPr>
              <w:t xml:space="preserve"> (2)</w:t>
            </w:r>
          </w:p>
        </w:tc>
        <w:tc>
          <w:tcPr>
            <w:tcW w:w="616" w:type="dxa"/>
          </w:tcPr>
          <w:p w14:paraId="447FFA88" w14:textId="77777777" w:rsidR="00B730F0" w:rsidRPr="00B46A2E" w:rsidRDefault="00B730F0" w:rsidP="00B9459E">
            <w:pPr>
              <w:jc w:val="center"/>
              <w:rPr>
                <w:b/>
                <w:sz w:val="24"/>
                <w:szCs w:val="24"/>
                <w:lang w:val="lt-LT"/>
              </w:rPr>
            </w:pPr>
            <w:r w:rsidRPr="00B46A2E">
              <w:rPr>
                <w:b/>
                <w:sz w:val="24"/>
                <w:szCs w:val="24"/>
                <w:lang w:val="lt-LT"/>
              </w:rPr>
              <w:t>3</w:t>
            </w:r>
          </w:p>
        </w:tc>
        <w:tc>
          <w:tcPr>
            <w:tcW w:w="674" w:type="dxa"/>
          </w:tcPr>
          <w:p w14:paraId="7CBB0A2B" w14:textId="77777777" w:rsidR="00B730F0" w:rsidRPr="00B46A2E" w:rsidRDefault="00B730F0" w:rsidP="00B9459E">
            <w:pPr>
              <w:jc w:val="center"/>
              <w:rPr>
                <w:b/>
                <w:sz w:val="24"/>
                <w:szCs w:val="24"/>
                <w:lang w:val="lt-LT"/>
              </w:rPr>
            </w:pPr>
            <w:r w:rsidRPr="00B46A2E">
              <w:rPr>
                <w:b/>
                <w:sz w:val="24"/>
                <w:szCs w:val="24"/>
                <w:lang w:val="lt-LT"/>
              </w:rPr>
              <w:t>3</w:t>
            </w:r>
          </w:p>
        </w:tc>
        <w:tc>
          <w:tcPr>
            <w:tcW w:w="616" w:type="dxa"/>
          </w:tcPr>
          <w:p w14:paraId="2E8220DD" w14:textId="56E39C63" w:rsidR="00B730F0" w:rsidRPr="007353A8" w:rsidRDefault="00F13074" w:rsidP="00B9459E">
            <w:pPr>
              <w:jc w:val="center"/>
              <w:rPr>
                <w:b/>
                <w:sz w:val="24"/>
                <w:szCs w:val="24"/>
                <w:lang w:val="lt-LT"/>
              </w:rPr>
            </w:pPr>
            <w:r w:rsidRPr="007353A8">
              <w:rPr>
                <w:b/>
                <w:sz w:val="24"/>
                <w:szCs w:val="24"/>
                <w:lang w:val="lt-LT"/>
              </w:rPr>
              <w:t>3</w:t>
            </w:r>
          </w:p>
        </w:tc>
        <w:tc>
          <w:tcPr>
            <w:tcW w:w="706" w:type="dxa"/>
          </w:tcPr>
          <w:p w14:paraId="513380E5" w14:textId="77777777" w:rsidR="00B730F0" w:rsidRPr="007353A8" w:rsidRDefault="00B730F0" w:rsidP="00B9459E">
            <w:pPr>
              <w:jc w:val="center"/>
              <w:rPr>
                <w:b/>
                <w:sz w:val="24"/>
                <w:szCs w:val="24"/>
                <w:lang w:val="lt-LT"/>
              </w:rPr>
            </w:pPr>
            <w:r w:rsidRPr="007353A8">
              <w:rPr>
                <w:b/>
                <w:sz w:val="24"/>
                <w:szCs w:val="24"/>
                <w:lang w:val="lt-LT"/>
              </w:rPr>
              <w:t>3</w:t>
            </w:r>
          </w:p>
        </w:tc>
        <w:tc>
          <w:tcPr>
            <w:tcW w:w="707" w:type="dxa"/>
          </w:tcPr>
          <w:p w14:paraId="3FE4BD63" w14:textId="77777777" w:rsidR="00B730F0" w:rsidRPr="007353A8" w:rsidRDefault="00B730F0" w:rsidP="00B9459E">
            <w:pPr>
              <w:jc w:val="center"/>
              <w:rPr>
                <w:b/>
                <w:sz w:val="24"/>
                <w:szCs w:val="24"/>
                <w:lang w:val="lt-LT"/>
              </w:rPr>
            </w:pPr>
            <w:r w:rsidRPr="007353A8">
              <w:rPr>
                <w:b/>
                <w:sz w:val="24"/>
                <w:szCs w:val="24"/>
                <w:lang w:val="lt-LT"/>
              </w:rPr>
              <w:t>3</w:t>
            </w:r>
          </w:p>
        </w:tc>
        <w:tc>
          <w:tcPr>
            <w:tcW w:w="707" w:type="dxa"/>
          </w:tcPr>
          <w:p w14:paraId="454263E5" w14:textId="77777777" w:rsidR="00B730F0" w:rsidRPr="007353A8" w:rsidRDefault="00B730F0" w:rsidP="00B9459E">
            <w:pPr>
              <w:jc w:val="center"/>
              <w:rPr>
                <w:b/>
                <w:sz w:val="24"/>
                <w:szCs w:val="24"/>
                <w:lang w:val="lt-LT"/>
              </w:rPr>
            </w:pPr>
            <w:r w:rsidRPr="007353A8">
              <w:rPr>
                <w:b/>
                <w:sz w:val="24"/>
                <w:szCs w:val="24"/>
                <w:lang w:val="lt-LT"/>
              </w:rPr>
              <w:t>3</w:t>
            </w:r>
          </w:p>
        </w:tc>
        <w:tc>
          <w:tcPr>
            <w:tcW w:w="707" w:type="dxa"/>
          </w:tcPr>
          <w:p w14:paraId="1EFF155F" w14:textId="77777777" w:rsidR="00B730F0" w:rsidRPr="007353A8" w:rsidRDefault="00B730F0" w:rsidP="00B9459E">
            <w:pPr>
              <w:jc w:val="center"/>
              <w:rPr>
                <w:b/>
                <w:sz w:val="24"/>
                <w:szCs w:val="24"/>
                <w:lang w:val="lt-LT"/>
              </w:rPr>
            </w:pPr>
            <w:r w:rsidRPr="007353A8">
              <w:rPr>
                <w:b/>
                <w:sz w:val="24"/>
                <w:szCs w:val="24"/>
                <w:lang w:val="lt-LT"/>
              </w:rPr>
              <w:t>3</w:t>
            </w:r>
          </w:p>
        </w:tc>
        <w:tc>
          <w:tcPr>
            <w:tcW w:w="706" w:type="dxa"/>
          </w:tcPr>
          <w:p w14:paraId="3AE3946F" w14:textId="77777777" w:rsidR="00B730F0" w:rsidRPr="007353A8" w:rsidRDefault="00B730F0" w:rsidP="00B9459E">
            <w:pPr>
              <w:jc w:val="center"/>
              <w:rPr>
                <w:b/>
                <w:sz w:val="24"/>
                <w:szCs w:val="24"/>
                <w:lang w:val="lt-LT"/>
              </w:rPr>
            </w:pPr>
            <w:r w:rsidRPr="007353A8">
              <w:rPr>
                <w:b/>
                <w:sz w:val="24"/>
                <w:szCs w:val="24"/>
                <w:lang w:val="lt-LT"/>
              </w:rPr>
              <w:t>3</w:t>
            </w:r>
          </w:p>
        </w:tc>
        <w:tc>
          <w:tcPr>
            <w:tcW w:w="707" w:type="dxa"/>
          </w:tcPr>
          <w:p w14:paraId="47C245A2" w14:textId="77777777" w:rsidR="00B730F0" w:rsidRPr="007353A8" w:rsidRDefault="00B730F0" w:rsidP="00B9459E">
            <w:pPr>
              <w:jc w:val="center"/>
              <w:rPr>
                <w:b/>
                <w:sz w:val="24"/>
                <w:szCs w:val="24"/>
                <w:lang w:val="lt-LT"/>
              </w:rPr>
            </w:pPr>
            <w:r w:rsidRPr="007353A8">
              <w:rPr>
                <w:b/>
                <w:sz w:val="24"/>
                <w:szCs w:val="24"/>
                <w:lang w:val="lt-LT"/>
              </w:rPr>
              <w:t>3</w:t>
            </w:r>
          </w:p>
        </w:tc>
        <w:tc>
          <w:tcPr>
            <w:tcW w:w="707" w:type="dxa"/>
          </w:tcPr>
          <w:p w14:paraId="02F6337E" w14:textId="77777777" w:rsidR="00B730F0" w:rsidRPr="007353A8" w:rsidRDefault="00B730F0" w:rsidP="00B9459E">
            <w:pPr>
              <w:jc w:val="center"/>
              <w:rPr>
                <w:b/>
                <w:sz w:val="24"/>
                <w:szCs w:val="24"/>
                <w:lang w:val="lt-LT"/>
              </w:rPr>
            </w:pPr>
            <w:r w:rsidRPr="007353A8">
              <w:rPr>
                <w:b/>
                <w:sz w:val="24"/>
                <w:szCs w:val="24"/>
                <w:lang w:val="lt-LT"/>
              </w:rPr>
              <w:t>3</w:t>
            </w:r>
          </w:p>
        </w:tc>
        <w:tc>
          <w:tcPr>
            <w:tcW w:w="846" w:type="dxa"/>
          </w:tcPr>
          <w:p w14:paraId="3A2221DF" w14:textId="77777777" w:rsidR="00B730F0" w:rsidRPr="007353A8" w:rsidRDefault="00B730F0" w:rsidP="00B9459E">
            <w:pPr>
              <w:jc w:val="center"/>
              <w:rPr>
                <w:b/>
                <w:sz w:val="24"/>
                <w:szCs w:val="24"/>
                <w:lang w:val="lt-LT"/>
              </w:rPr>
            </w:pPr>
            <w:r w:rsidRPr="007353A8">
              <w:rPr>
                <w:b/>
                <w:sz w:val="24"/>
                <w:szCs w:val="24"/>
                <w:lang w:val="lt-LT"/>
              </w:rPr>
              <w:t>3</w:t>
            </w:r>
          </w:p>
        </w:tc>
        <w:tc>
          <w:tcPr>
            <w:tcW w:w="847" w:type="dxa"/>
          </w:tcPr>
          <w:p w14:paraId="4A7A2B39" w14:textId="77777777" w:rsidR="00B730F0" w:rsidRPr="007353A8" w:rsidRDefault="00B730F0" w:rsidP="00B9459E">
            <w:pPr>
              <w:jc w:val="center"/>
              <w:rPr>
                <w:b/>
                <w:sz w:val="24"/>
                <w:szCs w:val="24"/>
                <w:lang w:val="lt-LT"/>
              </w:rPr>
            </w:pPr>
            <w:r w:rsidRPr="007353A8">
              <w:rPr>
                <w:b/>
                <w:sz w:val="24"/>
                <w:szCs w:val="24"/>
                <w:lang w:val="lt-LT"/>
              </w:rPr>
              <w:t>3</w:t>
            </w:r>
          </w:p>
        </w:tc>
        <w:tc>
          <w:tcPr>
            <w:tcW w:w="1409" w:type="dxa"/>
          </w:tcPr>
          <w:p w14:paraId="4BD917ED" w14:textId="67146518" w:rsidR="00B730F0" w:rsidRPr="007353A8" w:rsidRDefault="00E10BD5" w:rsidP="00B9459E">
            <w:pPr>
              <w:jc w:val="center"/>
              <w:rPr>
                <w:b/>
                <w:sz w:val="24"/>
                <w:szCs w:val="24"/>
                <w:lang w:val="lt-LT"/>
              </w:rPr>
            </w:pPr>
            <w:r w:rsidRPr="007353A8">
              <w:rPr>
                <w:b/>
                <w:sz w:val="24"/>
                <w:szCs w:val="24"/>
                <w:lang w:val="lt-LT"/>
              </w:rPr>
              <w:t>36</w:t>
            </w:r>
          </w:p>
        </w:tc>
      </w:tr>
      <w:tr w:rsidR="00B730F0" w:rsidRPr="00B46A2E" w14:paraId="3F525C5D" w14:textId="77777777" w:rsidTr="00601DB2">
        <w:tc>
          <w:tcPr>
            <w:tcW w:w="4782" w:type="dxa"/>
          </w:tcPr>
          <w:p w14:paraId="271B340F" w14:textId="77777777" w:rsidR="00B730F0" w:rsidRPr="00B46A2E" w:rsidRDefault="00B730F0" w:rsidP="00B9459E">
            <w:pPr>
              <w:rPr>
                <w:sz w:val="24"/>
                <w:szCs w:val="24"/>
                <w:lang w:val="lt-LT"/>
              </w:rPr>
            </w:pPr>
            <w:r w:rsidRPr="00B46A2E">
              <w:rPr>
                <w:bCs/>
                <w:i/>
                <w:sz w:val="24"/>
                <w:szCs w:val="24"/>
                <w:lang w:val="lt-LT"/>
              </w:rPr>
              <w:t>Neformalusis vaikų švietimas</w:t>
            </w:r>
          </w:p>
        </w:tc>
        <w:tc>
          <w:tcPr>
            <w:tcW w:w="9955" w:type="dxa"/>
            <w:gridSpan w:val="13"/>
            <w:tcBorders>
              <w:right w:val="single" w:sz="4" w:space="0" w:color="auto"/>
            </w:tcBorders>
          </w:tcPr>
          <w:p w14:paraId="59A8E47C" w14:textId="77777777" w:rsidR="00B730F0" w:rsidRPr="00B46A2E" w:rsidRDefault="00B730F0" w:rsidP="00B9459E">
            <w:pPr>
              <w:jc w:val="center"/>
              <w:rPr>
                <w:sz w:val="24"/>
                <w:szCs w:val="24"/>
                <w:lang w:val="lt-LT"/>
              </w:rPr>
            </w:pPr>
          </w:p>
        </w:tc>
      </w:tr>
      <w:tr w:rsidR="00B730F0" w:rsidRPr="00B46A2E" w14:paraId="021DCFE0" w14:textId="77777777" w:rsidTr="00601DB2">
        <w:tc>
          <w:tcPr>
            <w:tcW w:w="4782" w:type="dxa"/>
          </w:tcPr>
          <w:p w14:paraId="55AE242A" w14:textId="77777777" w:rsidR="00B730F0" w:rsidRPr="00B46A2E" w:rsidRDefault="00B730F0" w:rsidP="00B9459E">
            <w:pPr>
              <w:rPr>
                <w:sz w:val="24"/>
                <w:szCs w:val="24"/>
                <w:lang w:val="lt-LT"/>
              </w:rPr>
            </w:pPr>
            <w:r w:rsidRPr="00B46A2E">
              <w:rPr>
                <w:bCs/>
                <w:sz w:val="24"/>
                <w:szCs w:val="24"/>
                <w:lang w:val="lt-LT"/>
              </w:rPr>
              <w:t>Menų  studija ,,Paletė“</w:t>
            </w:r>
          </w:p>
        </w:tc>
        <w:tc>
          <w:tcPr>
            <w:tcW w:w="616" w:type="dxa"/>
          </w:tcPr>
          <w:p w14:paraId="14AE4AEF" w14:textId="77777777" w:rsidR="00B730F0" w:rsidRPr="00B46A2E" w:rsidRDefault="00B730F0" w:rsidP="00B9459E">
            <w:pPr>
              <w:jc w:val="center"/>
              <w:rPr>
                <w:color w:val="FF0000"/>
                <w:sz w:val="24"/>
                <w:szCs w:val="24"/>
                <w:lang w:val="lt-LT"/>
              </w:rPr>
            </w:pPr>
          </w:p>
        </w:tc>
        <w:tc>
          <w:tcPr>
            <w:tcW w:w="674" w:type="dxa"/>
          </w:tcPr>
          <w:p w14:paraId="7D7D66F9" w14:textId="77777777" w:rsidR="00B730F0" w:rsidRPr="00B46A2E" w:rsidRDefault="00B730F0" w:rsidP="00B9459E">
            <w:pPr>
              <w:jc w:val="center"/>
              <w:rPr>
                <w:color w:val="FF0000"/>
                <w:sz w:val="24"/>
                <w:szCs w:val="24"/>
                <w:lang w:val="lt-LT"/>
              </w:rPr>
            </w:pPr>
          </w:p>
        </w:tc>
        <w:tc>
          <w:tcPr>
            <w:tcW w:w="616" w:type="dxa"/>
          </w:tcPr>
          <w:p w14:paraId="4EE4487B" w14:textId="77777777" w:rsidR="00B730F0" w:rsidRPr="00B46A2E" w:rsidRDefault="00B730F0" w:rsidP="00B9459E">
            <w:pPr>
              <w:jc w:val="center"/>
              <w:rPr>
                <w:color w:val="FF0000"/>
                <w:sz w:val="24"/>
                <w:szCs w:val="24"/>
                <w:lang w:val="lt-LT"/>
              </w:rPr>
            </w:pPr>
          </w:p>
        </w:tc>
        <w:tc>
          <w:tcPr>
            <w:tcW w:w="706" w:type="dxa"/>
          </w:tcPr>
          <w:p w14:paraId="26BD716C" w14:textId="77777777" w:rsidR="00B730F0" w:rsidRPr="00B46A2E" w:rsidRDefault="00B730F0" w:rsidP="00B9459E">
            <w:pPr>
              <w:jc w:val="center"/>
              <w:rPr>
                <w:color w:val="FF0000"/>
                <w:sz w:val="24"/>
                <w:szCs w:val="24"/>
                <w:lang w:val="lt-LT"/>
              </w:rPr>
            </w:pPr>
            <w:r w:rsidRPr="00B46A2E">
              <w:rPr>
                <w:sz w:val="24"/>
                <w:szCs w:val="24"/>
                <w:lang w:val="lt-LT"/>
              </w:rPr>
              <w:t>1</w:t>
            </w:r>
          </w:p>
        </w:tc>
        <w:tc>
          <w:tcPr>
            <w:tcW w:w="707" w:type="dxa"/>
          </w:tcPr>
          <w:p w14:paraId="4CB514CD" w14:textId="77777777" w:rsidR="00B730F0" w:rsidRPr="00B46A2E" w:rsidRDefault="00B730F0" w:rsidP="00B9459E">
            <w:pPr>
              <w:jc w:val="center"/>
              <w:rPr>
                <w:sz w:val="24"/>
                <w:szCs w:val="24"/>
                <w:lang w:val="lt-LT"/>
              </w:rPr>
            </w:pPr>
          </w:p>
        </w:tc>
        <w:tc>
          <w:tcPr>
            <w:tcW w:w="707" w:type="dxa"/>
          </w:tcPr>
          <w:p w14:paraId="59EBCAC5" w14:textId="77777777" w:rsidR="00B730F0" w:rsidRPr="00B46A2E" w:rsidRDefault="00B730F0" w:rsidP="00B9459E">
            <w:pPr>
              <w:jc w:val="center"/>
              <w:rPr>
                <w:sz w:val="24"/>
                <w:szCs w:val="24"/>
                <w:lang w:val="lt-LT"/>
              </w:rPr>
            </w:pPr>
          </w:p>
        </w:tc>
        <w:tc>
          <w:tcPr>
            <w:tcW w:w="707" w:type="dxa"/>
          </w:tcPr>
          <w:p w14:paraId="45CEE0A7" w14:textId="77777777" w:rsidR="00B730F0" w:rsidRPr="00B46A2E" w:rsidRDefault="00B730F0" w:rsidP="00B9459E">
            <w:pPr>
              <w:jc w:val="center"/>
              <w:rPr>
                <w:sz w:val="24"/>
                <w:szCs w:val="24"/>
                <w:lang w:val="lt-LT"/>
              </w:rPr>
            </w:pPr>
          </w:p>
        </w:tc>
        <w:tc>
          <w:tcPr>
            <w:tcW w:w="706" w:type="dxa"/>
          </w:tcPr>
          <w:p w14:paraId="2C8D2E87" w14:textId="77777777" w:rsidR="00B730F0" w:rsidRPr="00B46A2E" w:rsidRDefault="00B730F0" w:rsidP="00B9459E">
            <w:pPr>
              <w:jc w:val="center"/>
              <w:rPr>
                <w:sz w:val="24"/>
                <w:szCs w:val="24"/>
                <w:lang w:val="lt-LT"/>
              </w:rPr>
            </w:pPr>
          </w:p>
        </w:tc>
        <w:tc>
          <w:tcPr>
            <w:tcW w:w="707" w:type="dxa"/>
          </w:tcPr>
          <w:p w14:paraId="3F3EABF0" w14:textId="77777777" w:rsidR="00B730F0" w:rsidRPr="00B46A2E" w:rsidRDefault="00B730F0" w:rsidP="00B9459E">
            <w:pPr>
              <w:jc w:val="center"/>
              <w:rPr>
                <w:sz w:val="24"/>
                <w:szCs w:val="24"/>
                <w:lang w:val="lt-LT"/>
              </w:rPr>
            </w:pPr>
          </w:p>
        </w:tc>
        <w:tc>
          <w:tcPr>
            <w:tcW w:w="707" w:type="dxa"/>
          </w:tcPr>
          <w:p w14:paraId="6256E72F" w14:textId="77777777" w:rsidR="00B730F0" w:rsidRPr="00B46A2E" w:rsidRDefault="00B730F0" w:rsidP="00B9459E">
            <w:pPr>
              <w:jc w:val="center"/>
              <w:rPr>
                <w:sz w:val="24"/>
                <w:szCs w:val="24"/>
                <w:lang w:val="lt-LT"/>
              </w:rPr>
            </w:pPr>
          </w:p>
        </w:tc>
        <w:tc>
          <w:tcPr>
            <w:tcW w:w="846" w:type="dxa"/>
          </w:tcPr>
          <w:p w14:paraId="3AEFDD7A" w14:textId="77777777" w:rsidR="00B730F0" w:rsidRPr="00B46A2E" w:rsidRDefault="00B730F0" w:rsidP="00B9459E">
            <w:pPr>
              <w:jc w:val="center"/>
              <w:rPr>
                <w:sz w:val="24"/>
                <w:szCs w:val="24"/>
                <w:lang w:val="lt-LT"/>
              </w:rPr>
            </w:pPr>
            <w:r w:rsidRPr="00B46A2E">
              <w:rPr>
                <w:sz w:val="24"/>
                <w:szCs w:val="24"/>
                <w:lang w:val="lt-LT"/>
              </w:rPr>
              <w:t>1</w:t>
            </w:r>
          </w:p>
        </w:tc>
        <w:tc>
          <w:tcPr>
            <w:tcW w:w="847" w:type="dxa"/>
          </w:tcPr>
          <w:p w14:paraId="1F105E46" w14:textId="77777777" w:rsidR="00B730F0" w:rsidRPr="00B46A2E" w:rsidRDefault="00B730F0" w:rsidP="00B9459E">
            <w:pPr>
              <w:jc w:val="center"/>
              <w:rPr>
                <w:sz w:val="24"/>
                <w:szCs w:val="24"/>
                <w:lang w:val="lt-LT"/>
              </w:rPr>
            </w:pPr>
          </w:p>
        </w:tc>
        <w:tc>
          <w:tcPr>
            <w:tcW w:w="1409" w:type="dxa"/>
            <w:tcBorders>
              <w:right w:val="single" w:sz="4" w:space="0" w:color="auto"/>
            </w:tcBorders>
          </w:tcPr>
          <w:p w14:paraId="51FD6BCF" w14:textId="77777777" w:rsidR="00B730F0" w:rsidRPr="00B46A2E" w:rsidRDefault="00B730F0" w:rsidP="00B9459E">
            <w:pPr>
              <w:jc w:val="center"/>
              <w:rPr>
                <w:sz w:val="24"/>
                <w:szCs w:val="24"/>
                <w:lang w:val="lt-LT"/>
              </w:rPr>
            </w:pPr>
            <w:r w:rsidRPr="00B46A2E">
              <w:rPr>
                <w:sz w:val="24"/>
                <w:szCs w:val="24"/>
                <w:lang w:val="lt-LT"/>
              </w:rPr>
              <w:t>2</w:t>
            </w:r>
          </w:p>
        </w:tc>
      </w:tr>
      <w:tr w:rsidR="00B730F0" w:rsidRPr="00B46A2E" w14:paraId="102008E0" w14:textId="77777777" w:rsidTr="00601DB2">
        <w:tc>
          <w:tcPr>
            <w:tcW w:w="4782" w:type="dxa"/>
          </w:tcPr>
          <w:p w14:paraId="4CBC7886" w14:textId="77777777" w:rsidR="00B730F0" w:rsidRPr="00B46A2E" w:rsidRDefault="00B730F0" w:rsidP="00B9459E">
            <w:pPr>
              <w:rPr>
                <w:sz w:val="24"/>
                <w:szCs w:val="24"/>
                <w:lang w:val="lt-LT"/>
              </w:rPr>
            </w:pPr>
            <w:r w:rsidRPr="00B46A2E">
              <w:rPr>
                <w:bCs/>
                <w:sz w:val="24"/>
                <w:szCs w:val="24"/>
                <w:lang w:val="lt-LT"/>
              </w:rPr>
              <w:t>Šokių grupė ,,Karuselė”</w:t>
            </w:r>
          </w:p>
        </w:tc>
        <w:tc>
          <w:tcPr>
            <w:tcW w:w="616" w:type="dxa"/>
          </w:tcPr>
          <w:p w14:paraId="756896B4" w14:textId="77777777" w:rsidR="00B730F0" w:rsidRPr="00B46A2E" w:rsidRDefault="00B730F0" w:rsidP="00B9459E">
            <w:pPr>
              <w:jc w:val="center"/>
              <w:rPr>
                <w:color w:val="FF0000"/>
                <w:sz w:val="24"/>
                <w:szCs w:val="24"/>
                <w:lang w:val="lt-LT"/>
              </w:rPr>
            </w:pPr>
          </w:p>
        </w:tc>
        <w:tc>
          <w:tcPr>
            <w:tcW w:w="674" w:type="dxa"/>
          </w:tcPr>
          <w:p w14:paraId="486A690F" w14:textId="77777777" w:rsidR="00B730F0" w:rsidRPr="00B46A2E" w:rsidRDefault="00B730F0" w:rsidP="00B9459E">
            <w:pPr>
              <w:jc w:val="center"/>
              <w:rPr>
                <w:color w:val="FF0000"/>
                <w:sz w:val="24"/>
                <w:szCs w:val="24"/>
                <w:lang w:val="lt-LT"/>
              </w:rPr>
            </w:pPr>
          </w:p>
        </w:tc>
        <w:tc>
          <w:tcPr>
            <w:tcW w:w="616" w:type="dxa"/>
          </w:tcPr>
          <w:p w14:paraId="354D2D0E" w14:textId="77777777" w:rsidR="00B730F0" w:rsidRPr="00B46A2E" w:rsidRDefault="00B730F0" w:rsidP="00B9459E">
            <w:pPr>
              <w:jc w:val="center"/>
              <w:rPr>
                <w:color w:val="FF0000"/>
                <w:sz w:val="24"/>
                <w:szCs w:val="24"/>
                <w:lang w:val="lt-LT"/>
              </w:rPr>
            </w:pPr>
          </w:p>
        </w:tc>
        <w:tc>
          <w:tcPr>
            <w:tcW w:w="706" w:type="dxa"/>
          </w:tcPr>
          <w:p w14:paraId="6CC64C4C" w14:textId="77777777" w:rsidR="00B730F0" w:rsidRPr="00B46A2E" w:rsidRDefault="00B730F0" w:rsidP="00B9459E">
            <w:pPr>
              <w:jc w:val="center"/>
              <w:rPr>
                <w:color w:val="FF0000"/>
                <w:sz w:val="24"/>
                <w:szCs w:val="24"/>
                <w:lang w:val="lt-LT"/>
              </w:rPr>
            </w:pPr>
          </w:p>
        </w:tc>
        <w:tc>
          <w:tcPr>
            <w:tcW w:w="707" w:type="dxa"/>
          </w:tcPr>
          <w:p w14:paraId="0E69F420" w14:textId="77777777" w:rsidR="00B730F0" w:rsidRPr="00B46A2E" w:rsidRDefault="00B730F0" w:rsidP="00B9459E">
            <w:pPr>
              <w:jc w:val="center"/>
              <w:rPr>
                <w:sz w:val="24"/>
                <w:szCs w:val="24"/>
                <w:lang w:val="lt-LT"/>
              </w:rPr>
            </w:pPr>
          </w:p>
        </w:tc>
        <w:tc>
          <w:tcPr>
            <w:tcW w:w="707" w:type="dxa"/>
          </w:tcPr>
          <w:p w14:paraId="11C7347D" w14:textId="77777777" w:rsidR="00B730F0" w:rsidRPr="00B46A2E" w:rsidRDefault="00B730F0" w:rsidP="00B9459E">
            <w:pPr>
              <w:jc w:val="center"/>
              <w:rPr>
                <w:sz w:val="24"/>
                <w:szCs w:val="24"/>
                <w:lang w:val="lt-LT"/>
              </w:rPr>
            </w:pPr>
          </w:p>
        </w:tc>
        <w:tc>
          <w:tcPr>
            <w:tcW w:w="707" w:type="dxa"/>
          </w:tcPr>
          <w:p w14:paraId="2235501E" w14:textId="77777777" w:rsidR="00B730F0" w:rsidRPr="00B46A2E" w:rsidRDefault="00B730F0" w:rsidP="00B9459E">
            <w:pPr>
              <w:jc w:val="center"/>
              <w:rPr>
                <w:sz w:val="24"/>
                <w:szCs w:val="24"/>
                <w:lang w:val="lt-LT"/>
              </w:rPr>
            </w:pPr>
          </w:p>
        </w:tc>
        <w:tc>
          <w:tcPr>
            <w:tcW w:w="706" w:type="dxa"/>
          </w:tcPr>
          <w:p w14:paraId="724F44EB" w14:textId="77777777" w:rsidR="00B730F0" w:rsidRPr="00B46A2E" w:rsidRDefault="00B730F0" w:rsidP="00B9459E">
            <w:pPr>
              <w:jc w:val="center"/>
              <w:rPr>
                <w:sz w:val="24"/>
                <w:szCs w:val="24"/>
                <w:lang w:val="lt-LT"/>
              </w:rPr>
            </w:pPr>
            <w:r w:rsidRPr="00B46A2E">
              <w:rPr>
                <w:sz w:val="24"/>
                <w:szCs w:val="24"/>
                <w:lang w:val="lt-LT"/>
              </w:rPr>
              <w:t>1</w:t>
            </w:r>
          </w:p>
        </w:tc>
        <w:tc>
          <w:tcPr>
            <w:tcW w:w="707" w:type="dxa"/>
          </w:tcPr>
          <w:p w14:paraId="6613EA26" w14:textId="77777777" w:rsidR="00B730F0" w:rsidRPr="00B46A2E" w:rsidRDefault="00B730F0" w:rsidP="00B9459E">
            <w:pPr>
              <w:jc w:val="center"/>
              <w:rPr>
                <w:sz w:val="24"/>
                <w:szCs w:val="24"/>
                <w:lang w:val="lt-LT"/>
              </w:rPr>
            </w:pPr>
          </w:p>
        </w:tc>
        <w:tc>
          <w:tcPr>
            <w:tcW w:w="707" w:type="dxa"/>
          </w:tcPr>
          <w:p w14:paraId="250A9A89" w14:textId="77777777" w:rsidR="00B730F0" w:rsidRPr="00B46A2E" w:rsidRDefault="00B730F0" w:rsidP="00B9459E">
            <w:pPr>
              <w:jc w:val="center"/>
              <w:rPr>
                <w:sz w:val="24"/>
                <w:szCs w:val="24"/>
                <w:lang w:val="lt-LT"/>
              </w:rPr>
            </w:pPr>
            <w:r w:rsidRPr="00B46A2E">
              <w:rPr>
                <w:sz w:val="24"/>
                <w:szCs w:val="24"/>
                <w:lang w:val="lt-LT"/>
              </w:rPr>
              <w:t>1</w:t>
            </w:r>
          </w:p>
        </w:tc>
        <w:tc>
          <w:tcPr>
            <w:tcW w:w="846" w:type="dxa"/>
          </w:tcPr>
          <w:p w14:paraId="22D72E5F" w14:textId="77777777" w:rsidR="00B730F0" w:rsidRPr="00B46A2E" w:rsidRDefault="00B730F0" w:rsidP="00B9459E">
            <w:pPr>
              <w:jc w:val="center"/>
              <w:rPr>
                <w:sz w:val="24"/>
                <w:szCs w:val="24"/>
                <w:lang w:val="lt-LT"/>
              </w:rPr>
            </w:pPr>
          </w:p>
        </w:tc>
        <w:tc>
          <w:tcPr>
            <w:tcW w:w="847" w:type="dxa"/>
          </w:tcPr>
          <w:p w14:paraId="341AB99F" w14:textId="77777777" w:rsidR="00B730F0" w:rsidRPr="00B46A2E" w:rsidRDefault="00B730F0" w:rsidP="00B9459E">
            <w:pPr>
              <w:jc w:val="center"/>
              <w:rPr>
                <w:sz w:val="24"/>
                <w:szCs w:val="24"/>
                <w:lang w:val="lt-LT"/>
              </w:rPr>
            </w:pPr>
          </w:p>
        </w:tc>
        <w:tc>
          <w:tcPr>
            <w:tcW w:w="1409" w:type="dxa"/>
          </w:tcPr>
          <w:p w14:paraId="004FCAB4" w14:textId="77777777" w:rsidR="00B730F0" w:rsidRPr="00B46A2E" w:rsidRDefault="00B730F0" w:rsidP="00B9459E">
            <w:pPr>
              <w:jc w:val="center"/>
              <w:rPr>
                <w:sz w:val="24"/>
                <w:szCs w:val="24"/>
                <w:lang w:val="lt-LT"/>
              </w:rPr>
            </w:pPr>
            <w:r w:rsidRPr="00B46A2E">
              <w:rPr>
                <w:sz w:val="24"/>
                <w:szCs w:val="24"/>
                <w:lang w:val="lt-LT"/>
              </w:rPr>
              <w:t>2</w:t>
            </w:r>
          </w:p>
        </w:tc>
      </w:tr>
      <w:tr w:rsidR="00B730F0" w:rsidRPr="00B46A2E" w14:paraId="6C3B7DEA" w14:textId="77777777" w:rsidTr="00601DB2">
        <w:tc>
          <w:tcPr>
            <w:tcW w:w="4782" w:type="dxa"/>
          </w:tcPr>
          <w:p w14:paraId="380136AB" w14:textId="77777777" w:rsidR="00B730F0" w:rsidRPr="00B46A2E" w:rsidRDefault="00B730F0" w:rsidP="00B9459E">
            <w:pPr>
              <w:rPr>
                <w:sz w:val="24"/>
                <w:szCs w:val="24"/>
                <w:lang w:val="lt-LT"/>
              </w:rPr>
            </w:pPr>
            <w:r w:rsidRPr="00B46A2E">
              <w:rPr>
                <w:bCs/>
                <w:sz w:val="24"/>
                <w:szCs w:val="24"/>
                <w:lang w:val="lt-LT"/>
              </w:rPr>
              <w:t>Teatro studija „Auksinis raktelis“</w:t>
            </w:r>
          </w:p>
        </w:tc>
        <w:tc>
          <w:tcPr>
            <w:tcW w:w="616" w:type="dxa"/>
          </w:tcPr>
          <w:p w14:paraId="219B164C" w14:textId="77777777" w:rsidR="00B730F0" w:rsidRPr="00B46A2E" w:rsidRDefault="00B730F0" w:rsidP="00B9459E">
            <w:pPr>
              <w:jc w:val="center"/>
              <w:rPr>
                <w:color w:val="FF0000"/>
                <w:sz w:val="24"/>
                <w:szCs w:val="24"/>
                <w:lang w:val="lt-LT"/>
              </w:rPr>
            </w:pPr>
          </w:p>
        </w:tc>
        <w:tc>
          <w:tcPr>
            <w:tcW w:w="674" w:type="dxa"/>
          </w:tcPr>
          <w:p w14:paraId="55B314EF" w14:textId="77777777" w:rsidR="00B730F0" w:rsidRPr="00B46A2E" w:rsidRDefault="00B730F0" w:rsidP="00B9459E">
            <w:pPr>
              <w:jc w:val="center"/>
              <w:rPr>
                <w:color w:val="FF0000"/>
                <w:sz w:val="24"/>
                <w:szCs w:val="24"/>
                <w:lang w:val="lt-LT"/>
              </w:rPr>
            </w:pPr>
          </w:p>
        </w:tc>
        <w:tc>
          <w:tcPr>
            <w:tcW w:w="616" w:type="dxa"/>
          </w:tcPr>
          <w:p w14:paraId="5236FEEC" w14:textId="77777777" w:rsidR="00B730F0" w:rsidRPr="00B46A2E" w:rsidRDefault="00B730F0" w:rsidP="00B9459E">
            <w:pPr>
              <w:jc w:val="center"/>
              <w:rPr>
                <w:color w:val="FF0000"/>
                <w:sz w:val="24"/>
                <w:szCs w:val="24"/>
                <w:lang w:val="lt-LT"/>
              </w:rPr>
            </w:pPr>
          </w:p>
        </w:tc>
        <w:tc>
          <w:tcPr>
            <w:tcW w:w="706" w:type="dxa"/>
          </w:tcPr>
          <w:p w14:paraId="22DE855E" w14:textId="77777777" w:rsidR="00B730F0" w:rsidRPr="00B46A2E" w:rsidRDefault="00B730F0" w:rsidP="00B9459E">
            <w:pPr>
              <w:jc w:val="center"/>
              <w:rPr>
                <w:color w:val="FF0000"/>
                <w:sz w:val="24"/>
                <w:szCs w:val="24"/>
                <w:lang w:val="lt-LT"/>
              </w:rPr>
            </w:pPr>
          </w:p>
        </w:tc>
        <w:tc>
          <w:tcPr>
            <w:tcW w:w="707" w:type="dxa"/>
          </w:tcPr>
          <w:p w14:paraId="4DAF34A0" w14:textId="77777777" w:rsidR="00B730F0" w:rsidRPr="00B46A2E" w:rsidRDefault="00B730F0" w:rsidP="00B9459E">
            <w:pPr>
              <w:jc w:val="center"/>
              <w:rPr>
                <w:color w:val="FF0000"/>
                <w:sz w:val="24"/>
                <w:szCs w:val="24"/>
                <w:lang w:val="lt-LT"/>
              </w:rPr>
            </w:pPr>
          </w:p>
        </w:tc>
        <w:tc>
          <w:tcPr>
            <w:tcW w:w="707" w:type="dxa"/>
          </w:tcPr>
          <w:p w14:paraId="5582B0EB" w14:textId="77777777" w:rsidR="00B730F0" w:rsidRPr="00B46A2E" w:rsidRDefault="00B730F0" w:rsidP="00B9459E">
            <w:pPr>
              <w:jc w:val="center"/>
              <w:rPr>
                <w:sz w:val="24"/>
                <w:szCs w:val="24"/>
                <w:lang w:val="lt-LT"/>
              </w:rPr>
            </w:pPr>
          </w:p>
        </w:tc>
        <w:tc>
          <w:tcPr>
            <w:tcW w:w="707" w:type="dxa"/>
          </w:tcPr>
          <w:p w14:paraId="11CA1C90" w14:textId="77777777" w:rsidR="00B730F0" w:rsidRPr="00B46A2E" w:rsidRDefault="00B730F0" w:rsidP="00B9459E">
            <w:pPr>
              <w:jc w:val="center"/>
              <w:rPr>
                <w:sz w:val="24"/>
                <w:szCs w:val="24"/>
                <w:lang w:val="lt-LT"/>
              </w:rPr>
            </w:pPr>
          </w:p>
        </w:tc>
        <w:tc>
          <w:tcPr>
            <w:tcW w:w="706" w:type="dxa"/>
          </w:tcPr>
          <w:p w14:paraId="11B67717" w14:textId="77777777" w:rsidR="00B730F0" w:rsidRPr="00B46A2E" w:rsidRDefault="00B730F0" w:rsidP="00B9459E">
            <w:pPr>
              <w:jc w:val="center"/>
              <w:rPr>
                <w:sz w:val="24"/>
                <w:szCs w:val="24"/>
                <w:lang w:val="lt-LT"/>
              </w:rPr>
            </w:pPr>
            <w:r w:rsidRPr="00B46A2E">
              <w:rPr>
                <w:sz w:val="24"/>
                <w:szCs w:val="24"/>
                <w:lang w:val="lt-LT"/>
              </w:rPr>
              <w:t>1</w:t>
            </w:r>
          </w:p>
        </w:tc>
        <w:tc>
          <w:tcPr>
            <w:tcW w:w="707" w:type="dxa"/>
          </w:tcPr>
          <w:p w14:paraId="2003585E" w14:textId="77777777" w:rsidR="00B730F0" w:rsidRPr="00B46A2E" w:rsidRDefault="00B730F0" w:rsidP="00B9459E">
            <w:pPr>
              <w:jc w:val="center"/>
              <w:rPr>
                <w:color w:val="FF0000"/>
                <w:sz w:val="24"/>
                <w:szCs w:val="24"/>
                <w:lang w:val="lt-LT"/>
              </w:rPr>
            </w:pPr>
          </w:p>
        </w:tc>
        <w:tc>
          <w:tcPr>
            <w:tcW w:w="707" w:type="dxa"/>
          </w:tcPr>
          <w:p w14:paraId="3B61CBAA" w14:textId="77777777" w:rsidR="00B730F0" w:rsidRPr="00B46A2E" w:rsidRDefault="00B730F0" w:rsidP="00B9459E">
            <w:pPr>
              <w:jc w:val="center"/>
              <w:rPr>
                <w:color w:val="FF0000"/>
                <w:sz w:val="24"/>
                <w:szCs w:val="24"/>
                <w:lang w:val="lt-LT"/>
              </w:rPr>
            </w:pPr>
          </w:p>
        </w:tc>
        <w:tc>
          <w:tcPr>
            <w:tcW w:w="846" w:type="dxa"/>
          </w:tcPr>
          <w:p w14:paraId="31CF1778" w14:textId="77777777" w:rsidR="00B730F0" w:rsidRPr="00B46A2E" w:rsidRDefault="00B730F0" w:rsidP="00B9459E">
            <w:pPr>
              <w:jc w:val="center"/>
              <w:rPr>
                <w:color w:val="FF0000"/>
                <w:sz w:val="24"/>
                <w:szCs w:val="24"/>
                <w:lang w:val="lt-LT"/>
              </w:rPr>
            </w:pPr>
          </w:p>
        </w:tc>
        <w:tc>
          <w:tcPr>
            <w:tcW w:w="847" w:type="dxa"/>
          </w:tcPr>
          <w:p w14:paraId="70C420D8" w14:textId="77777777" w:rsidR="00B730F0" w:rsidRPr="00B46A2E" w:rsidRDefault="00B730F0" w:rsidP="00B9459E">
            <w:pPr>
              <w:jc w:val="center"/>
              <w:rPr>
                <w:color w:val="FF0000"/>
                <w:sz w:val="24"/>
                <w:szCs w:val="24"/>
                <w:lang w:val="lt-LT"/>
              </w:rPr>
            </w:pPr>
            <w:r w:rsidRPr="00B46A2E">
              <w:rPr>
                <w:sz w:val="24"/>
                <w:szCs w:val="24"/>
                <w:lang w:val="lt-LT"/>
              </w:rPr>
              <w:t>1</w:t>
            </w:r>
          </w:p>
        </w:tc>
        <w:tc>
          <w:tcPr>
            <w:tcW w:w="1409" w:type="dxa"/>
          </w:tcPr>
          <w:p w14:paraId="2F2CFEE6" w14:textId="77777777" w:rsidR="00B730F0" w:rsidRPr="00B46A2E" w:rsidRDefault="00B730F0" w:rsidP="00B9459E">
            <w:pPr>
              <w:jc w:val="center"/>
              <w:rPr>
                <w:sz w:val="24"/>
                <w:szCs w:val="24"/>
                <w:lang w:val="lt-LT"/>
              </w:rPr>
            </w:pPr>
            <w:r w:rsidRPr="00B46A2E">
              <w:rPr>
                <w:sz w:val="24"/>
                <w:szCs w:val="24"/>
                <w:lang w:val="lt-LT"/>
              </w:rPr>
              <w:t>2</w:t>
            </w:r>
          </w:p>
        </w:tc>
      </w:tr>
      <w:tr w:rsidR="00B730F0" w:rsidRPr="00B46A2E" w14:paraId="5B9F8784" w14:textId="77777777" w:rsidTr="00601DB2">
        <w:tc>
          <w:tcPr>
            <w:tcW w:w="4782" w:type="dxa"/>
          </w:tcPr>
          <w:p w14:paraId="415A7B56" w14:textId="77777777" w:rsidR="00B730F0" w:rsidRPr="00B46A2E" w:rsidRDefault="00B730F0" w:rsidP="00B9459E">
            <w:pPr>
              <w:rPr>
                <w:bCs/>
                <w:sz w:val="24"/>
                <w:szCs w:val="24"/>
                <w:lang w:val="lt-LT"/>
              </w:rPr>
            </w:pPr>
            <w:r w:rsidRPr="00B46A2E">
              <w:rPr>
                <w:bCs/>
                <w:sz w:val="24"/>
                <w:szCs w:val="24"/>
                <w:lang w:val="lt-LT"/>
              </w:rPr>
              <w:t xml:space="preserve">Gitaristų studija </w:t>
            </w:r>
            <m:oMath>
              <m:r>
                <w:rPr>
                  <w:rFonts w:ascii="Cambria Math" w:hAnsi="Cambria Math"/>
                  <w:sz w:val="24"/>
                  <w:szCs w:val="24"/>
                  <w:lang w:val="lt-LT"/>
                </w:rPr>
                <m:t>„</m:t>
              </m:r>
            </m:oMath>
            <w:r w:rsidRPr="00B46A2E">
              <w:rPr>
                <w:bCs/>
                <w:sz w:val="24"/>
                <w:szCs w:val="24"/>
                <w:lang w:val="lt-LT"/>
              </w:rPr>
              <w:t>Auksinė styga“</w:t>
            </w:r>
          </w:p>
        </w:tc>
        <w:tc>
          <w:tcPr>
            <w:tcW w:w="616" w:type="dxa"/>
          </w:tcPr>
          <w:p w14:paraId="473A5980" w14:textId="77777777" w:rsidR="00B730F0" w:rsidRPr="00B46A2E" w:rsidRDefault="00B730F0" w:rsidP="00B9459E">
            <w:pPr>
              <w:jc w:val="center"/>
              <w:rPr>
                <w:color w:val="FF0000"/>
                <w:sz w:val="24"/>
                <w:szCs w:val="24"/>
                <w:lang w:val="lt-LT"/>
              </w:rPr>
            </w:pPr>
          </w:p>
        </w:tc>
        <w:tc>
          <w:tcPr>
            <w:tcW w:w="674" w:type="dxa"/>
          </w:tcPr>
          <w:p w14:paraId="24885360" w14:textId="77777777" w:rsidR="00B730F0" w:rsidRPr="00B46A2E" w:rsidRDefault="00B730F0" w:rsidP="00B9459E">
            <w:pPr>
              <w:jc w:val="center"/>
              <w:rPr>
                <w:color w:val="FF0000"/>
                <w:sz w:val="24"/>
                <w:szCs w:val="24"/>
                <w:lang w:val="lt-LT"/>
              </w:rPr>
            </w:pPr>
            <w:r w:rsidRPr="00B46A2E">
              <w:rPr>
                <w:sz w:val="24"/>
                <w:szCs w:val="24"/>
                <w:lang w:val="lt-LT"/>
              </w:rPr>
              <w:t>1</w:t>
            </w:r>
          </w:p>
        </w:tc>
        <w:tc>
          <w:tcPr>
            <w:tcW w:w="616" w:type="dxa"/>
          </w:tcPr>
          <w:p w14:paraId="1CF3557B" w14:textId="77777777" w:rsidR="00B730F0" w:rsidRPr="00B46A2E" w:rsidRDefault="00B730F0" w:rsidP="00B9459E">
            <w:pPr>
              <w:jc w:val="center"/>
              <w:rPr>
                <w:sz w:val="24"/>
                <w:szCs w:val="24"/>
                <w:lang w:val="lt-LT"/>
              </w:rPr>
            </w:pPr>
          </w:p>
        </w:tc>
        <w:tc>
          <w:tcPr>
            <w:tcW w:w="706" w:type="dxa"/>
          </w:tcPr>
          <w:p w14:paraId="3E230DBA" w14:textId="77777777" w:rsidR="00B730F0" w:rsidRPr="00B46A2E" w:rsidRDefault="00B730F0" w:rsidP="00B9459E">
            <w:pPr>
              <w:jc w:val="center"/>
              <w:rPr>
                <w:sz w:val="24"/>
                <w:szCs w:val="24"/>
                <w:lang w:val="lt-LT"/>
              </w:rPr>
            </w:pPr>
          </w:p>
        </w:tc>
        <w:tc>
          <w:tcPr>
            <w:tcW w:w="707" w:type="dxa"/>
          </w:tcPr>
          <w:p w14:paraId="61D25B54" w14:textId="77777777" w:rsidR="00B730F0" w:rsidRPr="00B46A2E" w:rsidRDefault="00B730F0" w:rsidP="00B9459E">
            <w:pPr>
              <w:jc w:val="center"/>
              <w:rPr>
                <w:sz w:val="24"/>
                <w:szCs w:val="24"/>
                <w:lang w:val="lt-LT"/>
              </w:rPr>
            </w:pPr>
          </w:p>
        </w:tc>
        <w:tc>
          <w:tcPr>
            <w:tcW w:w="707" w:type="dxa"/>
          </w:tcPr>
          <w:p w14:paraId="5E069FA6" w14:textId="77777777" w:rsidR="00B730F0" w:rsidRPr="00B46A2E" w:rsidRDefault="00B730F0" w:rsidP="00B9459E">
            <w:pPr>
              <w:jc w:val="center"/>
              <w:rPr>
                <w:sz w:val="24"/>
                <w:szCs w:val="24"/>
                <w:lang w:val="lt-LT"/>
              </w:rPr>
            </w:pPr>
            <w:r w:rsidRPr="00B46A2E">
              <w:rPr>
                <w:sz w:val="24"/>
                <w:szCs w:val="24"/>
                <w:lang w:val="lt-LT"/>
              </w:rPr>
              <w:t>1</w:t>
            </w:r>
          </w:p>
        </w:tc>
        <w:tc>
          <w:tcPr>
            <w:tcW w:w="707" w:type="dxa"/>
          </w:tcPr>
          <w:p w14:paraId="3F277FFE" w14:textId="77777777" w:rsidR="00B730F0" w:rsidRPr="00B46A2E" w:rsidRDefault="00B730F0" w:rsidP="00B9459E">
            <w:pPr>
              <w:jc w:val="center"/>
              <w:rPr>
                <w:sz w:val="24"/>
                <w:szCs w:val="24"/>
                <w:lang w:val="lt-LT"/>
              </w:rPr>
            </w:pPr>
            <w:r w:rsidRPr="00B46A2E">
              <w:rPr>
                <w:sz w:val="24"/>
                <w:szCs w:val="24"/>
                <w:lang w:val="lt-LT"/>
              </w:rPr>
              <w:t>1</w:t>
            </w:r>
          </w:p>
        </w:tc>
        <w:tc>
          <w:tcPr>
            <w:tcW w:w="706" w:type="dxa"/>
          </w:tcPr>
          <w:p w14:paraId="69660132" w14:textId="77777777" w:rsidR="00B730F0" w:rsidRPr="00B46A2E" w:rsidRDefault="00B730F0" w:rsidP="00B9459E">
            <w:pPr>
              <w:jc w:val="center"/>
              <w:rPr>
                <w:sz w:val="24"/>
                <w:szCs w:val="24"/>
                <w:lang w:val="lt-LT"/>
              </w:rPr>
            </w:pPr>
          </w:p>
        </w:tc>
        <w:tc>
          <w:tcPr>
            <w:tcW w:w="707" w:type="dxa"/>
          </w:tcPr>
          <w:p w14:paraId="0948D7C6" w14:textId="77777777" w:rsidR="00B730F0" w:rsidRPr="00B46A2E" w:rsidRDefault="00B730F0" w:rsidP="00B9459E">
            <w:pPr>
              <w:jc w:val="center"/>
              <w:rPr>
                <w:sz w:val="24"/>
                <w:szCs w:val="24"/>
                <w:lang w:val="lt-LT"/>
              </w:rPr>
            </w:pPr>
          </w:p>
        </w:tc>
        <w:tc>
          <w:tcPr>
            <w:tcW w:w="707" w:type="dxa"/>
          </w:tcPr>
          <w:p w14:paraId="4A8A7D07" w14:textId="77777777" w:rsidR="00B730F0" w:rsidRPr="00B46A2E" w:rsidRDefault="00B730F0" w:rsidP="00B9459E">
            <w:pPr>
              <w:jc w:val="center"/>
              <w:rPr>
                <w:sz w:val="24"/>
                <w:szCs w:val="24"/>
                <w:lang w:val="lt-LT"/>
              </w:rPr>
            </w:pPr>
            <w:r w:rsidRPr="00B46A2E">
              <w:rPr>
                <w:sz w:val="24"/>
                <w:szCs w:val="24"/>
                <w:lang w:val="lt-LT"/>
              </w:rPr>
              <w:t>1</w:t>
            </w:r>
          </w:p>
        </w:tc>
        <w:tc>
          <w:tcPr>
            <w:tcW w:w="846" w:type="dxa"/>
          </w:tcPr>
          <w:p w14:paraId="3DEB54ED" w14:textId="77777777" w:rsidR="00B730F0" w:rsidRPr="00B46A2E" w:rsidRDefault="00B730F0" w:rsidP="00B9459E">
            <w:pPr>
              <w:jc w:val="center"/>
              <w:rPr>
                <w:sz w:val="24"/>
                <w:szCs w:val="24"/>
                <w:lang w:val="lt-LT"/>
              </w:rPr>
            </w:pPr>
          </w:p>
        </w:tc>
        <w:tc>
          <w:tcPr>
            <w:tcW w:w="847" w:type="dxa"/>
          </w:tcPr>
          <w:p w14:paraId="0825EAB5" w14:textId="77777777" w:rsidR="00B730F0" w:rsidRPr="00B46A2E" w:rsidRDefault="00B730F0" w:rsidP="00B9459E">
            <w:pPr>
              <w:jc w:val="center"/>
              <w:rPr>
                <w:sz w:val="24"/>
                <w:szCs w:val="24"/>
                <w:lang w:val="lt-LT"/>
              </w:rPr>
            </w:pPr>
            <w:r w:rsidRPr="00B46A2E">
              <w:rPr>
                <w:sz w:val="24"/>
                <w:szCs w:val="24"/>
                <w:lang w:val="lt-LT"/>
              </w:rPr>
              <w:t>1</w:t>
            </w:r>
          </w:p>
        </w:tc>
        <w:tc>
          <w:tcPr>
            <w:tcW w:w="1409" w:type="dxa"/>
          </w:tcPr>
          <w:p w14:paraId="31A9D6BB" w14:textId="77777777" w:rsidR="00B730F0" w:rsidRPr="00B46A2E" w:rsidRDefault="00B730F0" w:rsidP="00B9459E">
            <w:pPr>
              <w:jc w:val="center"/>
              <w:rPr>
                <w:sz w:val="24"/>
                <w:szCs w:val="24"/>
                <w:lang w:val="lt-LT"/>
              </w:rPr>
            </w:pPr>
            <w:r w:rsidRPr="00B46A2E">
              <w:rPr>
                <w:sz w:val="24"/>
                <w:szCs w:val="24"/>
                <w:lang w:val="lt-LT"/>
              </w:rPr>
              <w:t>5</w:t>
            </w:r>
          </w:p>
        </w:tc>
      </w:tr>
      <w:tr w:rsidR="00B730F0" w:rsidRPr="00B46A2E" w14:paraId="59422012" w14:textId="77777777" w:rsidTr="00601DB2">
        <w:tc>
          <w:tcPr>
            <w:tcW w:w="4782" w:type="dxa"/>
          </w:tcPr>
          <w:p w14:paraId="121ECD04" w14:textId="77777777" w:rsidR="00B730F0" w:rsidRPr="00B46A2E" w:rsidRDefault="00B730F0" w:rsidP="00B9459E">
            <w:pPr>
              <w:rPr>
                <w:sz w:val="24"/>
                <w:szCs w:val="24"/>
                <w:lang w:val="lt-LT"/>
              </w:rPr>
            </w:pPr>
            <w:r w:rsidRPr="00B46A2E">
              <w:rPr>
                <w:bCs/>
                <w:sz w:val="24"/>
                <w:szCs w:val="24"/>
                <w:lang w:val="lt-LT"/>
              </w:rPr>
              <w:t>Kino menas</w:t>
            </w:r>
          </w:p>
        </w:tc>
        <w:tc>
          <w:tcPr>
            <w:tcW w:w="616" w:type="dxa"/>
          </w:tcPr>
          <w:p w14:paraId="42ABC1CF" w14:textId="77777777" w:rsidR="00B730F0" w:rsidRPr="00B46A2E" w:rsidRDefault="00B730F0" w:rsidP="00B9459E">
            <w:pPr>
              <w:jc w:val="center"/>
              <w:rPr>
                <w:color w:val="FF0000"/>
                <w:sz w:val="24"/>
                <w:szCs w:val="24"/>
                <w:lang w:val="lt-LT"/>
              </w:rPr>
            </w:pPr>
          </w:p>
        </w:tc>
        <w:tc>
          <w:tcPr>
            <w:tcW w:w="674" w:type="dxa"/>
          </w:tcPr>
          <w:p w14:paraId="5236F43F" w14:textId="77777777" w:rsidR="00B730F0" w:rsidRPr="00B46A2E" w:rsidRDefault="00B730F0" w:rsidP="00B9459E">
            <w:pPr>
              <w:jc w:val="center"/>
              <w:rPr>
                <w:color w:val="FF0000"/>
                <w:sz w:val="24"/>
                <w:szCs w:val="24"/>
                <w:lang w:val="lt-LT"/>
              </w:rPr>
            </w:pPr>
          </w:p>
        </w:tc>
        <w:tc>
          <w:tcPr>
            <w:tcW w:w="616" w:type="dxa"/>
          </w:tcPr>
          <w:p w14:paraId="2144EAC2" w14:textId="77777777" w:rsidR="00B730F0" w:rsidRPr="00B46A2E" w:rsidRDefault="00B730F0" w:rsidP="00B9459E">
            <w:pPr>
              <w:jc w:val="center"/>
              <w:rPr>
                <w:color w:val="FF0000"/>
                <w:sz w:val="24"/>
                <w:szCs w:val="24"/>
                <w:lang w:val="lt-LT"/>
              </w:rPr>
            </w:pPr>
          </w:p>
        </w:tc>
        <w:tc>
          <w:tcPr>
            <w:tcW w:w="706" w:type="dxa"/>
          </w:tcPr>
          <w:p w14:paraId="6BEECE18" w14:textId="77777777" w:rsidR="00B730F0" w:rsidRPr="00B46A2E" w:rsidRDefault="00B730F0" w:rsidP="00B9459E">
            <w:pPr>
              <w:jc w:val="center"/>
              <w:rPr>
                <w:color w:val="FF0000"/>
                <w:sz w:val="24"/>
                <w:szCs w:val="24"/>
                <w:lang w:val="lt-LT"/>
              </w:rPr>
            </w:pPr>
          </w:p>
        </w:tc>
        <w:tc>
          <w:tcPr>
            <w:tcW w:w="707" w:type="dxa"/>
          </w:tcPr>
          <w:p w14:paraId="436562B5" w14:textId="77777777" w:rsidR="00B730F0" w:rsidRPr="00B46A2E" w:rsidRDefault="00B730F0" w:rsidP="00B9459E">
            <w:pPr>
              <w:jc w:val="center"/>
              <w:rPr>
                <w:color w:val="FF0000"/>
                <w:sz w:val="24"/>
                <w:szCs w:val="24"/>
                <w:lang w:val="lt-LT"/>
              </w:rPr>
            </w:pPr>
          </w:p>
        </w:tc>
        <w:tc>
          <w:tcPr>
            <w:tcW w:w="707" w:type="dxa"/>
          </w:tcPr>
          <w:p w14:paraId="23889A7D" w14:textId="77777777" w:rsidR="00B730F0" w:rsidRPr="00B46A2E" w:rsidRDefault="00B730F0" w:rsidP="00B9459E">
            <w:pPr>
              <w:jc w:val="center"/>
              <w:rPr>
                <w:color w:val="FF0000"/>
                <w:sz w:val="24"/>
                <w:szCs w:val="24"/>
                <w:lang w:val="lt-LT"/>
              </w:rPr>
            </w:pPr>
          </w:p>
        </w:tc>
        <w:tc>
          <w:tcPr>
            <w:tcW w:w="707" w:type="dxa"/>
          </w:tcPr>
          <w:p w14:paraId="4A9B73FE" w14:textId="77777777" w:rsidR="00B730F0" w:rsidRPr="00B46A2E" w:rsidRDefault="00B730F0" w:rsidP="00B9459E">
            <w:pPr>
              <w:jc w:val="center"/>
              <w:rPr>
                <w:color w:val="FF0000"/>
                <w:sz w:val="24"/>
                <w:szCs w:val="24"/>
                <w:lang w:val="lt-LT"/>
              </w:rPr>
            </w:pPr>
            <w:r w:rsidRPr="00B46A2E">
              <w:rPr>
                <w:sz w:val="24"/>
                <w:szCs w:val="24"/>
                <w:lang w:val="lt-LT"/>
              </w:rPr>
              <w:t>1</w:t>
            </w:r>
          </w:p>
        </w:tc>
        <w:tc>
          <w:tcPr>
            <w:tcW w:w="706" w:type="dxa"/>
          </w:tcPr>
          <w:p w14:paraId="48BDB529" w14:textId="77777777" w:rsidR="00B730F0" w:rsidRPr="00B46A2E" w:rsidRDefault="00B730F0" w:rsidP="00B9459E">
            <w:pPr>
              <w:jc w:val="center"/>
              <w:rPr>
                <w:color w:val="FF0000"/>
                <w:sz w:val="24"/>
                <w:szCs w:val="24"/>
                <w:lang w:val="lt-LT"/>
              </w:rPr>
            </w:pPr>
          </w:p>
        </w:tc>
        <w:tc>
          <w:tcPr>
            <w:tcW w:w="707" w:type="dxa"/>
          </w:tcPr>
          <w:p w14:paraId="30DBB03A" w14:textId="77777777" w:rsidR="00B730F0" w:rsidRPr="00B46A2E" w:rsidRDefault="00B730F0" w:rsidP="00B9459E">
            <w:pPr>
              <w:jc w:val="center"/>
              <w:rPr>
                <w:color w:val="FF0000"/>
                <w:sz w:val="24"/>
                <w:szCs w:val="24"/>
                <w:lang w:val="lt-LT"/>
              </w:rPr>
            </w:pPr>
          </w:p>
        </w:tc>
        <w:tc>
          <w:tcPr>
            <w:tcW w:w="707" w:type="dxa"/>
          </w:tcPr>
          <w:p w14:paraId="77045BBC" w14:textId="77777777" w:rsidR="00B730F0" w:rsidRPr="00B46A2E" w:rsidRDefault="00B730F0" w:rsidP="00B9459E">
            <w:pPr>
              <w:jc w:val="center"/>
              <w:rPr>
                <w:color w:val="FF0000"/>
                <w:sz w:val="24"/>
                <w:szCs w:val="24"/>
                <w:lang w:val="lt-LT"/>
              </w:rPr>
            </w:pPr>
          </w:p>
        </w:tc>
        <w:tc>
          <w:tcPr>
            <w:tcW w:w="846" w:type="dxa"/>
          </w:tcPr>
          <w:p w14:paraId="7D40441D" w14:textId="77777777" w:rsidR="00B730F0" w:rsidRPr="00B46A2E" w:rsidRDefault="00B730F0" w:rsidP="00B9459E">
            <w:pPr>
              <w:jc w:val="center"/>
              <w:rPr>
                <w:color w:val="FF0000"/>
                <w:sz w:val="24"/>
                <w:szCs w:val="24"/>
                <w:lang w:val="lt-LT"/>
              </w:rPr>
            </w:pPr>
          </w:p>
        </w:tc>
        <w:tc>
          <w:tcPr>
            <w:tcW w:w="847" w:type="dxa"/>
          </w:tcPr>
          <w:p w14:paraId="25820073" w14:textId="77777777" w:rsidR="00B730F0" w:rsidRPr="00B46A2E" w:rsidRDefault="00B730F0" w:rsidP="00B9459E">
            <w:pPr>
              <w:jc w:val="center"/>
              <w:rPr>
                <w:color w:val="FF0000"/>
                <w:sz w:val="24"/>
                <w:szCs w:val="24"/>
                <w:lang w:val="lt-LT"/>
              </w:rPr>
            </w:pPr>
          </w:p>
        </w:tc>
        <w:tc>
          <w:tcPr>
            <w:tcW w:w="1409" w:type="dxa"/>
          </w:tcPr>
          <w:p w14:paraId="0758159F" w14:textId="77777777" w:rsidR="00B730F0" w:rsidRPr="00B46A2E" w:rsidRDefault="00B730F0" w:rsidP="00B9459E">
            <w:pPr>
              <w:jc w:val="center"/>
              <w:rPr>
                <w:sz w:val="24"/>
                <w:szCs w:val="24"/>
                <w:lang w:val="lt-LT"/>
              </w:rPr>
            </w:pPr>
            <w:r w:rsidRPr="00B46A2E">
              <w:rPr>
                <w:sz w:val="24"/>
                <w:szCs w:val="24"/>
                <w:lang w:val="lt-LT"/>
              </w:rPr>
              <w:t>1</w:t>
            </w:r>
          </w:p>
        </w:tc>
      </w:tr>
      <w:tr w:rsidR="00B730F0" w:rsidRPr="00B46A2E" w14:paraId="07ED46DD" w14:textId="77777777" w:rsidTr="00601DB2">
        <w:tc>
          <w:tcPr>
            <w:tcW w:w="4782" w:type="dxa"/>
          </w:tcPr>
          <w:p w14:paraId="58D52BED" w14:textId="0C2C894E" w:rsidR="00B730F0" w:rsidRPr="00B46A2E" w:rsidRDefault="00B730F0" w:rsidP="00B9459E">
            <w:pPr>
              <w:rPr>
                <w:bCs/>
                <w:sz w:val="24"/>
                <w:szCs w:val="24"/>
                <w:lang w:val="lt-LT"/>
              </w:rPr>
            </w:pPr>
            <w:r w:rsidRPr="00B46A2E">
              <w:rPr>
                <w:bCs/>
                <w:sz w:val="24"/>
                <w:szCs w:val="24"/>
                <w:lang w:val="lt-LT"/>
              </w:rPr>
              <w:t xml:space="preserve">Keramikos </w:t>
            </w:r>
            <w:r w:rsidR="001F58BB" w:rsidRPr="00B46A2E">
              <w:rPr>
                <w:bCs/>
                <w:sz w:val="24"/>
                <w:szCs w:val="24"/>
                <w:lang w:val="lt-LT"/>
              </w:rPr>
              <w:t>kūrybinės</w:t>
            </w:r>
            <w:r w:rsidRPr="00B46A2E">
              <w:rPr>
                <w:bCs/>
                <w:sz w:val="24"/>
                <w:szCs w:val="24"/>
                <w:lang w:val="lt-LT"/>
              </w:rPr>
              <w:t xml:space="preserve"> dirbtuvės</w:t>
            </w:r>
          </w:p>
        </w:tc>
        <w:tc>
          <w:tcPr>
            <w:tcW w:w="616" w:type="dxa"/>
          </w:tcPr>
          <w:p w14:paraId="050317B1" w14:textId="77777777" w:rsidR="00B730F0" w:rsidRPr="00B46A2E" w:rsidRDefault="00B730F0" w:rsidP="00B9459E">
            <w:pPr>
              <w:jc w:val="center"/>
              <w:rPr>
                <w:color w:val="FF0000"/>
                <w:sz w:val="24"/>
                <w:szCs w:val="24"/>
                <w:lang w:val="lt-LT"/>
              </w:rPr>
            </w:pPr>
          </w:p>
        </w:tc>
        <w:tc>
          <w:tcPr>
            <w:tcW w:w="674" w:type="dxa"/>
          </w:tcPr>
          <w:p w14:paraId="62B086B0" w14:textId="77777777" w:rsidR="00B730F0" w:rsidRPr="00B46A2E" w:rsidRDefault="00B730F0" w:rsidP="00B9459E">
            <w:pPr>
              <w:jc w:val="center"/>
              <w:rPr>
                <w:color w:val="FF0000"/>
                <w:sz w:val="24"/>
                <w:szCs w:val="24"/>
                <w:lang w:val="lt-LT"/>
              </w:rPr>
            </w:pPr>
          </w:p>
        </w:tc>
        <w:tc>
          <w:tcPr>
            <w:tcW w:w="616" w:type="dxa"/>
          </w:tcPr>
          <w:p w14:paraId="292C0048" w14:textId="77777777" w:rsidR="00B730F0" w:rsidRPr="00B46A2E" w:rsidRDefault="00B730F0" w:rsidP="00B9459E">
            <w:pPr>
              <w:jc w:val="center"/>
              <w:rPr>
                <w:color w:val="FF0000"/>
                <w:sz w:val="24"/>
                <w:szCs w:val="24"/>
                <w:lang w:val="lt-LT"/>
              </w:rPr>
            </w:pPr>
            <w:r w:rsidRPr="00B46A2E">
              <w:rPr>
                <w:sz w:val="24"/>
                <w:szCs w:val="24"/>
                <w:lang w:val="lt-LT"/>
              </w:rPr>
              <w:t>1</w:t>
            </w:r>
          </w:p>
        </w:tc>
        <w:tc>
          <w:tcPr>
            <w:tcW w:w="706" w:type="dxa"/>
          </w:tcPr>
          <w:p w14:paraId="181384AE" w14:textId="77777777" w:rsidR="00B730F0" w:rsidRPr="00B46A2E" w:rsidRDefault="00B730F0" w:rsidP="00B9459E">
            <w:pPr>
              <w:jc w:val="center"/>
              <w:rPr>
                <w:color w:val="FF0000"/>
                <w:sz w:val="24"/>
                <w:szCs w:val="24"/>
                <w:lang w:val="lt-LT"/>
              </w:rPr>
            </w:pPr>
            <w:r w:rsidRPr="00B46A2E">
              <w:rPr>
                <w:color w:val="000000" w:themeColor="text1"/>
                <w:sz w:val="24"/>
                <w:szCs w:val="24"/>
                <w:lang w:val="lt-LT"/>
              </w:rPr>
              <w:t>1</w:t>
            </w:r>
          </w:p>
        </w:tc>
        <w:tc>
          <w:tcPr>
            <w:tcW w:w="707" w:type="dxa"/>
          </w:tcPr>
          <w:p w14:paraId="3FD5B55E" w14:textId="77777777" w:rsidR="00B730F0" w:rsidRPr="00B46A2E" w:rsidRDefault="00B730F0" w:rsidP="00B9459E">
            <w:pPr>
              <w:jc w:val="center"/>
              <w:rPr>
                <w:color w:val="FF0000"/>
                <w:sz w:val="24"/>
                <w:szCs w:val="24"/>
                <w:lang w:val="lt-LT"/>
              </w:rPr>
            </w:pPr>
          </w:p>
        </w:tc>
        <w:tc>
          <w:tcPr>
            <w:tcW w:w="707" w:type="dxa"/>
          </w:tcPr>
          <w:p w14:paraId="049BACCC" w14:textId="77777777" w:rsidR="00B730F0" w:rsidRPr="00B46A2E" w:rsidRDefault="00B730F0" w:rsidP="00B9459E">
            <w:pPr>
              <w:jc w:val="center"/>
              <w:rPr>
                <w:color w:val="FF0000"/>
                <w:sz w:val="24"/>
                <w:szCs w:val="24"/>
                <w:lang w:val="lt-LT"/>
              </w:rPr>
            </w:pPr>
          </w:p>
        </w:tc>
        <w:tc>
          <w:tcPr>
            <w:tcW w:w="707" w:type="dxa"/>
          </w:tcPr>
          <w:p w14:paraId="6340B2D3" w14:textId="77777777" w:rsidR="00B730F0" w:rsidRPr="00B46A2E" w:rsidRDefault="00B730F0" w:rsidP="00B9459E">
            <w:pPr>
              <w:jc w:val="center"/>
              <w:rPr>
                <w:color w:val="FF0000"/>
                <w:sz w:val="24"/>
                <w:szCs w:val="24"/>
                <w:lang w:val="lt-LT"/>
              </w:rPr>
            </w:pPr>
          </w:p>
        </w:tc>
        <w:tc>
          <w:tcPr>
            <w:tcW w:w="706" w:type="dxa"/>
          </w:tcPr>
          <w:p w14:paraId="441922A4" w14:textId="77777777" w:rsidR="00B730F0" w:rsidRPr="00B46A2E" w:rsidRDefault="00B730F0" w:rsidP="00B9459E">
            <w:pPr>
              <w:jc w:val="center"/>
              <w:rPr>
                <w:color w:val="FF0000"/>
                <w:sz w:val="24"/>
                <w:szCs w:val="24"/>
                <w:lang w:val="lt-LT"/>
              </w:rPr>
            </w:pPr>
          </w:p>
        </w:tc>
        <w:tc>
          <w:tcPr>
            <w:tcW w:w="707" w:type="dxa"/>
          </w:tcPr>
          <w:p w14:paraId="1352CD31" w14:textId="77777777" w:rsidR="00B730F0" w:rsidRPr="00B46A2E" w:rsidRDefault="00B730F0" w:rsidP="00B9459E">
            <w:pPr>
              <w:jc w:val="center"/>
              <w:rPr>
                <w:color w:val="FF0000"/>
                <w:sz w:val="24"/>
                <w:szCs w:val="24"/>
                <w:lang w:val="lt-LT"/>
              </w:rPr>
            </w:pPr>
          </w:p>
        </w:tc>
        <w:tc>
          <w:tcPr>
            <w:tcW w:w="707" w:type="dxa"/>
          </w:tcPr>
          <w:p w14:paraId="6A967B95" w14:textId="77777777" w:rsidR="00B730F0" w:rsidRPr="00B46A2E" w:rsidRDefault="00B730F0" w:rsidP="00B9459E">
            <w:pPr>
              <w:jc w:val="center"/>
              <w:rPr>
                <w:color w:val="FF0000"/>
                <w:sz w:val="24"/>
                <w:szCs w:val="24"/>
                <w:lang w:val="lt-LT"/>
              </w:rPr>
            </w:pPr>
          </w:p>
        </w:tc>
        <w:tc>
          <w:tcPr>
            <w:tcW w:w="846" w:type="dxa"/>
          </w:tcPr>
          <w:p w14:paraId="2A0FF878" w14:textId="77777777" w:rsidR="00B730F0" w:rsidRPr="00B46A2E" w:rsidRDefault="00B730F0" w:rsidP="00B9459E">
            <w:pPr>
              <w:jc w:val="center"/>
              <w:rPr>
                <w:color w:val="FF0000"/>
                <w:sz w:val="24"/>
                <w:szCs w:val="24"/>
                <w:lang w:val="lt-LT"/>
              </w:rPr>
            </w:pPr>
          </w:p>
        </w:tc>
        <w:tc>
          <w:tcPr>
            <w:tcW w:w="847" w:type="dxa"/>
          </w:tcPr>
          <w:p w14:paraId="41BBD84E" w14:textId="77777777" w:rsidR="00B730F0" w:rsidRPr="00B46A2E" w:rsidRDefault="00B730F0" w:rsidP="00B9459E">
            <w:pPr>
              <w:jc w:val="center"/>
              <w:rPr>
                <w:color w:val="FF0000"/>
                <w:sz w:val="24"/>
                <w:szCs w:val="24"/>
                <w:lang w:val="lt-LT"/>
              </w:rPr>
            </w:pPr>
          </w:p>
        </w:tc>
        <w:tc>
          <w:tcPr>
            <w:tcW w:w="1409" w:type="dxa"/>
          </w:tcPr>
          <w:p w14:paraId="5E65F177" w14:textId="77777777" w:rsidR="00B730F0" w:rsidRPr="00B46A2E" w:rsidRDefault="00B730F0" w:rsidP="00B9459E">
            <w:pPr>
              <w:jc w:val="center"/>
              <w:rPr>
                <w:sz w:val="24"/>
                <w:szCs w:val="24"/>
                <w:lang w:val="lt-LT"/>
              </w:rPr>
            </w:pPr>
            <w:r w:rsidRPr="00B46A2E">
              <w:rPr>
                <w:sz w:val="24"/>
                <w:szCs w:val="24"/>
                <w:lang w:val="lt-LT"/>
              </w:rPr>
              <w:t>2</w:t>
            </w:r>
          </w:p>
        </w:tc>
      </w:tr>
      <w:tr w:rsidR="00B730F0" w:rsidRPr="00B46A2E" w14:paraId="1D599090" w14:textId="77777777" w:rsidTr="00601DB2">
        <w:tc>
          <w:tcPr>
            <w:tcW w:w="4782" w:type="dxa"/>
          </w:tcPr>
          <w:p w14:paraId="34C43D97" w14:textId="4400F521" w:rsidR="00B730F0" w:rsidRPr="00B46A2E" w:rsidRDefault="00B730F0" w:rsidP="00B9459E">
            <w:pPr>
              <w:rPr>
                <w:bCs/>
                <w:sz w:val="24"/>
                <w:szCs w:val="24"/>
                <w:lang w:val="lt-LT"/>
              </w:rPr>
            </w:pPr>
            <w:proofErr w:type="spellStart"/>
            <w:r w:rsidRPr="00B46A2E">
              <w:rPr>
                <w:bCs/>
                <w:sz w:val="24"/>
                <w:szCs w:val="24"/>
                <w:lang w:val="lt-LT"/>
              </w:rPr>
              <w:t>Biserio</w:t>
            </w:r>
            <w:proofErr w:type="spellEnd"/>
            <w:r w:rsidRPr="00B46A2E">
              <w:rPr>
                <w:bCs/>
                <w:sz w:val="24"/>
                <w:szCs w:val="24"/>
                <w:lang w:val="lt-LT"/>
              </w:rPr>
              <w:t xml:space="preserve"> </w:t>
            </w:r>
            <w:r w:rsidR="001F58BB" w:rsidRPr="00B46A2E">
              <w:rPr>
                <w:bCs/>
                <w:sz w:val="24"/>
                <w:szCs w:val="24"/>
                <w:lang w:val="lt-LT"/>
              </w:rPr>
              <w:t>vėrimo</w:t>
            </w:r>
            <w:r w:rsidRPr="00B46A2E">
              <w:rPr>
                <w:bCs/>
                <w:sz w:val="24"/>
                <w:szCs w:val="24"/>
                <w:lang w:val="lt-LT"/>
              </w:rPr>
              <w:t xml:space="preserve"> dirbtuvės „Stebuklingos gėlės“</w:t>
            </w:r>
          </w:p>
        </w:tc>
        <w:tc>
          <w:tcPr>
            <w:tcW w:w="616" w:type="dxa"/>
          </w:tcPr>
          <w:p w14:paraId="677B9143" w14:textId="77777777" w:rsidR="00B730F0" w:rsidRPr="00B46A2E" w:rsidRDefault="00B730F0" w:rsidP="00B9459E">
            <w:pPr>
              <w:jc w:val="center"/>
              <w:rPr>
                <w:sz w:val="24"/>
                <w:szCs w:val="24"/>
                <w:lang w:val="lt-LT"/>
              </w:rPr>
            </w:pPr>
            <w:r w:rsidRPr="00B46A2E">
              <w:rPr>
                <w:sz w:val="24"/>
                <w:szCs w:val="24"/>
                <w:lang w:val="lt-LT"/>
              </w:rPr>
              <w:t>1</w:t>
            </w:r>
          </w:p>
        </w:tc>
        <w:tc>
          <w:tcPr>
            <w:tcW w:w="674" w:type="dxa"/>
          </w:tcPr>
          <w:p w14:paraId="0A809527" w14:textId="77777777" w:rsidR="00B730F0" w:rsidRPr="00B46A2E" w:rsidRDefault="00B730F0" w:rsidP="00B9459E">
            <w:pPr>
              <w:jc w:val="center"/>
              <w:rPr>
                <w:sz w:val="24"/>
                <w:szCs w:val="24"/>
                <w:lang w:val="lt-LT"/>
              </w:rPr>
            </w:pPr>
          </w:p>
        </w:tc>
        <w:tc>
          <w:tcPr>
            <w:tcW w:w="616" w:type="dxa"/>
          </w:tcPr>
          <w:p w14:paraId="01E6BC88" w14:textId="77777777" w:rsidR="00B730F0" w:rsidRPr="00B46A2E" w:rsidRDefault="00B730F0" w:rsidP="00B9459E">
            <w:pPr>
              <w:jc w:val="center"/>
              <w:rPr>
                <w:color w:val="FF0000"/>
                <w:sz w:val="24"/>
                <w:szCs w:val="24"/>
                <w:lang w:val="lt-LT"/>
              </w:rPr>
            </w:pPr>
          </w:p>
        </w:tc>
        <w:tc>
          <w:tcPr>
            <w:tcW w:w="706" w:type="dxa"/>
          </w:tcPr>
          <w:p w14:paraId="0BDB6C33" w14:textId="77777777" w:rsidR="00B730F0" w:rsidRPr="00B46A2E" w:rsidRDefault="00B730F0" w:rsidP="00B9459E">
            <w:pPr>
              <w:jc w:val="center"/>
              <w:rPr>
                <w:color w:val="FF0000"/>
                <w:sz w:val="24"/>
                <w:szCs w:val="24"/>
                <w:lang w:val="lt-LT"/>
              </w:rPr>
            </w:pPr>
          </w:p>
        </w:tc>
        <w:tc>
          <w:tcPr>
            <w:tcW w:w="707" w:type="dxa"/>
          </w:tcPr>
          <w:p w14:paraId="7BD29C3F" w14:textId="77777777" w:rsidR="00B730F0" w:rsidRPr="00B46A2E" w:rsidRDefault="00B730F0" w:rsidP="00B9459E">
            <w:pPr>
              <w:jc w:val="center"/>
              <w:rPr>
                <w:color w:val="FF0000"/>
                <w:sz w:val="24"/>
                <w:szCs w:val="24"/>
                <w:lang w:val="lt-LT"/>
              </w:rPr>
            </w:pPr>
          </w:p>
        </w:tc>
        <w:tc>
          <w:tcPr>
            <w:tcW w:w="707" w:type="dxa"/>
          </w:tcPr>
          <w:p w14:paraId="59C104CD" w14:textId="77777777" w:rsidR="00B730F0" w:rsidRPr="00B46A2E" w:rsidRDefault="00B730F0" w:rsidP="00B9459E">
            <w:pPr>
              <w:jc w:val="center"/>
              <w:rPr>
                <w:color w:val="FF0000"/>
                <w:sz w:val="24"/>
                <w:szCs w:val="24"/>
                <w:lang w:val="lt-LT"/>
              </w:rPr>
            </w:pPr>
            <w:r w:rsidRPr="00B46A2E">
              <w:rPr>
                <w:sz w:val="24"/>
                <w:szCs w:val="24"/>
                <w:lang w:val="lt-LT"/>
              </w:rPr>
              <w:t>1</w:t>
            </w:r>
          </w:p>
        </w:tc>
        <w:tc>
          <w:tcPr>
            <w:tcW w:w="707" w:type="dxa"/>
          </w:tcPr>
          <w:p w14:paraId="5CE21AFE" w14:textId="77777777" w:rsidR="00B730F0" w:rsidRPr="00B46A2E" w:rsidRDefault="00B730F0" w:rsidP="00B9459E">
            <w:pPr>
              <w:jc w:val="center"/>
              <w:rPr>
                <w:color w:val="FF0000"/>
                <w:sz w:val="24"/>
                <w:szCs w:val="24"/>
                <w:lang w:val="lt-LT"/>
              </w:rPr>
            </w:pPr>
          </w:p>
        </w:tc>
        <w:tc>
          <w:tcPr>
            <w:tcW w:w="706" w:type="dxa"/>
          </w:tcPr>
          <w:p w14:paraId="6932590A" w14:textId="77777777" w:rsidR="00B730F0" w:rsidRPr="00B46A2E" w:rsidRDefault="00B730F0" w:rsidP="00B9459E">
            <w:pPr>
              <w:jc w:val="center"/>
              <w:rPr>
                <w:color w:val="FF0000"/>
                <w:sz w:val="24"/>
                <w:szCs w:val="24"/>
                <w:lang w:val="lt-LT"/>
              </w:rPr>
            </w:pPr>
          </w:p>
        </w:tc>
        <w:tc>
          <w:tcPr>
            <w:tcW w:w="707" w:type="dxa"/>
          </w:tcPr>
          <w:p w14:paraId="4B8EBB82" w14:textId="77777777" w:rsidR="00B730F0" w:rsidRPr="00B46A2E" w:rsidRDefault="00B730F0" w:rsidP="00B9459E">
            <w:pPr>
              <w:jc w:val="center"/>
              <w:rPr>
                <w:color w:val="FF0000"/>
                <w:sz w:val="24"/>
                <w:szCs w:val="24"/>
                <w:lang w:val="lt-LT"/>
              </w:rPr>
            </w:pPr>
          </w:p>
        </w:tc>
        <w:tc>
          <w:tcPr>
            <w:tcW w:w="707" w:type="dxa"/>
          </w:tcPr>
          <w:p w14:paraId="3DBC5320" w14:textId="77777777" w:rsidR="00B730F0" w:rsidRPr="00B46A2E" w:rsidRDefault="00B730F0" w:rsidP="00B9459E">
            <w:pPr>
              <w:jc w:val="center"/>
              <w:rPr>
                <w:color w:val="FF0000"/>
                <w:sz w:val="24"/>
                <w:szCs w:val="24"/>
                <w:lang w:val="lt-LT"/>
              </w:rPr>
            </w:pPr>
          </w:p>
        </w:tc>
        <w:tc>
          <w:tcPr>
            <w:tcW w:w="846" w:type="dxa"/>
          </w:tcPr>
          <w:p w14:paraId="7CCDD7DA" w14:textId="77777777" w:rsidR="00B730F0" w:rsidRPr="00B46A2E" w:rsidRDefault="00B730F0" w:rsidP="00B9459E">
            <w:pPr>
              <w:jc w:val="center"/>
              <w:rPr>
                <w:color w:val="FF0000"/>
                <w:sz w:val="24"/>
                <w:szCs w:val="24"/>
                <w:lang w:val="lt-LT"/>
              </w:rPr>
            </w:pPr>
          </w:p>
        </w:tc>
        <w:tc>
          <w:tcPr>
            <w:tcW w:w="847" w:type="dxa"/>
          </w:tcPr>
          <w:p w14:paraId="7FDEAF3E" w14:textId="77777777" w:rsidR="00B730F0" w:rsidRPr="00B46A2E" w:rsidRDefault="00B730F0" w:rsidP="00B9459E">
            <w:pPr>
              <w:jc w:val="center"/>
              <w:rPr>
                <w:color w:val="FF0000"/>
                <w:sz w:val="24"/>
                <w:szCs w:val="24"/>
                <w:lang w:val="lt-LT"/>
              </w:rPr>
            </w:pPr>
          </w:p>
        </w:tc>
        <w:tc>
          <w:tcPr>
            <w:tcW w:w="1409" w:type="dxa"/>
          </w:tcPr>
          <w:p w14:paraId="1CF5D0D7" w14:textId="77777777" w:rsidR="00B730F0" w:rsidRPr="00B46A2E" w:rsidRDefault="00B730F0" w:rsidP="00B9459E">
            <w:pPr>
              <w:jc w:val="center"/>
              <w:rPr>
                <w:sz w:val="24"/>
                <w:szCs w:val="24"/>
                <w:lang w:val="lt-LT"/>
              </w:rPr>
            </w:pPr>
            <w:r w:rsidRPr="00B46A2E">
              <w:rPr>
                <w:sz w:val="24"/>
                <w:szCs w:val="24"/>
                <w:lang w:val="lt-LT"/>
              </w:rPr>
              <w:t>2</w:t>
            </w:r>
          </w:p>
        </w:tc>
      </w:tr>
      <w:tr w:rsidR="00B730F0" w:rsidRPr="00B46A2E" w14:paraId="7E0C1D39" w14:textId="77777777" w:rsidTr="00601DB2">
        <w:tc>
          <w:tcPr>
            <w:tcW w:w="4782" w:type="dxa"/>
          </w:tcPr>
          <w:p w14:paraId="100BB098" w14:textId="77777777" w:rsidR="00B730F0" w:rsidRPr="00B46A2E" w:rsidRDefault="00B730F0" w:rsidP="00B9459E">
            <w:pPr>
              <w:rPr>
                <w:bCs/>
                <w:sz w:val="24"/>
                <w:szCs w:val="24"/>
                <w:lang w:val="lt-LT"/>
              </w:rPr>
            </w:pPr>
            <w:r w:rsidRPr="00B46A2E">
              <w:rPr>
                <w:bCs/>
                <w:sz w:val="24"/>
                <w:szCs w:val="24"/>
                <w:lang w:val="lt-LT"/>
              </w:rPr>
              <w:t>Judrieji žaidimai</w:t>
            </w:r>
          </w:p>
        </w:tc>
        <w:tc>
          <w:tcPr>
            <w:tcW w:w="616" w:type="dxa"/>
          </w:tcPr>
          <w:p w14:paraId="2B826740" w14:textId="77777777" w:rsidR="00B730F0" w:rsidRPr="00B46A2E" w:rsidRDefault="00B730F0" w:rsidP="00B9459E">
            <w:pPr>
              <w:jc w:val="center"/>
              <w:rPr>
                <w:sz w:val="24"/>
                <w:szCs w:val="24"/>
                <w:lang w:val="lt-LT"/>
              </w:rPr>
            </w:pPr>
          </w:p>
        </w:tc>
        <w:tc>
          <w:tcPr>
            <w:tcW w:w="674" w:type="dxa"/>
          </w:tcPr>
          <w:p w14:paraId="44BFC649" w14:textId="77777777" w:rsidR="00B730F0" w:rsidRPr="00B46A2E" w:rsidRDefault="00B730F0" w:rsidP="00B9459E">
            <w:pPr>
              <w:jc w:val="center"/>
              <w:rPr>
                <w:sz w:val="24"/>
                <w:szCs w:val="24"/>
                <w:lang w:val="lt-LT"/>
              </w:rPr>
            </w:pPr>
          </w:p>
        </w:tc>
        <w:tc>
          <w:tcPr>
            <w:tcW w:w="616" w:type="dxa"/>
          </w:tcPr>
          <w:p w14:paraId="0C26B5AA" w14:textId="77777777" w:rsidR="00B730F0" w:rsidRPr="00B46A2E" w:rsidRDefault="00B730F0" w:rsidP="00B9459E">
            <w:pPr>
              <w:jc w:val="center"/>
              <w:rPr>
                <w:color w:val="FF0000"/>
                <w:sz w:val="24"/>
                <w:szCs w:val="24"/>
                <w:lang w:val="lt-LT"/>
              </w:rPr>
            </w:pPr>
          </w:p>
        </w:tc>
        <w:tc>
          <w:tcPr>
            <w:tcW w:w="706" w:type="dxa"/>
          </w:tcPr>
          <w:p w14:paraId="4413F7C0" w14:textId="77777777" w:rsidR="00B730F0" w:rsidRPr="00B46A2E" w:rsidRDefault="00B730F0" w:rsidP="00B9459E">
            <w:pPr>
              <w:jc w:val="center"/>
              <w:rPr>
                <w:color w:val="FF0000"/>
                <w:sz w:val="24"/>
                <w:szCs w:val="24"/>
                <w:lang w:val="lt-LT"/>
              </w:rPr>
            </w:pPr>
          </w:p>
        </w:tc>
        <w:tc>
          <w:tcPr>
            <w:tcW w:w="707" w:type="dxa"/>
          </w:tcPr>
          <w:p w14:paraId="4D14550B" w14:textId="77777777" w:rsidR="00B730F0" w:rsidRPr="00B46A2E" w:rsidRDefault="00B730F0" w:rsidP="00B9459E">
            <w:pPr>
              <w:jc w:val="center"/>
              <w:rPr>
                <w:color w:val="FF0000"/>
                <w:sz w:val="24"/>
                <w:szCs w:val="24"/>
                <w:lang w:val="lt-LT"/>
              </w:rPr>
            </w:pPr>
            <w:r w:rsidRPr="00B46A2E">
              <w:rPr>
                <w:sz w:val="24"/>
                <w:szCs w:val="24"/>
                <w:lang w:val="lt-LT"/>
              </w:rPr>
              <w:t>1</w:t>
            </w:r>
          </w:p>
        </w:tc>
        <w:tc>
          <w:tcPr>
            <w:tcW w:w="707" w:type="dxa"/>
          </w:tcPr>
          <w:p w14:paraId="200F6E1A" w14:textId="77777777" w:rsidR="00B730F0" w:rsidRPr="00B46A2E" w:rsidRDefault="00B730F0" w:rsidP="00B9459E">
            <w:pPr>
              <w:jc w:val="center"/>
              <w:rPr>
                <w:color w:val="FF0000"/>
                <w:sz w:val="24"/>
                <w:szCs w:val="24"/>
                <w:lang w:val="lt-LT"/>
              </w:rPr>
            </w:pPr>
          </w:p>
        </w:tc>
        <w:tc>
          <w:tcPr>
            <w:tcW w:w="707" w:type="dxa"/>
          </w:tcPr>
          <w:p w14:paraId="0AFF8C87" w14:textId="77777777" w:rsidR="00B730F0" w:rsidRPr="00B46A2E" w:rsidRDefault="00B730F0" w:rsidP="00B9459E">
            <w:pPr>
              <w:jc w:val="center"/>
              <w:rPr>
                <w:color w:val="FF0000"/>
                <w:sz w:val="24"/>
                <w:szCs w:val="24"/>
                <w:lang w:val="lt-LT"/>
              </w:rPr>
            </w:pPr>
          </w:p>
        </w:tc>
        <w:tc>
          <w:tcPr>
            <w:tcW w:w="706" w:type="dxa"/>
          </w:tcPr>
          <w:p w14:paraId="08BEC98C" w14:textId="77777777" w:rsidR="00B730F0" w:rsidRPr="00B46A2E" w:rsidRDefault="00B730F0" w:rsidP="00B9459E">
            <w:pPr>
              <w:jc w:val="center"/>
              <w:rPr>
                <w:color w:val="FF0000"/>
                <w:sz w:val="24"/>
                <w:szCs w:val="24"/>
                <w:lang w:val="lt-LT"/>
              </w:rPr>
            </w:pPr>
          </w:p>
        </w:tc>
        <w:tc>
          <w:tcPr>
            <w:tcW w:w="707" w:type="dxa"/>
          </w:tcPr>
          <w:p w14:paraId="1A46C3AC" w14:textId="77777777" w:rsidR="00B730F0" w:rsidRPr="00B46A2E" w:rsidRDefault="00B730F0" w:rsidP="00B9459E">
            <w:pPr>
              <w:jc w:val="center"/>
              <w:rPr>
                <w:color w:val="FF0000"/>
                <w:sz w:val="24"/>
                <w:szCs w:val="24"/>
                <w:lang w:val="lt-LT"/>
              </w:rPr>
            </w:pPr>
          </w:p>
        </w:tc>
        <w:tc>
          <w:tcPr>
            <w:tcW w:w="707" w:type="dxa"/>
          </w:tcPr>
          <w:p w14:paraId="27CD5FB9" w14:textId="77777777" w:rsidR="00B730F0" w:rsidRPr="00B46A2E" w:rsidRDefault="00B730F0" w:rsidP="00B9459E">
            <w:pPr>
              <w:jc w:val="center"/>
              <w:rPr>
                <w:color w:val="FF0000"/>
                <w:sz w:val="24"/>
                <w:szCs w:val="24"/>
                <w:lang w:val="lt-LT"/>
              </w:rPr>
            </w:pPr>
          </w:p>
        </w:tc>
        <w:tc>
          <w:tcPr>
            <w:tcW w:w="846" w:type="dxa"/>
          </w:tcPr>
          <w:p w14:paraId="0CDE0591" w14:textId="77777777" w:rsidR="00B730F0" w:rsidRPr="00B46A2E" w:rsidRDefault="00B730F0" w:rsidP="00B9459E">
            <w:pPr>
              <w:jc w:val="center"/>
              <w:rPr>
                <w:color w:val="FF0000"/>
                <w:sz w:val="24"/>
                <w:szCs w:val="24"/>
                <w:lang w:val="lt-LT"/>
              </w:rPr>
            </w:pPr>
          </w:p>
        </w:tc>
        <w:tc>
          <w:tcPr>
            <w:tcW w:w="847" w:type="dxa"/>
          </w:tcPr>
          <w:p w14:paraId="3C88387C" w14:textId="77777777" w:rsidR="00B730F0" w:rsidRPr="00B46A2E" w:rsidRDefault="00B730F0" w:rsidP="00B9459E">
            <w:pPr>
              <w:jc w:val="center"/>
              <w:rPr>
                <w:color w:val="FF0000"/>
                <w:sz w:val="24"/>
                <w:szCs w:val="24"/>
                <w:lang w:val="lt-LT"/>
              </w:rPr>
            </w:pPr>
          </w:p>
        </w:tc>
        <w:tc>
          <w:tcPr>
            <w:tcW w:w="1409" w:type="dxa"/>
          </w:tcPr>
          <w:p w14:paraId="50EBB859" w14:textId="77777777" w:rsidR="00B730F0" w:rsidRPr="00B46A2E" w:rsidRDefault="00B730F0" w:rsidP="00B9459E">
            <w:pPr>
              <w:jc w:val="center"/>
              <w:rPr>
                <w:sz w:val="24"/>
                <w:szCs w:val="24"/>
                <w:lang w:val="lt-LT"/>
              </w:rPr>
            </w:pPr>
            <w:r w:rsidRPr="00B46A2E">
              <w:rPr>
                <w:sz w:val="24"/>
                <w:szCs w:val="24"/>
                <w:lang w:val="lt-LT"/>
              </w:rPr>
              <w:t>1</w:t>
            </w:r>
          </w:p>
        </w:tc>
      </w:tr>
      <w:tr w:rsidR="00B730F0" w:rsidRPr="00B46A2E" w14:paraId="5FDDFC83" w14:textId="77777777" w:rsidTr="00601DB2">
        <w:tc>
          <w:tcPr>
            <w:tcW w:w="4782" w:type="dxa"/>
          </w:tcPr>
          <w:p w14:paraId="31CA0D51" w14:textId="77777777" w:rsidR="00B730F0" w:rsidRPr="00B46A2E" w:rsidRDefault="00B730F0" w:rsidP="00B9459E">
            <w:pPr>
              <w:rPr>
                <w:bCs/>
                <w:sz w:val="24"/>
                <w:szCs w:val="24"/>
                <w:lang w:val="lt-LT"/>
              </w:rPr>
            </w:pPr>
            <w:r w:rsidRPr="00B46A2E">
              <w:rPr>
                <w:bCs/>
                <w:sz w:val="24"/>
                <w:szCs w:val="24"/>
                <w:lang w:val="lt-LT"/>
              </w:rPr>
              <w:t>Tinklinis</w:t>
            </w:r>
          </w:p>
        </w:tc>
        <w:tc>
          <w:tcPr>
            <w:tcW w:w="616" w:type="dxa"/>
          </w:tcPr>
          <w:p w14:paraId="2F6DAEC6" w14:textId="77777777" w:rsidR="00B730F0" w:rsidRPr="00B46A2E" w:rsidRDefault="00B730F0" w:rsidP="00B9459E">
            <w:pPr>
              <w:jc w:val="center"/>
              <w:rPr>
                <w:sz w:val="24"/>
                <w:szCs w:val="24"/>
                <w:lang w:val="lt-LT"/>
              </w:rPr>
            </w:pPr>
          </w:p>
        </w:tc>
        <w:tc>
          <w:tcPr>
            <w:tcW w:w="674" w:type="dxa"/>
          </w:tcPr>
          <w:p w14:paraId="1DD6AD4F" w14:textId="77777777" w:rsidR="00B730F0" w:rsidRPr="00B46A2E" w:rsidRDefault="00B730F0" w:rsidP="00B9459E">
            <w:pPr>
              <w:jc w:val="center"/>
              <w:rPr>
                <w:sz w:val="24"/>
                <w:szCs w:val="24"/>
                <w:lang w:val="lt-LT"/>
              </w:rPr>
            </w:pPr>
          </w:p>
        </w:tc>
        <w:tc>
          <w:tcPr>
            <w:tcW w:w="616" w:type="dxa"/>
          </w:tcPr>
          <w:p w14:paraId="4FC37F33" w14:textId="77777777" w:rsidR="00B730F0" w:rsidRPr="00B46A2E" w:rsidRDefault="00B730F0" w:rsidP="00B9459E">
            <w:pPr>
              <w:jc w:val="center"/>
              <w:rPr>
                <w:color w:val="FF0000"/>
                <w:sz w:val="24"/>
                <w:szCs w:val="24"/>
                <w:lang w:val="lt-LT"/>
              </w:rPr>
            </w:pPr>
          </w:p>
        </w:tc>
        <w:tc>
          <w:tcPr>
            <w:tcW w:w="706" w:type="dxa"/>
          </w:tcPr>
          <w:p w14:paraId="19F396A7" w14:textId="77777777" w:rsidR="00B730F0" w:rsidRPr="00B46A2E" w:rsidRDefault="00B730F0" w:rsidP="00B9459E">
            <w:pPr>
              <w:jc w:val="center"/>
              <w:rPr>
                <w:color w:val="FF0000"/>
                <w:sz w:val="24"/>
                <w:szCs w:val="24"/>
                <w:lang w:val="lt-LT"/>
              </w:rPr>
            </w:pPr>
          </w:p>
        </w:tc>
        <w:tc>
          <w:tcPr>
            <w:tcW w:w="707" w:type="dxa"/>
          </w:tcPr>
          <w:p w14:paraId="30E75751" w14:textId="77777777" w:rsidR="00B730F0" w:rsidRPr="00B46A2E" w:rsidRDefault="00B730F0" w:rsidP="00B9459E">
            <w:pPr>
              <w:jc w:val="center"/>
              <w:rPr>
                <w:color w:val="FF0000"/>
                <w:sz w:val="24"/>
                <w:szCs w:val="24"/>
                <w:lang w:val="lt-LT"/>
              </w:rPr>
            </w:pPr>
          </w:p>
        </w:tc>
        <w:tc>
          <w:tcPr>
            <w:tcW w:w="707" w:type="dxa"/>
          </w:tcPr>
          <w:p w14:paraId="360D7F51" w14:textId="77777777" w:rsidR="00B730F0" w:rsidRPr="00B46A2E" w:rsidRDefault="00B730F0" w:rsidP="00B9459E">
            <w:pPr>
              <w:jc w:val="center"/>
              <w:rPr>
                <w:color w:val="FF0000"/>
                <w:sz w:val="24"/>
                <w:szCs w:val="24"/>
                <w:lang w:val="lt-LT"/>
              </w:rPr>
            </w:pPr>
          </w:p>
        </w:tc>
        <w:tc>
          <w:tcPr>
            <w:tcW w:w="707" w:type="dxa"/>
          </w:tcPr>
          <w:p w14:paraId="3EDA0571" w14:textId="77777777" w:rsidR="00B730F0" w:rsidRPr="00B46A2E" w:rsidRDefault="00B730F0" w:rsidP="00B9459E">
            <w:pPr>
              <w:jc w:val="center"/>
              <w:rPr>
                <w:color w:val="FF0000"/>
                <w:sz w:val="24"/>
                <w:szCs w:val="24"/>
                <w:lang w:val="lt-LT"/>
              </w:rPr>
            </w:pPr>
          </w:p>
        </w:tc>
        <w:tc>
          <w:tcPr>
            <w:tcW w:w="706" w:type="dxa"/>
          </w:tcPr>
          <w:p w14:paraId="4D0F90AC" w14:textId="77777777" w:rsidR="00B730F0" w:rsidRPr="00B46A2E" w:rsidRDefault="00B730F0" w:rsidP="00B9459E">
            <w:pPr>
              <w:jc w:val="center"/>
              <w:rPr>
                <w:color w:val="FF0000"/>
                <w:sz w:val="24"/>
                <w:szCs w:val="24"/>
                <w:lang w:val="lt-LT"/>
              </w:rPr>
            </w:pPr>
          </w:p>
        </w:tc>
        <w:tc>
          <w:tcPr>
            <w:tcW w:w="707" w:type="dxa"/>
          </w:tcPr>
          <w:p w14:paraId="692E0168" w14:textId="77777777" w:rsidR="00B730F0" w:rsidRPr="00B46A2E" w:rsidRDefault="00B730F0" w:rsidP="00B9459E">
            <w:pPr>
              <w:jc w:val="center"/>
              <w:rPr>
                <w:color w:val="FF0000"/>
                <w:sz w:val="24"/>
                <w:szCs w:val="24"/>
                <w:lang w:val="lt-LT"/>
              </w:rPr>
            </w:pPr>
          </w:p>
        </w:tc>
        <w:tc>
          <w:tcPr>
            <w:tcW w:w="707" w:type="dxa"/>
          </w:tcPr>
          <w:p w14:paraId="24F8D457" w14:textId="77777777" w:rsidR="00B730F0" w:rsidRPr="00B46A2E" w:rsidRDefault="00B730F0" w:rsidP="00B9459E">
            <w:pPr>
              <w:jc w:val="center"/>
              <w:rPr>
                <w:sz w:val="24"/>
                <w:szCs w:val="24"/>
                <w:lang w:val="lt-LT"/>
              </w:rPr>
            </w:pPr>
          </w:p>
        </w:tc>
        <w:tc>
          <w:tcPr>
            <w:tcW w:w="846" w:type="dxa"/>
          </w:tcPr>
          <w:p w14:paraId="78F6D41C" w14:textId="77777777" w:rsidR="00B730F0" w:rsidRPr="00B46A2E" w:rsidRDefault="00B730F0" w:rsidP="00B9459E">
            <w:pPr>
              <w:jc w:val="center"/>
              <w:rPr>
                <w:color w:val="FF0000"/>
                <w:sz w:val="24"/>
                <w:szCs w:val="24"/>
                <w:lang w:val="lt-LT"/>
              </w:rPr>
            </w:pPr>
            <w:r w:rsidRPr="00B46A2E">
              <w:rPr>
                <w:sz w:val="24"/>
                <w:szCs w:val="24"/>
                <w:lang w:val="lt-LT"/>
              </w:rPr>
              <w:t>1</w:t>
            </w:r>
          </w:p>
        </w:tc>
        <w:tc>
          <w:tcPr>
            <w:tcW w:w="847" w:type="dxa"/>
          </w:tcPr>
          <w:p w14:paraId="30343374" w14:textId="77777777" w:rsidR="00B730F0" w:rsidRPr="00B46A2E" w:rsidRDefault="00B730F0" w:rsidP="00B9459E">
            <w:pPr>
              <w:jc w:val="center"/>
              <w:rPr>
                <w:color w:val="FF0000"/>
                <w:sz w:val="24"/>
                <w:szCs w:val="24"/>
                <w:lang w:val="lt-LT"/>
              </w:rPr>
            </w:pPr>
          </w:p>
        </w:tc>
        <w:tc>
          <w:tcPr>
            <w:tcW w:w="1409" w:type="dxa"/>
          </w:tcPr>
          <w:p w14:paraId="5DA6B797" w14:textId="77777777" w:rsidR="00B730F0" w:rsidRPr="00B46A2E" w:rsidRDefault="00B730F0" w:rsidP="00B9459E">
            <w:pPr>
              <w:jc w:val="center"/>
              <w:rPr>
                <w:sz w:val="24"/>
                <w:szCs w:val="24"/>
                <w:lang w:val="lt-LT"/>
              </w:rPr>
            </w:pPr>
            <w:r w:rsidRPr="00B46A2E">
              <w:rPr>
                <w:sz w:val="24"/>
                <w:szCs w:val="24"/>
                <w:lang w:val="lt-LT"/>
              </w:rPr>
              <w:t>1</w:t>
            </w:r>
          </w:p>
        </w:tc>
      </w:tr>
      <w:tr w:rsidR="00B730F0" w:rsidRPr="00B46A2E" w14:paraId="1E8B35B4" w14:textId="77777777" w:rsidTr="00601DB2">
        <w:tc>
          <w:tcPr>
            <w:tcW w:w="4782" w:type="dxa"/>
          </w:tcPr>
          <w:p w14:paraId="622D1391" w14:textId="103BB446" w:rsidR="00B730F0" w:rsidRPr="00B46A2E" w:rsidRDefault="00B730F0" w:rsidP="00B9459E">
            <w:pPr>
              <w:rPr>
                <w:bCs/>
                <w:sz w:val="24"/>
                <w:szCs w:val="24"/>
                <w:lang w:val="lt-LT"/>
              </w:rPr>
            </w:pPr>
            <w:r w:rsidRPr="00B46A2E">
              <w:rPr>
                <w:bCs/>
                <w:sz w:val="24"/>
                <w:szCs w:val="24"/>
                <w:lang w:val="lt-LT"/>
              </w:rPr>
              <w:t xml:space="preserve">Sporto </w:t>
            </w:r>
            <w:r w:rsidR="001F58BB" w:rsidRPr="00B46A2E">
              <w:rPr>
                <w:bCs/>
                <w:sz w:val="24"/>
                <w:szCs w:val="24"/>
                <w:lang w:val="lt-LT"/>
              </w:rPr>
              <w:t>mėgėjų</w:t>
            </w:r>
            <w:r w:rsidRPr="00B46A2E">
              <w:rPr>
                <w:bCs/>
                <w:sz w:val="24"/>
                <w:szCs w:val="24"/>
                <w:lang w:val="lt-LT"/>
              </w:rPr>
              <w:t xml:space="preserve"> sekcija „Drąsūs, stiprūs, vikrūs“</w:t>
            </w:r>
          </w:p>
        </w:tc>
        <w:tc>
          <w:tcPr>
            <w:tcW w:w="616" w:type="dxa"/>
          </w:tcPr>
          <w:p w14:paraId="765483AE" w14:textId="77777777" w:rsidR="00B730F0" w:rsidRPr="00B46A2E" w:rsidRDefault="00B730F0" w:rsidP="00B9459E">
            <w:pPr>
              <w:jc w:val="center"/>
              <w:rPr>
                <w:color w:val="FF0000"/>
                <w:sz w:val="24"/>
                <w:szCs w:val="24"/>
                <w:lang w:val="lt-LT"/>
              </w:rPr>
            </w:pPr>
          </w:p>
        </w:tc>
        <w:tc>
          <w:tcPr>
            <w:tcW w:w="674" w:type="dxa"/>
          </w:tcPr>
          <w:p w14:paraId="234C9A88" w14:textId="77777777" w:rsidR="00B730F0" w:rsidRPr="00B46A2E" w:rsidRDefault="00B730F0" w:rsidP="00B9459E">
            <w:pPr>
              <w:jc w:val="center"/>
              <w:rPr>
                <w:color w:val="FF0000"/>
                <w:sz w:val="24"/>
                <w:szCs w:val="24"/>
                <w:lang w:val="lt-LT"/>
              </w:rPr>
            </w:pPr>
          </w:p>
        </w:tc>
        <w:tc>
          <w:tcPr>
            <w:tcW w:w="616" w:type="dxa"/>
          </w:tcPr>
          <w:p w14:paraId="4CD111AC" w14:textId="77777777" w:rsidR="00B730F0" w:rsidRPr="00B46A2E" w:rsidRDefault="00B730F0" w:rsidP="00B9459E">
            <w:pPr>
              <w:jc w:val="center"/>
              <w:rPr>
                <w:color w:val="FF0000"/>
                <w:sz w:val="24"/>
                <w:szCs w:val="24"/>
                <w:lang w:val="lt-LT"/>
              </w:rPr>
            </w:pPr>
          </w:p>
        </w:tc>
        <w:tc>
          <w:tcPr>
            <w:tcW w:w="706" w:type="dxa"/>
          </w:tcPr>
          <w:p w14:paraId="0B9FCB27" w14:textId="77777777" w:rsidR="00B730F0" w:rsidRPr="00B46A2E" w:rsidRDefault="00B730F0" w:rsidP="00B9459E">
            <w:pPr>
              <w:jc w:val="center"/>
              <w:rPr>
                <w:color w:val="FF0000"/>
                <w:sz w:val="24"/>
                <w:szCs w:val="24"/>
                <w:lang w:val="lt-LT"/>
              </w:rPr>
            </w:pPr>
          </w:p>
        </w:tc>
        <w:tc>
          <w:tcPr>
            <w:tcW w:w="707" w:type="dxa"/>
          </w:tcPr>
          <w:p w14:paraId="0C415E94" w14:textId="77777777" w:rsidR="00B730F0" w:rsidRPr="00B46A2E" w:rsidRDefault="00B730F0" w:rsidP="00B9459E">
            <w:pPr>
              <w:jc w:val="center"/>
              <w:rPr>
                <w:color w:val="FF0000"/>
                <w:sz w:val="24"/>
                <w:szCs w:val="24"/>
                <w:lang w:val="lt-LT"/>
              </w:rPr>
            </w:pPr>
          </w:p>
        </w:tc>
        <w:tc>
          <w:tcPr>
            <w:tcW w:w="707" w:type="dxa"/>
          </w:tcPr>
          <w:p w14:paraId="42D60B36" w14:textId="77777777" w:rsidR="00B730F0" w:rsidRPr="00B46A2E" w:rsidRDefault="00B730F0" w:rsidP="00B9459E">
            <w:pPr>
              <w:jc w:val="center"/>
              <w:rPr>
                <w:color w:val="FF0000"/>
                <w:sz w:val="24"/>
                <w:szCs w:val="24"/>
                <w:lang w:val="lt-LT"/>
              </w:rPr>
            </w:pPr>
          </w:p>
        </w:tc>
        <w:tc>
          <w:tcPr>
            <w:tcW w:w="707" w:type="dxa"/>
          </w:tcPr>
          <w:p w14:paraId="28790058" w14:textId="77777777" w:rsidR="00B730F0" w:rsidRPr="00B46A2E" w:rsidRDefault="00B730F0" w:rsidP="00B9459E">
            <w:pPr>
              <w:jc w:val="center"/>
              <w:rPr>
                <w:color w:val="FF0000"/>
                <w:sz w:val="24"/>
                <w:szCs w:val="24"/>
                <w:lang w:val="lt-LT"/>
              </w:rPr>
            </w:pPr>
          </w:p>
        </w:tc>
        <w:tc>
          <w:tcPr>
            <w:tcW w:w="706" w:type="dxa"/>
          </w:tcPr>
          <w:p w14:paraId="450EEEC2" w14:textId="77777777" w:rsidR="00B730F0" w:rsidRPr="00B46A2E" w:rsidRDefault="00B730F0" w:rsidP="00B9459E">
            <w:pPr>
              <w:jc w:val="center"/>
              <w:rPr>
                <w:color w:val="FF0000"/>
                <w:sz w:val="24"/>
                <w:szCs w:val="24"/>
                <w:lang w:val="lt-LT"/>
              </w:rPr>
            </w:pPr>
          </w:p>
        </w:tc>
        <w:tc>
          <w:tcPr>
            <w:tcW w:w="707" w:type="dxa"/>
          </w:tcPr>
          <w:p w14:paraId="68EA6A8E" w14:textId="77777777" w:rsidR="00B730F0" w:rsidRPr="00B46A2E" w:rsidRDefault="00B730F0" w:rsidP="00B9459E">
            <w:pPr>
              <w:jc w:val="center"/>
              <w:rPr>
                <w:color w:val="FF0000"/>
                <w:sz w:val="24"/>
                <w:szCs w:val="24"/>
                <w:lang w:val="lt-LT"/>
              </w:rPr>
            </w:pPr>
            <w:r w:rsidRPr="00B46A2E">
              <w:rPr>
                <w:sz w:val="24"/>
                <w:szCs w:val="24"/>
                <w:lang w:val="lt-LT"/>
              </w:rPr>
              <w:t>1</w:t>
            </w:r>
          </w:p>
        </w:tc>
        <w:tc>
          <w:tcPr>
            <w:tcW w:w="707" w:type="dxa"/>
          </w:tcPr>
          <w:p w14:paraId="0406C0E0" w14:textId="77777777" w:rsidR="00B730F0" w:rsidRPr="00B46A2E" w:rsidRDefault="00B730F0" w:rsidP="00B9459E">
            <w:pPr>
              <w:jc w:val="center"/>
              <w:rPr>
                <w:sz w:val="24"/>
                <w:szCs w:val="24"/>
                <w:lang w:val="lt-LT"/>
              </w:rPr>
            </w:pPr>
          </w:p>
        </w:tc>
        <w:tc>
          <w:tcPr>
            <w:tcW w:w="846" w:type="dxa"/>
          </w:tcPr>
          <w:p w14:paraId="12220B73" w14:textId="77777777" w:rsidR="00B730F0" w:rsidRPr="00B46A2E" w:rsidRDefault="00B730F0" w:rsidP="00B9459E">
            <w:pPr>
              <w:jc w:val="center"/>
              <w:rPr>
                <w:color w:val="FF0000"/>
                <w:sz w:val="24"/>
                <w:szCs w:val="24"/>
                <w:lang w:val="lt-LT"/>
              </w:rPr>
            </w:pPr>
          </w:p>
        </w:tc>
        <w:tc>
          <w:tcPr>
            <w:tcW w:w="847" w:type="dxa"/>
          </w:tcPr>
          <w:p w14:paraId="3F1DE57D" w14:textId="77777777" w:rsidR="00B730F0" w:rsidRPr="00B46A2E" w:rsidRDefault="00B730F0" w:rsidP="00B9459E">
            <w:pPr>
              <w:jc w:val="center"/>
              <w:rPr>
                <w:color w:val="FF0000"/>
                <w:sz w:val="24"/>
                <w:szCs w:val="24"/>
                <w:lang w:val="lt-LT"/>
              </w:rPr>
            </w:pPr>
          </w:p>
        </w:tc>
        <w:tc>
          <w:tcPr>
            <w:tcW w:w="1409" w:type="dxa"/>
          </w:tcPr>
          <w:p w14:paraId="78F9B46A" w14:textId="77777777" w:rsidR="00B730F0" w:rsidRPr="00B46A2E" w:rsidRDefault="00B730F0" w:rsidP="00B9459E">
            <w:pPr>
              <w:jc w:val="center"/>
              <w:rPr>
                <w:sz w:val="24"/>
                <w:szCs w:val="24"/>
                <w:lang w:val="lt-LT"/>
              </w:rPr>
            </w:pPr>
            <w:r w:rsidRPr="00B46A2E">
              <w:rPr>
                <w:sz w:val="24"/>
                <w:szCs w:val="24"/>
                <w:lang w:val="lt-LT"/>
              </w:rPr>
              <w:t>1</w:t>
            </w:r>
          </w:p>
        </w:tc>
      </w:tr>
      <w:tr w:rsidR="00B730F0" w:rsidRPr="00B46A2E" w14:paraId="307F4E07" w14:textId="77777777" w:rsidTr="00601DB2">
        <w:tc>
          <w:tcPr>
            <w:tcW w:w="4782" w:type="dxa"/>
          </w:tcPr>
          <w:p w14:paraId="5D980325" w14:textId="77777777" w:rsidR="00B730F0" w:rsidRPr="00B46A2E" w:rsidRDefault="00B730F0" w:rsidP="00B9459E">
            <w:pPr>
              <w:rPr>
                <w:bCs/>
                <w:sz w:val="24"/>
                <w:szCs w:val="24"/>
                <w:lang w:val="lt-LT"/>
              </w:rPr>
            </w:pPr>
            <w:r w:rsidRPr="00B46A2E">
              <w:rPr>
                <w:bCs/>
                <w:sz w:val="24"/>
                <w:szCs w:val="24"/>
                <w:lang w:val="lt-LT"/>
              </w:rPr>
              <w:t>Vokalo studija</w:t>
            </w:r>
          </w:p>
        </w:tc>
        <w:tc>
          <w:tcPr>
            <w:tcW w:w="616" w:type="dxa"/>
          </w:tcPr>
          <w:p w14:paraId="2BBD8A98" w14:textId="77777777" w:rsidR="00B730F0" w:rsidRPr="00B46A2E" w:rsidRDefault="00B730F0" w:rsidP="00B9459E">
            <w:pPr>
              <w:jc w:val="center"/>
              <w:rPr>
                <w:color w:val="FF0000"/>
                <w:sz w:val="24"/>
                <w:szCs w:val="24"/>
                <w:lang w:val="lt-LT"/>
              </w:rPr>
            </w:pPr>
          </w:p>
        </w:tc>
        <w:tc>
          <w:tcPr>
            <w:tcW w:w="674" w:type="dxa"/>
          </w:tcPr>
          <w:p w14:paraId="217AAF21" w14:textId="77777777" w:rsidR="00B730F0" w:rsidRPr="00B46A2E" w:rsidRDefault="00B730F0" w:rsidP="00B9459E">
            <w:pPr>
              <w:jc w:val="center"/>
              <w:rPr>
                <w:color w:val="FF0000"/>
                <w:sz w:val="24"/>
                <w:szCs w:val="24"/>
                <w:lang w:val="lt-LT"/>
              </w:rPr>
            </w:pPr>
          </w:p>
        </w:tc>
        <w:tc>
          <w:tcPr>
            <w:tcW w:w="616" w:type="dxa"/>
          </w:tcPr>
          <w:p w14:paraId="7A9D4A85" w14:textId="77777777" w:rsidR="00B730F0" w:rsidRPr="00B46A2E" w:rsidRDefault="00B730F0" w:rsidP="00B9459E">
            <w:pPr>
              <w:jc w:val="center"/>
              <w:rPr>
                <w:color w:val="FF0000"/>
                <w:sz w:val="24"/>
                <w:szCs w:val="24"/>
                <w:lang w:val="lt-LT"/>
              </w:rPr>
            </w:pPr>
          </w:p>
        </w:tc>
        <w:tc>
          <w:tcPr>
            <w:tcW w:w="706" w:type="dxa"/>
          </w:tcPr>
          <w:p w14:paraId="7F40BFBB" w14:textId="77777777" w:rsidR="00B730F0" w:rsidRPr="00B46A2E" w:rsidRDefault="00B730F0" w:rsidP="00B9459E">
            <w:pPr>
              <w:jc w:val="center"/>
              <w:rPr>
                <w:color w:val="FF0000"/>
                <w:sz w:val="24"/>
                <w:szCs w:val="24"/>
                <w:lang w:val="lt-LT"/>
              </w:rPr>
            </w:pPr>
          </w:p>
        </w:tc>
        <w:tc>
          <w:tcPr>
            <w:tcW w:w="707" w:type="dxa"/>
          </w:tcPr>
          <w:p w14:paraId="72086D08" w14:textId="77777777" w:rsidR="00B730F0" w:rsidRPr="00B46A2E" w:rsidRDefault="00B730F0" w:rsidP="00B9459E">
            <w:pPr>
              <w:jc w:val="center"/>
              <w:rPr>
                <w:color w:val="FF0000"/>
                <w:sz w:val="24"/>
                <w:szCs w:val="24"/>
                <w:lang w:val="lt-LT"/>
              </w:rPr>
            </w:pPr>
            <w:r w:rsidRPr="00B46A2E">
              <w:rPr>
                <w:sz w:val="24"/>
                <w:szCs w:val="24"/>
                <w:lang w:val="lt-LT"/>
              </w:rPr>
              <w:t>1</w:t>
            </w:r>
          </w:p>
        </w:tc>
        <w:tc>
          <w:tcPr>
            <w:tcW w:w="707" w:type="dxa"/>
          </w:tcPr>
          <w:p w14:paraId="484BAEBD" w14:textId="77777777" w:rsidR="00B730F0" w:rsidRPr="00B46A2E" w:rsidRDefault="00B730F0" w:rsidP="00B9459E">
            <w:pPr>
              <w:jc w:val="center"/>
              <w:rPr>
                <w:color w:val="FF0000"/>
                <w:sz w:val="24"/>
                <w:szCs w:val="24"/>
                <w:lang w:val="lt-LT"/>
              </w:rPr>
            </w:pPr>
          </w:p>
        </w:tc>
        <w:tc>
          <w:tcPr>
            <w:tcW w:w="707" w:type="dxa"/>
          </w:tcPr>
          <w:p w14:paraId="1A7B529E" w14:textId="77777777" w:rsidR="00B730F0" w:rsidRPr="00B46A2E" w:rsidRDefault="00B730F0" w:rsidP="00B9459E">
            <w:pPr>
              <w:jc w:val="center"/>
              <w:rPr>
                <w:color w:val="FF0000"/>
                <w:sz w:val="24"/>
                <w:szCs w:val="24"/>
                <w:lang w:val="lt-LT"/>
              </w:rPr>
            </w:pPr>
          </w:p>
        </w:tc>
        <w:tc>
          <w:tcPr>
            <w:tcW w:w="706" w:type="dxa"/>
          </w:tcPr>
          <w:p w14:paraId="081D3598" w14:textId="77777777" w:rsidR="00B730F0" w:rsidRPr="00B46A2E" w:rsidRDefault="00B730F0" w:rsidP="00B9459E">
            <w:pPr>
              <w:jc w:val="center"/>
              <w:rPr>
                <w:color w:val="FF0000"/>
                <w:sz w:val="24"/>
                <w:szCs w:val="24"/>
                <w:lang w:val="lt-LT"/>
              </w:rPr>
            </w:pPr>
          </w:p>
        </w:tc>
        <w:tc>
          <w:tcPr>
            <w:tcW w:w="707" w:type="dxa"/>
          </w:tcPr>
          <w:p w14:paraId="639DB28D" w14:textId="77777777" w:rsidR="00B730F0" w:rsidRPr="00B46A2E" w:rsidRDefault="00B730F0" w:rsidP="00B9459E">
            <w:pPr>
              <w:jc w:val="center"/>
              <w:rPr>
                <w:color w:val="FF0000"/>
                <w:sz w:val="24"/>
                <w:szCs w:val="24"/>
                <w:lang w:val="lt-LT"/>
              </w:rPr>
            </w:pPr>
            <w:r w:rsidRPr="00B46A2E">
              <w:rPr>
                <w:sz w:val="24"/>
                <w:szCs w:val="24"/>
                <w:lang w:val="lt-LT"/>
              </w:rPr>
              <w:t>1</w:t>
            </w:r>
          </w:p>
        </w:tc>
        <w:tc>
          <w:tcPr>
            <w:tcW w:w="707" w:type="dxa"/>
          </w:tcPr>
          <w:p w14:paraId="33D7BD1D" w14:textId="77777777" w:rsidR="00B730F0" w:rsidRPr="00B46A2E" w:rsidRDefault="00B730F0" w:rsidP="00B9459E">
            <w:pPr>
              <w:jc w:val="center"/>
              <w:rPr>
                <w:sz w:val="24"/>
                <w:szCs w:val="24"/>
                <w:lang w:val="lt-LT"/>
              </w:rPr>
            </w:pPr>
          </w:p>
        </w:tc>
        <w:tc>
          <w:tcPr>
            <w:tcW w:w="846" w:type="dxa"/>
          </w:tcPr>
          <w:p w14:paraId="767EDEF8" w14:textId="77777777" w:rsidR="00B730F0" w:rsidRPr="00B46A2E" w:rsidRDefault="00B730F0" w:rsidP="00B9459E">
            <w:pPr>
              <w:jc w:val="center"/>
              <w:rPr>
                <w:color w:val="FF0000"/>
                <w:sz w:val="24"/>
                <w:szCs w:val="24"/>
                <w:lang w:val="lt-LT"/>
              </w:rPr>
            </w:pPr>
          </w:p>
        </w:tc>
        <w:tc>
          <w:tcPr>
            <w:tcW w:w="847" w:type="dxa"/>
          </w:tcPr>
          <w:p w14:paraId="7C3CBD56" w14:textId="77777777" w:rsidR="00B730F0" w:rsidRPr="00B46A2E" w:rsidRDefault="00B730F0" w:rsidP="00B9459E">
            <w:pPr>
              <w:jc w:val="center"/>
              <w:rPr>
                <w:color w:val="FF0000"/>
                <w:sz w:val="24"/>
                <w:szCs w:val="24"/>
                <w:lang w:val="lt-LT"/>
              </w:rPr>
            </w:pPr>
          </w:p>
        </w:tc>
        <w:tc>
          <w:tcPr>
            <w:tcW w:w="1409" w:type="dxa"/>
          </w:tcPr>
          <w:p w14:paraId="41388627" w14:textId="77777777" w:rsidR="00B730F0" w:rsidRPr="00B46A2E" w:rsidRDefault="00B730F0" w:rsidP="00B9459E">
            <w:pPr>
              <w:jc w:val="center"/>
              <w:rPr>
                <w:color w:val="FF0000"/>
                <w:sz w:val="24"/>
                <w:szCs w:val="24"/>
                <w:lang w:val="lt-LT"/>
              </w:rPr>
            </w:pPr>
            <w:r w:rsidRPr="00B46A2E">
              <w:rPr>
                <w:sz w:val="24"/>
                <w:szCs w:val="24"/>
                <w:lang w:val="lt-LT"/>
              </w:rPr>
              <w:t>2</w:t>
            </w:r>
          </w:p>
        </w:tc>
      </w:tr>
      <w:tr w:rsidR="00B730F0" w:rsidRPr="00B46A2E" w14:paraId="34F604E7" w14:textId="77777777" w:rsidTr="00601DB2">
        <w:tc>
          <w:tcPr>
            <w:tcW w:w="4782" w:type="dxa"/>
          </w:tcPr>
          <w:p w14:paraId="1EE11D70" w14:textId="77777777" w:rsidR="00B730F0" w:rsidRPr="00B46A2E" w:rsidRDefault="00B730F0" w:rsidP="001F58BB">
            <w:pPr>
              <w:jc w:val="both"/>
              <w:rPr>
                <w:b/>
                <w:sz w:val="24"/>
                <w:szCs w:val="24"/>
                <w:lang w:val="lt-LT"/>
              </w:rPr>
            </w:pPr>
            <w:r w:rsidRPr="00B46A2E">
              <w:rPr>
                <w:b/>
                <w:sz w:val="24"/>
                <w:szCs w:val="24"/>
                <w:lang w:val="lt-LT"/>
              </w:rPr>
              <w:t>Iš viso panaudota neformaliojo švietimo valandų (3)</w:t>
            </w:r>
          </w:p>
        </w:tc>
        <w:tc>
          <w:tcPr>
            <w:tcW w:w="616" w:type="dxa"/>
          </w:tcPr>
          <w:p w14:paraId="3D3322AF" w14:textId="77777777" w:rsidR="00B730F0" w:rsidRPr="00B46A2E" w:rsidRDefault="00B730F0" w:rsidP="00B9459E">
            <w:pPr>
              <w:jc w:val="center"/>
              <w:rPr>
                <w:b/>
                <w:sz w:val="24"/>
                <w:szCs w:val="24"/>
                <w:lang w:val="lt-LT"/>
              </w:rPr>
            </w:pPr>
            <w:r w:rsidRPr="00B46A2E">
              <w:rPr>
                <w:b/>
                <w:sz w:val="24"/>
                <w:szCs w:val="24"/>
                <w:lang w:val="lt-LT"/>
              </w:rPr>
              <w:t>1</w:t>
            </w:r>
          </w:p>
        </w:tc>
        <w:tc>
          <w:tcPr>
            <w:tcW w:w="674" w:type="dxa"/>
          </w:tcPr>
          <w:p w14:paraId="6DC67AF9" w14:textId="77777777" w:rsidR="00B730F0" w:rsidRPr="00B46A2E" w:rsidRDefault="00B730F0" w:rsidP="00B9459E">
            <w:pPr>
              <w:jc w:val="center"/>
              <w:rPr>
                <w:b/>
                <w:sz w:val="24"/>
                <w:szCs w:val="24"/>
                <w:lang w:val="lt-LT"/>
              </w:rPr>
            </w:pPr>
            <w:r w:rsidRPr="00B46A2E">
              <w:rPr>
                <w:b/>
                <w:sz w:val="24"/>
                <w:szCs w:val="24"/>
                <w:lang w:val="lt-LT"/>
              </w:rPr>
              <w:t>1</w:t>
            </w:r>
          </w:p>
        </w:tc>
        <w:tc>
          <w:tcPr>
            <w:tcW w:w="616" w:type="dxa"/>
          </w:tcPr>
          <w:p w14:paraId="726895C5" w14:textId="77777777" w:rsidR="00B730F0" w:rsidRPr="00B46A2E" w:rsidRDefault="00B730F0" w:rsidP="00B9459E">
            <w:pPr>
              <w:jc w:val="center"/>
              <w:rPr>
                <w:b/>
                <w:sz w:val="24"/>
                <w:szCs w:val="24"/>
                <w:lang w:val="lt-LT"/>
              </w:rPr>
            </w:pPr>
            <w:r w:rsidRPr="00B46A2E">
              <w:rPr>
                <w:b/>
                <w:sz w:val="24"/>
                <w:szCs w:val="24"/>
                <w:lang w:val="lt-LT"/>
              </w:rPr>
              <w:t>1</w:t>
            </w:r>
          </w:p>
        </w:tc>
        <w:tc>
          <w:tcPr>
            <w:tcW w:w="706" w:type="dxa"/>
          </w:tcPr>
          <w:p w14:paraId="31469563" w14:textId="77777777" w:rsidR="00B730F0" w:rsidRPr="00B46A2E" w:rsidRDefault="00B730F0" w:rsidP="00B9459E">
            <w:pPr>
              <w:jc w:val="center"/>
              <w:rPr>
                <w:b/>
                <w:sz w:val="24"/>
                <w:szCs w:val="24"/>
                <w:lang w:val="lt-LT"/>
              </w:rPr>
            </w:pPr>
            <w:r w:rsidRPr="00B46A2E">
              <w:rPr>
                <w:b/>
                <w:sz w:val="24"/>
                <w:szCs w:val="24"/>
                <w:lang w:val="lt-LT"/>
              </w:rPr>
              <w:t>2</w:t>
            </w:r>
          </w:p>
        </w:tc>
        <w:tc>
          <w:tcPr>
            <w:tcW w:w="707" w:type="dxa"/>
          </w:tcPr>
          <w:p w14:paraId="7BDDC350" w14:textId="77777777" w:rsidR="00B730F0" w:rsidRPr="00B46A2E" w:rsidRDefault="00B730F0" w:rsidP="00B9459E">
            <w:pPr>
              <w:jc w:val="center"/>
              <w:rPr>
                <w:b/>
                <w:sz w:val="24"/>
                <w:szCs w:val="24"/>
                <w:lang w:val="lt-LT"/>
              </w:rPr>
            </w:pPr>
            <w:r w:rsidRPr="00B46A2E">
              <w:rPr>
                <w:b/>
                <w:sz w:val="24"/>
                <w:szCs w:val="24"/>
                <w:lang w:val="lt-LT"/>
              </w:rPr>
              <w:t>2</w:t>
            </w:r>
          </w:p>
        </w:tc>
        <w:tc>
          <w:tcPr>
            <w:tcW w:w="707" w:type="dxa"/>
          </w:tcPr>
          <w:p w14:paraId="059AD7CA" w14:textId="77777777" w:rsidR="00B730F0" w:rsidRPr="00B46A2E" w:rsidRDefault="00B730F0" w:rsidP="00B9459E">
            <w:pPr>
              <w:jc w:val="center"/>
              <w:rPr>
                <w:b/>
                <w:sz w:val="24"/>
                <w:szCs w:val="24"/>
                <w:lang w:val="lt-LT"/>
              </w:rPr>
            </w:pPr>
            <w:r w:rsidRPr="00B46A2E">
              <w:rPr>
                <w:b/>
                <w:sz w:val="24"/>
                <w:szCs w:val="24"/>
                <w:lang w:val="lt-LT"/>
              </w:rPr>
              <w:t>2</w:t>
            </w:r>
          </w:p>
        </w:tc>
        <w:tc>
          <w:tcPr>
            <w:tcW w:w="707" w:type="dxa"/>
          </w:tcPr>
          <w:p w14:paraId="20552073" w14:textId="77777777" w:rsidR="00B730F0" w:rsidRPr="00B46A2E" w:rsidRDefault="00B730F0" w:rsidP="00B9459E">
            <w:pPr>
              <w:jc w:val="center"/>
              <w:rPr>
                <w:b/>
                <w:sz w:val="24"/>
                <w:szCs w:val="24"/>
                <w:lang w:val="lt-LT"/>
              </w:rPr>
            </w:pPr>
            <w:r w:rsidRPr="00B46A2E">
              <w:rPr>
                <w:b/>
                <w:sz w:val="24"/>
                <w:szCs w:val="24"/>
                <w:lang w:val="lt-LT"/>
              </w:rPr>
              <w:t>2</w:t>
            </w:r>
          </w:p>
        </w:tc>
        <w:tc>
          <w:tcPr>
            <w:tcW w:w="706" w:type="dxa"/>
          </w:tcPr>
          <w:p w14:paraId="7CCA9ADD" w14:textId="77777777" w:rsidR="00B730F0" w:rsidRPr="00B46A2E" w:rsidRDefault="00B730F0" w:rsidP="00B9459E">
            <w:pPr>
              <w:jc w:val="center"/>
              <w:rPr>
                <w:b/>
                <w:sz w:val="24"/>
                <w:szCs w:val="24"/>
                <w:lang w:val="lt-LT"/>
              </w:rPr>
            </w:pPr>
            <w:r w:rsidRPr="00B46A2E">
              <w:rPr>
                <w:b/>
                <w:sz w:val="24"/>
                <w:szCs w:val="24"/>
                <w:lang w:val="lt-LT"/>
              </w:rPr>
              <w:t>2</w:t>
            </w:r>
          </w:p>
        </w:tc>
        <w:tc>
          <w:tcPr>
            <w:tcW w:w="707" w:type="dxa"/>
          </w:tcPr>
          <w:p w14:paraId="03A40E3E" w14:textId="77777777" w:rsidR="00B730F0" w:rsidRPr="00B46A2E" w:rsidRDefault="00B730F0" w:rsidP="00B9459E">
            <w:pPr>
              <w:jc w:val="center"/>
              <w:rPr>
                <w:b/>
                <w:sz w:val="24"/>
                <w:szCs w:val="24"/>
                <w:lang w:val="lt-LT"/>
              </w:rPr>
            </w:pPr>
            <w:r w:rsidRPr="00B46A2E">
              <w:rPr>
                <w:b/>
                <w:sz w:val="24"/>
                <w:szCs w:val="24"/>
                <w:lang w:val="lt-LT"/>
              </w:rPr>
              <w:t>2</w:t>
            </w:r>
          </w:p>
        </w:tc>
        <w:tc>
          <w:tcPr>
            <w:tcW w:w="707" w:type="dxa"/>
          </w:tcPr>
          <w:p w14:paraId="47C32109" w14:textId="77777777" w:rsidR="00B730F0" w:rsidRPr="00B46A2E" w:rsidRDefault="00B730F0" w:rsidP="00B9459E">
            <w:pPr>
              <w:jc w:val="center"/>
              <w:rPr>
                <w:b/>
                <w:sz w:val="24"/>
                <w:szCs w:val="24"/>
                <w:lang w:val="lt-LT"/>
              </w:rPr>
            </w:pPr>
            <w:r w:rsidRPr="00B46A2E">
              <w:rPr>
                <w:b/>
                <w:sz w:val="24"/>
                <w:szCs w:val="24"/>
                <w:lang w:val="lt-LT"/>
              </w:rPr>
              <w:t>2</w:t>
            </w:r>
          </w:p>
        </w:tc>
        <w:tc>
          <w:tcPr>
            <w:tcW w:w="846" w:type="dxa"/>
          </w:tcPr>
          <w:p w14:paraId="23D73F2C" w14:textId="77777777" w:rsidR="00B730F0" w:rsidRPr="00B46A2E" w:rsidRDefault="00B730F0" w:rsidP="00B9459E">
            <w:pPr>
              <w:jc w:val="center"/>
              <w:rPr>
                <w:b/>
                <w:sz w:val="24"/>
                <w:szCs w:val="24"/>
                <w:lang w:val="lt-LT"/>
              </w:rPr>
            </w:pPr>
            <w:r w:rsidRPr="00B46A2E">
              <w:rPr>
                <w:b/>
                <w:sz w:val="24"/>
                <w:szCs w:val="24"/>
                <w:lang w:val="lt-LT"/>
              </w:rPr>
              <w:t>2</w:t>
            </w:r>
          </w:p>
        </w:tc>
        <w:tc>
          <w:tcPr>
            <w:tcW w:w="847" w:type="dxa"/>
          </w:tcPr>
          <w:p w14:paraId="139F39DA" w14:textId="77777777" w:rsidR="00B730F0" w:rsidRPr="00B46A2E" w:rsidRDefault="00B730F0" w:rsidP="00B9459E">
            <w:pPr>
              <w:jc w:val="center"/>
              <w:rPr>
                <w:b/>
                <w:sz w:val="24"/>
                <w:szCs w:val="24"/>
                <w:lang w:val="lt-LT"/>
              </w:rPr>
            </w:pPr>
            <w:r w:rsidRPr="00B46A2E">
              <w:rPr>
                <w:b/>
                <w:sz w:val="24"/>
                <w:szCs w:val="24"/>
                <w:lang w:val="lt-LT"/>
              </w:rPr>
              <w:t>2</w:t>
            </w:r>
          </w:p>
        </w:tc>
        <w:tc>
          <w:tcPr>
            <w:tcW w:w="1409" w:type="dxa"/>
          </w:tcPr>
          <w:p w14:paraId="5E7B22E1" w14:textId="77777777" w:rsidR="00B730F0" w:rsidRPr="00B46A2E" w:rsidRDefault="00B730F0" w:rsidP="00B9459E">
            <w:pPr>
              <w:jc w:val="center"/>
              <w:rPr>
                <w:b/>
                <w:sz w:val="24"/>
                <w:szCs w:val="24"/>
                <w:lang w:val="lt-LT"/>
              </w:rPr>
            </w:pPr>
            <w:r w:rsidRPr="00E10BD5">
              <w:rPr>
                <w:b/>
                <w:sz w:val="24"/>
                <w:szCs w:val="24"/>
                <w:lang w:val="lt-LT"/>
              </w:rPr>
              <w:t>21</w:t>
            </w:r>
          </w:p>
        </w:tc>
      </w:tr>
      <w:tr w:rsidR="00B730F0" w:rsidRPr="00B46A2E" w14:paraId="39625B6E" w14:textId="77777777" w:rsidTr="00601DB2">
        <w:tc>
          <w:tcPr>
            <w:tcW w:w="4782" w:type="dxa"/>
          </w:tcPr>
          <w:p w14:paraId="5D26F2B9" w14:textId="77777777" w:rsidR="00B730F0" w:rsidRPr="00B46A2E" w:rsidRDefault="00B730F0" w:rsidP="001F58BB">
            <w:pPr>
              <w:jc w:val="both"/>
              <w:rPr>
                <w:b/>
                <w:sz w:val="24"/>
                <w:szCs w:val="24"/>
                <w:lang w:val="lt-LT"/>
              </w:rPr>
            </w:pPr>
            <w:r w:rsidRPr="00B46A2E">
              <w:rPr>
                <w:b/>
                <w:sz w:val="24"/>
                <w:szCs w:val="24"/>
                <w:lang w:val="lt-LT"/>
              </w:rPr>
              <w:t>Valandos, skirtos klasių dalinimui į grupes (4)</w:t>
            </w:r>
          </w:p>
        </w:tc>
        <w:tc>
          <w:tcPr>
            <w:tcW w:w="616" w:type="dxa"/>
          </w:tcPr>
          <w:p w14:paraId="3A3A971F" w14:textId="77777777" w:rsidR="00B730F0" w:rsidRPr="00B46A2E" w:rsidRDefault="00B730F0" w:rsidP="00B9459E">
            <w:pPr>
              <w:jc w:val="center"/>
              <w:rPr>
                <w:b/>
                <w:sz w:val="24"/>
                <w:szCs w:val="24"/>
                <w:lang w:val="lt-LT"/>
              </w:rPr>
            </w:pPr>
            <w:r w:rsidRPr="00B46A2E">
              <w:rPr>
                <w:b/>
                <w:sz w:val="24"/>
                <w:szCs w:val="24"/>
                <w:lang w:val="lt-LT"/>
              </w:rPr>
              <w:t>12</w:t>
            </w:r>
          </w:p>
        </w:tc>
        <w:tc>
          <w:tcPr>
            <w:tcW w:w="674" w:type="dxa"/>
          </w:tcPr>
          <w:p w14:paraId="74C45A06" w14:textId="77777777" w:rsidR="00B730F0" w:rsidRPr="00B46A2E" w:rsidRDefault="00B730F0" w:rsidP="00B9459E">
            <w:pPr>
              <w:jc w:val="center"/>
              <w:rPr>
                <w:b/>
                <w:sz w:val="24"/>
                <w:szCs w:val="24"/>
                <w:lang w:val="lt-LT"/>
              </w:rPr>
            </w:pPr>
            <w:r w:rsidRPr="00B46A2E">
              <w:rPr>
                <w:b/>
                <w:sz w:val="24"/>
                <w:szCs w:val="24"/>
                <w:lang w:val="lt-LT"/>
              </w:rPr>
              <w:t>12</w:t>
            </w:r>
          </w:p>
        </w:tc>
        <w:tc>
          <w:tcPr>
            <w:tcW w:w="616" w:type="dxa"/>
          </w:tcPr>
          <w:p w14:paraId="2BBE8940" w14:textId="77777777" w:rsidR="00B730F0" w:rsidRPr="00B46A2E" w:rsidRDefault="00B730F0" w:rsidP="00B9459E">
            <w:pPr>
              <w:jc w:val="center"/>
              <w:rPr>
                <w:b/>
                <w:sz w:val="24"/>
                <w:szCs w:val="24"/>
                <w:lang w:val="lt-LT"/>
              </w:rPr>
            </w:pPr>
            <w:r w:rsidRPr="00B46A2E">
              <w:rPr>
                <w:b/>
                <w:sz w:val="24"/>
                <w:szCs w:val="24"/>
                <w:lang w:val="lt-LT"/>
              </w:rPr>
              <w:t>12</w:t>
            </w:r>
          </w:p>
        </w:tc>
        <w:tc>
          <w:tcPr>
            <w:tcW w:w="706" w:type="dxa"/>
          </w:tcPr>
          <w:p w14:paraId="47A41379" w14:textId="77777777" w:rsidR="00B730F0" w:rsidRPr="00B46A2E" w:rsidRDefault="00B730F0" w:rsidP="00B9459E">
            <w:pPr>
              <w:jc w:val="center"/>
              <w:rPr>
                <w:b/>
                <w:sz w:val="24"/>
                <w:szCs w:val="24"/>
                <w:lang w:val="lt-LT"/>
              </w:rPr>
            </w:pPr>
            <w:r w:rsidRPr="00B46A2E">
              <w:rPr>
                <w:b/>
                <w:sz w:val="24"/>
                <w:szCs w:val="24"/>
                <w:lang w:val="lt-LT"/>
              </w:rPr>
              <w:t>12</w:t>
            </w:r>
          </w:p>
        </w:tc>
        <w:tc>
          <w:tcPr>
            <w:tcW w:w="707" w:type="dxa"/>
          </w:tcPr>
          <w:p w14:paraId="7C8BDDC6" w14:textId="77777777" w:rsidR="00B730F0" w:rsidRPr="00B46A2E" w:rsidRDefault="00B730F0" w:rsidP="00B9459E">
            <w:pPr>
              <w:jc w:val="center"/>
              <w:rPr>
                <w:b/>
                <w:sz w:val="24"/>
                <w:szCs w:val="24"/>
                <w:lang w:val="lt-LT"/>
              </w:rPr>
            </w:pPr>
            <w:r w:rsidRPr="00B46A2E">
              <w:rPr>
                <w:b/>
                <w:sz w:val="24"/>
                <w:szCs w:val="24"/>
                <w:lang w:val="lt-LT"/>
              </w:rPr>
              <w:t>12</w:t>
            </w:r>
          </w:p>
        </w:tc>
        <w:tc>
          <w:tcPr>
            <w:tcW w:w="707" w:type="dxa"/>
          </w:tcPr>
          <w:p w14:paraId="1CC7E673" w14:textId="77777777" w:rsidR="00B730F0" w:rsidRPr="00B46A2E" w:rsidRDefault="00B730F0" w:rsidP="00B9459E">
            <w:pPr>
              <w:jc w:val="center"/>
              <w:rPr>
                <w:b/>
                <w:sz w:val="24"/>
                <w:szCs w:val="24"/>
                <w:lang w:val="lt-LT"/>
              </w:rPr>
            </w:pPr>
            <w:r w:rsidRPr="00B46A2E">
              <w:rPr>
                <w:b/>
                <w:sz w:val="24"/>
                <w:szCs w:val="24"/>
                <w:lang w:val="lt-LT"/>
              </w:rPr>
              <w:t>12</w:t>
            </w:r>
          </w:p>
        </w:tc>
        <w:tc>
          <w:tcPr>
            <w:tcW w:w="707" w:type="dxa"/>
          </w:tcPr>
          <w:p w14:paraId="3BE08472" w14:textId="77777777" w:rsidR="00B730F0" w:rsidRPr="00B46A2E" w:rsidRDefault="00B730F0" w:rsidP="00B9459E">
            <w:pPr>
              <w:jc w:val="center"/>
              <w:rPr>
                <w:b/>
                <w:sz w:val="24"/>
                <w:szCs w:val="24"/>
                <w:lang w:val="lt-LT"/>
              </w:rPr>
            </w:pPr>
            <w:r w:rsidRPr="00B46A2E">
              <w:rPr>
                <w:b/>
                <w:sz w:val="24"/>
                <w:szCs w:val="24"/>
                <w:lang w:val="lt-LT"/>
              </w:rPr>
              <w:t>12</w:t>
            </w:r>
          </w:p>
        </w:tc>
        <w:tc>
          <w:tcPr>
            <w:tcW w:w="706" w:type="dxa"/>
          </w:tcPr>
          <w:p w14:paraId="2F45EBDF" w14:textId="77777777" w:rsidR="00B730F0" w:rsidRPr="00B46A2E" w:rsidRDefault="00B730F0" w:rsidP="00B9459E">
            <w:pPr>
              <w:jc w:val="center"/>
              <w:rPr>
                <w:b/>
                <w:sz w:val="24"/>
                <w:szCs w:val="24"/>
                <w:lang w:val="lt-LT"/>
              </w:rPr>
            </w:pPr>
            <w:r w:rsidRPr="00B46A2E">
              <w:rPr>
                <w:b/>
                <w:sz w:val="24"/>
                <w:szCs w:val="24"/>
                <w:lang w:val="lt-LT"/>
              </w:rPr>
              <w:t>12</w:t>
            </w:r>
          </w:p>
        </w:tc>
        <w:tc>
          <w:tcPr>
            <w:tcW w:w="707" w:type="dxa"/>
          </w:tcPr>
          <w:p w14:paraId="2876976A" w14:textId="77777777" w:rsidR="00B730F0" w:rsidRPr="00B46A2E" w:rsidRDefault="00B730F0" w:rsidP="00B9459E">
            <w:pPr>
              <w:jc w:val="center"/>
              <w:rPr>
                <w:b/>
                <w:sz w:val="24"/>
                <w:szCs w:val="24"/>
                <w:lang w:val="lt-LT"/>
              </w:rPr>
            </w:pPr>
            <w:r w:rsidRPr="00B46A2E">
              <w:rPr>
                <w:b/>
                <w:sz w:val="24"/>
                <w:szCs w:val="24"/>
                <w:lang w:val="lt-LT"/>
              </w:rPr>
              <w:t>12</w:t>
            </w:r>
          </w:p>
        </w:tc>
        <w:tc>
          <w:tcPr>
            <w:tcW w:w="707" w:type="dxa"/>
          </w:tcPr>
          <w:p w14:paraId="689B8955" w14:textId="77777777" w:rsidR="00B730F0" w:rsidRPr="00B46A2E" w:rsidRDefault="00B730F0" w:rsidP="00B9459E">
            <w:pPr>
              <w:jc w:val="center"/>
              <w:rPr>
                <w:b/>
                <w:sz w:val="24"/>
                <w:szCs w:val="24"/>
                <w:lang w:val="lt-LT"/>
              </w:rPr>
            </w:pPr>
            <w:r w:rsidRPr="00B46A2E">
              <w:rPr>
                <w:b/>
                <w:sz w:val="24"/>
                <w:szCs w:val="24"/>
                <w:lang w:val="lt-LT"/>
              </w:rPr>
              <w:t>10</w:t>
            </w:r>
          </w:p>
        </w:tc>
        <w:tc>
          <w:tcPr>
            <w:tcW w:w="846" w:type="dxa"/>
          </w:tcPr>
          <w:p w14:paraId="31F07B30" w14:textId="77777777" w:rsidR="00B730F0" w:rsidRPr="00B46A2E" w:rsidRDefault="00B730F0" w:rsidP="00B9459E">
            <w:pPr>
              <w:jc w:val="center"/>
              <w:rPr>
                <w:b/>
                <w:sz w:val="24"/>
                <w:szCs w:val="24"/>
                <w:lang w:val="lt-LT"/>
              </w:rPr>
            </w:pPr>
            <w:r w:rsidRPr="00B46A2E">
              <w:rPr>
                <w:b/>
                <w:sz w:val="24"/>
                <w:szCs w:val="24"/>
                <w:lang w:val="lt-LT"/>
              </w:rPr>
              <w:t>10</w:t>
            </w:r>
          </w:p>
        </w:tc>
        <w:tc>
          <w:tcPr>
            <w:tcW w:w="847" w:type="dxa"/>
          </w:tcPr>
          <w:p w14:paraId="71B2BD32" w14:textId="77777777" w:rsidR="00B730F0" w:rsidRPr="00B46A2E" w:rsidRDefault="00B730F0" w:rsidP="00B9459E">
            <w:pPr>
              <w:jc w:val="center"/>
              <w:rPr>
                <w:b/>
                <w:sz w:val="24"/>
                <w:szCs w:val="24"/>
                <w:lang w:val="lt-LT"/>
              </w:rPr>
            </w:pPr>
            <w:r w:rsidRPr="00B46A2E">
              <w:rPr>
                <w:b/>
                <w:sz w:val="24"/>
                <w:szCs w:val="24"/>
                <w:lang w:val="lt-LT"/>
              </w:rPr>
              <w:t>2</w:t>
            </w:r>
          </w:p>
        </w:tc>
        <w:tc>
          <w:tcPr>
            <w:tcW w:w="1409" w:type="dxa"/>
          </w:tcPr>
          <w:p w14:paraId="7111226B" w14:textId="77777777" w:rsidR="00B730F0" w:rsidRPr="00B46A2E" w:rsidRDefault="00B730F0" w:rsidP="00B9459E">
            <w:pPr>
              <w:jc w:val="center"/>
              <w:rPr>
                <w:b/>
                <w:sz w:val="24"/>
                <w:szCs w:val="24"/>
                <w:lang w:val="lt-LT"/>
              </w:rPr>
            </w:pPr>
            <w:r w:rsidRPr="00B46A2E">
              <w:rPr>
                <w:b/>
                <w:sz w:val="24"/>
                <w:szCs w:val="24"/>
                <w:lang w:val="lt-LT"/>
              </w:rPr>
              <w:t>130</w:t>
            </w:r>
          </w:p>
        </w:tc>
      </w:tr>
      <w:tr w:rsidR="00B730F0" w:rsidRPr="00B46A2E" w14:paraId="0FD94291" w14:textId="77777777" w:rsidTr="00601DB2">
        <w:tc>
          <w:tcPr>
            <w:tcW w:w="4782" w:type="dxa"/>
          </w:tcPr>
          <w:p w14:paraId="0D5A6ED8" w14:textId="77777777" w:rsidR="00B730F0" w:rsidRPr="00B46A2E" w:rsidRDefault="00B730F0" w:rsidP="001F58BB">
            <w:pPr>
              <w:jc w:val="both"/>
              <w:rPr>
                <w:b/>
                <w:sz w:val="24"/>
                <w:szCs w:val="24"/>
                <w:lang w:val="lt-LT"/>
              </w:rPr>
            </w:pPr>
            <w:r w:rsidRPr="00B46A2E">
              <w:rPr>
                <w:b/>
                <w:sz w:val="24"/>
                <w:szCs w:val="24"/>
                <w:lang w:val="lt-LT"/>
              </w:rPr>
              <w:t>Iš viso panaudota valandų (1,2,3 ir 4 suma)</w:t>
            </w:r>
          </w:p>
        </w:tc>
        <w:tc>
          <w:tcPr>
            <w:tcW w:w="616" w:type="dxa"/>
          </w:tcPr>
          <w:p w14:paraId="615B0CD0" w14:textId="77777777" w:rsidR="00B730F0" w:rsidRPr="00B46A2E" w:rsidRDefault="00B730F0" w:rsidP="00B9459E">
            <w:pPr>
              <w:jc w:val="center"/>
              <w:rPr>
                <w:b/>
                <w:sz w:val="24"/>
                <w:szCs w:val="24"/>
                <w:lang w:val="lt-LT"/>
              </w:rPr>
            </w:pPr>
            <w:r w:rsidRPr="00B46A2E">
              <w:rPr>
                <w:b/>
                <w:sz w:val="24"/>
                <w:szCs w:val="24"/>
                <w:lang w:val="lt-LT"/>
              </w:rPr>
              <w:t>47</w:t>
            </w:r>
          </w:p>
        </w:tc>
        <w:tc>
          <w:tcPr>
            <w:tcW w:w="674" w:type="dxa"/>
          </w:tcPr>
          <w:p w14:paraId="7D07782D" w14:textId="77777777" w:rsidR="00B730F0" w:rsidRPr="00B46A2E" w:rsidRDefault="00B730F0" w:rsidP="00B9459E">
            <w:pPr>
              <w:jc w:val="center"/>
              <w:rPr>
                <w:b/>
                <w:sz w:val="24"/>
                <w:szCs w:val="24"/>
                <w:lang w:val="lt-LT"/>
              </w:rPr>
            </w:pPr>
            <w:r w:rsidRPr="00B46A2E">
              <w:rPr>
                <w:b/>
                <w:sz w:val="24"/>
                <w:szCs w:val="24"/>
                <w:lang w:val="lt-LT"/>
              </w:rPr>
              <w:t>47</w:t>
            </w:r>
          </w:p>
        </w:tc>
        <w:tc>
          <w:tcPr>
            <w:tcW w:w="616" w:type="dxa"/>
          </w:tcPr>
          <w:p w14:paraId="229A56C7" w14:textId="77777777" w:rsidR="00B730F0" w:rsidRPr="00B46A2E" w:rsidRDefault="00B730F0" w:rsidP="00B9459E">
            <w:pPr>
              <w:jc w:val="center"/>
              <w:rPr>
                <w:b/>
                <w:sz w:val="24"/>
                <w:szCs w:val="24"/>
                <w:lang w:val="lt-LT"/>
              </w:rPr>
            </w:pPr>
            <w:r w:rsidRPr="00B46A2E">
              <w:rPr>
                <w:b/>
                <w:sz w:val="24"/>
                <w:szCs w:val="24"/>
                <w:lang w:val="lt-LT"/>
              </w:rPr>
              <w:t>47</w:t>
            </w:r>
          </w:p>
        </w:tc>
        <w:tc>
          <w:tcPr>
            <w:tcW w:w="706" w:type="dxa"/>
          </w:tcPr>
          <w:p w14:paraId="15FFD0A9" w14:textId="77777777" w:rsidR="00B730F0" w:rsidRPr="00B46A2E" w:rsidRDefault="00B730F0" w:rsidP="00B9459E">
            <w:pPr>
              <w:jc w:val="center"/>
              <w:rPr>
                <w:b/>
                <w:sz w:val="24"/>
                <w:szCs w:val="24"/>
                <w:lang w:val="lt-LT"/>
              </w:rPr>
            </w:pPr>
            <w:r w:rsidRPr="00B46A2E">
              <w:rPr>
                <w:b/>
                <w:sz w:val="24"/>
                <w:szCs w:val="24"/>
                <w:lang w:val="lt-LT"/>
              </w:rPr>
              <w:t>49</w:t>
            </w:r>
          </w:p>
        </w:tc>
        <w:tc>
          <w:tcPr>
            <w:tcW w:w="707" w:type="dxa"/>
          </w:tcPr>
          <w:p w14:paraId="11F497FF" w14:textId="77777777" w:rsidR="00B730F0" w:rsidRPr="00B46A2E" w:rsidRDefault="00B730F0" w:rsidP="00B9459E">
            <w:pPr>
              <w:jc w:val="center"/>
              <w:rPr>
                <w:b/>
                <w:sz w:val="24"/>
                <w:szCs w:val="24"/>
                <w:lang w:val="lt-LT"/>
              </w:rPr>
            </w:pPr>
            <w:r w:rsidRPr="00B46A2E">
              <w:rPr>
                <w:b/>
                <w:sz w:val="24"/>
                <w:szCs w:val="24"/>
                <w:lang w:val="lt-LT"/>
              </w:rPr>
              <w:t>49</w:t>
            </w:r>
          </w:p>
        </w:tc>
        <w:tc>
          <w:tcPr>
            <w:tcW w:w="707" w:type="dxa"/>
          </w:tcPr>
          <w:p w14:paraId="6F77D8BE" w14:textId="77777777" w:rsidR="00B730F0" w:rsidRPr="00B46A2E" w:rsidRDefault="00B730F0" w:rsidP="00B9459E">
            <w:pPr>
              <w:jc w:val="center"/>
              <w:rPr>
                <w:b/>
                <w:sz w:val="24"/>
                <w:szCs w:val="24"/>
                <w:lang w:val="lt-LT"/>
              </w:rPr>
            </w:pPr>
            <w:r w:rsidRPr="00B46A2E">
              <w:rPr>
                <w:b/>
                <w:sz w:val="24"/>
                <w:szCs w:val="24"/>
                <w:lang w:val="lt-LT"/>
              </w:rPr>
              <w:t>49</w:t>
            </w:r>
          </w:p>
        </w:tc>
        <w:tc>
          <w:tcPr>
            <w:tcW w:w="707" w:type="dxa"/>
          </w:tcPr>
          <w:p w14:paraId="63C2D952" w14:textId="77777777" w:rsidR="00B730F0" w:rsidRPr="00B46A2E" w:rsidRDefault="00B730F0" w:rsidP="00B9459E">
            <w:pPr>
              <w:jc w:val="center"/>
              <w:rPr>
                <w:b/>
                <w:sz w:val="24"/>
                <w:szCs w:val="24"/>
                <w:lang w:val="lt-LT"/>
              </w:rPr>
            </w:pPr>
            <w:r w:rsidRPr="00B46A2E">
              <w:rPr>
                <w:b/>
                <w:sz w:val="24"/>
                <w:szCs w:val="24"/>
                <w:lang w:val="lt-LT"/>
              </w:rPr>
              <w:t>51</w:t>
            </w:r>
          </w:p>
        </w:tc>
        <w:tc>
          <w:tcPr>
            <w:tcW w:w="706" w:type="dxa"/>
          </w:tcPr>
          <w:p w14:paraId="451818FF" w14:textId="77777777" w:rsidR="00B730F0" w:rsidRPr="00B46A2E" w:rsidRDefault="00B730F0" w:rsidP="00B9459E">
            <w:pPr>
              <w:jc w:val="center"/>
              <w:rPr>
                <w:b/>
                <w:sz w:val="24"/>
                <w:szCs w:val="24"/>
                <w:lang w:val="lt-LT"/>
              </w:rPr>
            </w:pPr>
            <w:r w:rsidRPr="00B46A2E">
              <w:rPr>
                <w:b/>
                <w:sz w:val="24"/>
                <w:szCs w:val="24"/>
                <w:lang w:val="lt-LT"/>
              </w:rPr>
              <w:t>51</w:t>
            </w:r>
          </w:p>
        </w:tc>
        <w:tc>
          <w:tcPr>
            <w:tcW w:w="707" w:type="dxa"/>
          </w:tcPr>
          <w:p w14:paraId="4883D24B" w14:textId="77777777" w:rsidR="00B730F0" w:rsidRPr="00B46A2E" w:rsidRDefault="00B730F0" w:rsidP="00B9459E">
            <w:pPr>
              <w:jc w:val="center"/>
              <w:rPr>
                <w:b/>
                <w:sz w:val="24"/>
                <w:szCs w:val="24"/>
                <w:lang w:val="lt-LT"/>
              </w:rPr>
            </w:pPr>
            <w:r w:rsidRPr="00B46A2E">
              <w:rPr>
                <w:b/>
                <w:sz w:val="24"/>
                <w:szCs w:val="24"/>
                <w:lang w:val="lt-LT"/>
              </w:rPr>
              <w:t>51</w:t>
            </w:r>
          </w:p>
        </w:tc>
        <w:tc>
          <w:tcPr>
            <w:tcW w:w="707" w:type="dxa"/>
          </w:tcPr>
          <w:p w14:paraId="0427510E" w14:textId="77777777" w:rsidR="00B730F0" w:rsidRPr="00B46A2E" w:rsidRDefault="00B730F0" w:rsidP="00B9459E">
            <w:pPr>
              <w:jc w:val="center"/>
              <w:rPr>
                <w:b/>
                <w:sz w:val="24"/>
                <w:szCs w:val="24"/>
                <w:lang w:val="lt-LT"/>
              </w:rPr>
            </w:pPr>
            <w:r w:rsidRPr="00B46A2E">
              <w:rPr>
                <w:b/>
                <w:sz w:val="24"/>
                <w:szCs w:val="24"/>
                <w:lang w:val="lt-LT"/>
              </w:rPr>
              <w:t>48,5</w:t>
            </w:r>
          </w:p>
        </w:tc>
        <w:tc>
          <w:tcPr>
            <w:tcW w:w="846" w:type="dxa"/>
          </w:tcPr>
          <w:p w14:paraId="735D3656" w14:textId="77777777" w:rsidR="00B730F0" w:rsidRPr="00B46A2E" w:rsidRDefault="00B730F0" w:rsidP="00B9459E">
            <w:pPr>
              <w:jc w:val="center"/>
              <w:rPr>
                <w:b/>
                <w:sz w:val="24"/>
                <w:szCs w:val="24"/>
                <w:lang w:val="lt-LT"/>
              </w:rPr>
            </w:pPr>
            <w:r w:rsidRPr="00B46A2E">
              <w:rPr>
                <w:b/>
                <w:sz w:val="24"/>
                <w:szCs w:val="24"/>
                <w:lang w:val="lt-LT"/>
              </w:rPr>
              <w:t>48,5</w:t>
            </w:r>
          </w:p>
        </w:tc>
        <w:tc>
          <w:tcPr>
            <w:tcW w:w="847" w:type="dxa"/>
          </w:tcPr>
          <w:p w14:paraId="59FA808B" w14:textId="77777777" w:rsidR="00B730F0" w:rsidRPr="00B46A2E" w:rsidRDefault="00B730F0" w:rsidP="00B9459E">
            <w:pPr>
              <w:jc w:val="center"/>
              <w:rPr>
                <w:b/>
                <w:sz w:val="24"/>
                <w:szCs w:val="24"/>
                <w:lang w:val="lt-LT"/>
              </w:rPr>
            </w:pPr>
            <w:r w:rsidRPr="00B46A2E">
              <w:rPr>
                <w:b/>
                <w:sz w:val="24"/>
                <w:szCs w:val="24"/>
                <w:lang w:val="lt-LT"/>
              </w:rPr>
              <w:t>40,5</w:t>
            </w:r>
          </w:p>
        </w:tc>
        <w:tc>
          <w:tcPr>
            <w:tcW w:w="1409" w:type="dxa"/>
          </w:tcPr>
          <w:p w14:paraId="7A2245B6" w14:textId="77777777" w:rsidR="00B730F0" w:rsidRPr="00B46A2E" w:rsidRDefault="00B730F0" w:rsidP="00B9459E">
            <w:pPr>
              <w:jc w:val="center"/>
              <w:rPr>
                <w:b/>
                <w:sz w:val="24"/>
                <w:szCs w:val="24"/>
                <w:lang w:val="lt-LT"/>
              </w:rPr>
            </w:pPr>
            <w:r w:rsidRPr="00B46A2E">
              <w:rPr>
                <w:b/>
                <w:sz w:val="24"/>
                <w:szCs w:val="24"/>
                <w:lang w:val="lt-LT"/>
              </w:rPr>
              <w:t>577,5</w:t>
            </w:r>
          </w:p>
        </w:tc>
      </w:tr>
    </w:tbl>
    <w:p w14:paraId="1CDB7A70" w14:textId="76D0F202" w:rsidR="009A10AC" w:rsidRDefault="00B730F0">
      <w:pPr>
        <w:rPr>
          <w:lang w:val="lt-LT" w:eastAsia="en-US"/>
        </w:rPr>
      </w:pPr>
      <w:r w:rsidRPr="00B46A2E">
        <w:rPr>
          <w:lang w:val="lt-LT" w:eastAsia="en-US"/>
        </w:rPr>
        <w:t>* pažymėtos valandos, skiriamos mokinių ugdymosi poreikiams tenkinti</w:t>
      </w:r>
    </w:p>
    <w:p w14:paraId="2E9671E3" w14:textId="77777777" w:rsidR="007353A8" w:rsidRDefault="007353A8">
      <w:pPr>
        <w:sectPr w:rsidR="007353A8" w:rsidSect="000372EE">
          <w:pgSz w:w="16838" w:h="11906" w:orient="landscape"/>
          <w:pgMar w:top="1440" w:right="536" w:bottom="1440" w:left="1440" w:header="709" w:footer="709" w:gutter="0"/>
          <w:cols w:space="708"/>
          <w:docGrid w:linePitch="360"/>
        </w:sectPr>
      </w:pPr>
    </w:p>
    <w:p w14:paraId="076B6F30" w14:textId="77777777" w:rsidR="009D677C" w:rsidRPr="0072442E" w:rsidRDefault="009D677C" w:rsidP="009D677C">
      <w:pPr>
        <w:overflowPunct w:val="0"/>
        <w:ind w:left="5664"/>
        <w:textAlignment w:val="baseline"/>
        <w:rPr>
          <w:sz w:val="22"/>
          <w:szCs w:val="22"/>
          <w:lang w:val="lt-LT"/>
        </w:rPr>
      </w:pPr>
      <w:r w:rsidRPr="0072442E">
        <w:rPr>
          <w:sz w:val="22"/>
          <w:szCs w:val="22"/>
          <w:lang w:val="lt-LT"/>
        </w:rPr>
        <w:lastRenderedPageBreak/>
        <w:t xml:space="preserve">2023–2024 mokslo metų </w:t>
      </w:r>
    </w:p>
    <w:p w14:paraId="3F952FD2" w14:textId="77777777" w:rsidR="009D677C" w:rsidRPr="0072442E" w:rsidRDefault="009D677C" w:rsidP="009D677C">
      <w:pPr>
        <w:overflowPunct w:val="0"/>
        <w:ind w:left="5664"/>
        <w:textAlignment w:val="baseline"/>
        <w:rPr>
          <w:sz w:val="22"/>
          <w:szCs w:val="22"/>
          <w:lang w:val="lt-LT"/>
        </w:rPr>
      </w:pPr>
      <w:r w:rsidRPr="0072442E">
        <w:rPr>
          <w:sz w:val="22"/>
          <w:szCs w:val="22"/>
          <w:lang w:val="lt-LT"/>
        </w:rPr>
        <w:t>pradinio, pagrindinio ugdymo programų</w:t>
      </w:r>
    </w:p>
    <w:p w14:paraId="59586BA5" w14:textId="77777777" w:rsidR="009D677C" w:rsidRPr="0072442E" w:rsidRDefault="009D677C" w:rsidP="009D677C">
      <w:pPr>
        <w:overflowPunct w:val="0"/>
        <w:ind w:left="5664"/>
        <w:textAlignment w:val="baseline"/>
        <w:rPr>
          <w:sz w:val="22"/>
          <w:szCs w:val="22"/>
          <w:lang w:val="lt-LT"/>
        </w:rPr>
      </w:pPr>
      <w:r w:rsidRPr="0072442E">
        <w:rPr>
          <w:sz w:val="22"/>
          <w:szCs w:val="22"/>
          <w:lang w:val="lt-LT"/>
        </w:rPr>
        <w:t>bendrųjų ugdymo planų</w:t>
      </w:r>
    </w:p>
    <w:p w14:paraId="30268969" w14:textId="63AAA42D" w:rsidR="009D677C" w:rsidRPr="0072442E" w:rsidRDefault="0072442E" w:rsidP="009D677C">
      <w:pPr>
        <w:overflowPunct w:val="0"/>
        <w:ind w:left="5664"/>
        <w:textAlignment w:val="baseline"/>
        <w:rPr>
          <w:sz w:val="22"/>
          <w:szCs w:val="22"/>
          <w:lang w:val="lt-LT"/>
        </w:rPr>
      </w:pPr>
      <w:r>
        <w:rPr>
          <w:sz w:val="22"/>
          <w:szCs w:val="22"/>
          <w:lang w:val="lt-LT"/>
        </w:rPr>
        <w:t>6</w:t>
      </w:r>
      <w:r w:rsidR="009D677C" w:rsidRPr="0072442E">
        <w:rPr>
          <w:sz w:val="22"/>
          <w:szCs w:val="22"/>
          <w:lang w:val="lt-LT"/>
        </w:rPr>
        <w:t xml:space="preserve"> priedas</w:t>
      </w:r>
    </w:p>
    <w:p w14:paraId="1503E547" w14:textId="48D81896" w:rsidR="006647A4" w:rsidRPr="005A7833" w:rsidRDefault="006647A4">
      <w:pPr>
        <w:rPr>
          <w:lang w:val="lt-LT"/>
        </w:rPr>
      </w:pPr>
    </w:p>
    <w:p w14:paraId="033F9EE6" w14:textId="6C75C7F3" w:rsidR="006647A4" w:rsidRPr="00E970A6" w:rsidRDefault="006647A4" w:rsidP="006647A4">
      <w:pPr>
        <w:ind w:firstLine="567"/>
        <w:jc w:val="center"/>
        <w:rPr>
          <w:b/>
          <w:lang w:val="lt-LT"/>
        </w:rPr>
      </w:pPr>
      <w:r w:rsidRPr="00E970A6">
        <w:rPr>
          <w:b/>
          <w:lang w:val="lt-LT"/>
        </w:rPr>
        <w:t xml:space="preserve">KLAIPĖDOS </w:t>
      </w:r>
      <w:r>
        <w:rPr>
          <w:b/>
          <w:lang w:val="lt-LT"/>
        </w:rPr>
        <w:t>„PAJŪRIO“</w:t>
      </w:r>
      <w:r w:rsidRPr="00E970A6">
        <w:rPr>
          <w:b/>
          <w:lang w:val="lt-LT"/>
        </w:rPr>
        <w:t xml:space="preserve"> PROGIMNAZIJOS</w:t>
      </w:r>
    </w:p>
    <w:p w14:paraId="3ABFA111" w14:textId="77777777" w:rsidR="006647A4" w:rsidRPr="00E970A6" w:rsidRDefault="006647A4" w:rsidP="006647A4">
      <w:pPr>
        <w:ind w:firstLine="567"/>
        <w:jc w:val="center"/>
        <w:rPr>
          <w:b/>
          <w:lang w:val="lt-LT"/>
        </w:rPr>
      </w:pPr>
      <w:r w:rsidRPr="00E970A6">
        <w:rPr>
          <w:b/>
          <w:lang w:val="lt-LT"/>
        </w:rPr>
        <w:t>SOCIALINĖS-PILIETINĖS VEIKLOS ORGANIZAVIMAS</w:t>
      </w:r>
    </w:p>
    <w:p w14:paraId="6492D5E7" w14:textId="77777777" w:rsidR="006647A4" w:rsidRPr="00E970A6" w:rsidRDefault="006647A4" w:rsidP="006647A4">
      <w:pPr>
        <w:ind w:firstLine="567"/>
        <w:jc w:val="center"/>
        <w:rPr>
          <w:b/>
          <w:lang w:val="lt-LT"/>
        </w:rPr>
      </w:pPr>
    </w:p>
    <w:p w14:paraId="7024EFC2" w14:textId="77777777" w:rsidR="006647A4" w:rsidRPr="00E970A6" w:rsidRDefault="006647A4" w:rsidP="006647A4">
      <w:pPr>
        <w:spacing w:line="276" w:lineRule="auto"/>
        <w:ind w:firstLine="567"/>
        <w:jc w:val="center"/>
        <w:rPr>
          <w:b/>
          <w:lang w:val="lt-LT"/>
        </w:rPr>
      </w:pPr>
      <w:r w:rsidRPr="00E970A6">
        <w:rPr>
          <w:b/>
          <w:lang w:val="lt-LT"/>
        </w:rPr>
        <w:t>I SKYRIUS</w:t>
      </w:r>
      <w:r w:rsidRPr="00E970A6">
        <w:rPr>
          <w:b/>
          <w:lang w:val="lt-LT"/>
        </w:rPr>
        <w:br/>
        <w:t>BENDROSIOS NUOSTATOS</w:t>
      </w:r>
    </w:p>
    <w:p w14:paraId="540ED472" w14:textId="77777777" w:rsidR="006647A4" w:rsidRPr="00E970A6" w:rsidRDefault="006647A4" w:rsidP="006647A4">
      <w:pPr>
        <w:spacing w:line="276" w:lineRule="auto"/>
        <w:ind w:firstLine="567"/>
        <w:jc w:val="center"/>
        <w:rPr>
          <w:b/>
          <w:lang w:val="lt-LT"/>
        </w:rPr>
      </w:pPr>
    </w:p>
    <w:p w14:paraId="57F8F3B4" w14:textId="743CC10D" w:rsidR="006647A4" w:rsidRPr="00E970A6" w:rsidRDefault="006647A4" w:rsidP="006647A4">
      <w:pPr>
        <w:spacing w:line="276" w:lineRule="auto"/>
        <w:ind w:firstLine="567"/>
        <w:jc w:val="both"/>
        <w:rPr>
          <w:lang w:val="lt-LT"/>
        </w:rPr>
      </w:pPr>
      <w:r w:rsidRPr="00E970A6">
        <w:rPr>
          <w:lang w:val="lt-LT"/>
        </w:rPr>
        <w:t xml:space="preserve">1. Klaipėdos </w:t>
      </w:r>
      <w:r>
        <w:rPr>
          <w:lang w:val="lt-LT"/>
        </w:rPr>
        <w:t>„Pajūrio“</w:t>
      </w:r>
      <w:r w:rsidRPr="00E970A6">
        <w:rPr>
          <w:lang w:val="lt-LT"/>
        </w:rPr>
        <w:t xml:space="preserve"> progimnazijos socialinės-pilietinės veiklos organizavimo tvarka (toliau - Tvarka) reglamentuoja privalomą 5–8 klasių mokinių socialinę pilietinę veiklą. </w:t>
      </w:r>
    </w:p>
    <w:p w14:paraId="04AA1583" w14:textId="77777777" w:rsidR="006647A4" w:rsidRPr="00E970A6" w:rsidRDefault="006647A4" w:rsidP="006647A4">
      <w:pPr>
        <w:spacing w:line="276" w:lineRule="auto"/>
        <w:ind w:firstLine="567"/>
        <w:jc w:val="both"/>
        <w:rPr>
          <w:lang w:val="lt-LT"/>
        </w:rPr>
      </w:pPr>
      <w:r w:rsidRPr="00E970A6">
        <w:rPr>
          <w:lang w:val="lt-LT"/>
        </w:rPr>
        <w:t>2. Socialinė pilietinės veikla pagrindiniame ugdyme yra privaloma ugdymo proceso dalis, įtraukiama į Mokyklos ugdymo planą. Ji organizuojama, vadovaujantis pagrindinio ugdymo bendrosios programos, patvirtintos Lietuvos Respublikos švietimo, mokslo ir sporto ministro 2023 m. balandžio 24 d. įsakymu Nr. V-586 „Dėl 2023–2024 ir 2024–2025 mokslo metų pradinio, pagrindinio ir vidurinio ugdymo programų bendrųjų ugdymo planų patvirtinimo“.</w:t>
      </w:r>
    </w:p>
    <w:p w14:paraId="0C080342" w14:textId="77777777" w:rsidR="006647A4" w:rsidRPr="00E970A6" w:rsidRDefault="006647A4" w:rsidP="006647A4">
      <w:pPr>
        <w:spacing w:line="276" w:lineRule="auto"/>
        <w:ind w:firstLine="567"/>
        <w:jc w:val="both"/>
        <w:rPr>
          <w:lang w:val="lt-LT"/>
        </w:rPr>
      </w:pPr>
      <w:r w:rsidRPr="00E970A6">
        <w:rPr>
          <w:lang w:val="lt-LT"/>
        </w:rPr>
        <w:t xml:space="preserve">3. Organizuojant socialinę pilietinę veiklą, atsižvelgiama į mokinių amžiaus tarpsnių ypatumus, ji siejama su progimnazijos tikslais, bendruomenės projektais, kultūrinėmis ir socializacijos programomis, tradicijomis, turimomis sąlygomis. </w:t>
      </w:r>
    </w:p>
    <w:p w14:paraId="2A71A517" w14:textId="77777777" w:rsidR="006647A4" w:rsidRPr="00E970A6" w:rsidRDefault="006647A4" w:rsidP="006647A4">
      <w:pPr>
        <w:spacing w:line="276" w:lineRule="auto"/>
        <w:ind w:firstLine="567"/>
        <w:jc w:val="center"/>
        <w:rPr>
          <w:b/>
          <w:lang w:val="lt-LT"/>
        </w:rPr>
      </w:pPr>
    </w:p>
    <w:p w14:paraId="64D719FA" w14:textId="77777777" w:rsidR="006647A4" w:rsidRPr="00E970A6" w:rsidRDefault="006647A4" w:rsidP="006647A4">
      <w:pPr>
        <w:spacing w:line="276" w:lineRule="auto"/>
        <w:ind w:firstLine="567"/>
        <w:jc w:val="center"/>
        <w:rPr>
          <w:b/>
          <w:lang w:val="lt-LT"/>
        </w:rPr>
      </w:pPr>
      <w:r w:rsidRPr="00E970A6">
        <w:rPr>
          <w:b/>
          <w:lang w:val="lt-LT"/>
        </w:rPr>
        <w:t>II SKYRIUS</w:t>
      </w:r>
      <w:r w:rsidRPr="00E970A6">
        <w:rPr>
          <w:b/>
          <w:lang w:val="lt-LT"/>
        </w:rPr>
        <w:br/>
      </w:r>
      <w:r w:rsidRPr="00E970A6">
        <w:rPr>
          <w:b/>
          <w:bCs/>
          <w:lang w:val="lt-LT"/>
        </w:rPr>
        <w:t xml:space="preserve">SOCIALINĖS-PILIETINĖS </w:t>
      </w:r>
      <w:r w:rsidRPr="00E970A6">
        <w:rPr>
          <w:b/>
          <w:lang w:val="lt-LT"/>
        </w:rPr>
        <w:t xml:space="preserve">VEIKLOS TIKSLAS IR UŽDAVINIAI </w:t>
      </w:r>
    </w:p>
    <w:p w14:paraId="2B0C759F" w14:textId="77777777" w:rsidR="006647A4" w:rsidRPr="00E970A6" w:rsidRDefault="006647A4" w:rsidP="006647A4">
      <w:pPr>
        <w:spacing w:line="276" w:lineRule="auto"/>
        <w:ind w:firstLine="567"/>
        <w:jc w:val="center"/>
        <w:rPr>
          <w:b/>
          <w:lang w:val="lt-LT"/>
        </w:rPr>
      </w:pPr>
    </w:p>
    <w:p w14:paraId="18091A86" w14:textId="77777777" w:rsidR="006647A4" w:rsidRPr="00E970A6" w:rsidRDefault="006647A4" w:rsidP="006647A4">
      <w:pPr>
        <w:spacing w:line="276" w:lineRule="auto"/>
        <w:ind w:firstLine="567"/>
        <w:jc w:val="both"/>
        <w:rPr>
          <w:lang w:val="lt-LT"/>
        </w:rPr>
      </w:pPr>
      <w:r w:rsidRPr="00E970A6">
        <w:rPr>
          <w:lang w:val="lt-LT"/>
        </w:rPr>
        <w:t xml:space="preserve">4. Socialinės-pilietinės veiklos tikslas – skatinti mokinius aktyviu dalyvavimu prisidėti sprendžiant aktualias socialines problemas bendruomeniniame ir visuomeniniame gyvenime ir, reflektuojant savo patirtį, ugdytis pilietiškumo, socialinę, emocinę ir sveikos gyvensenos bei kitas kompetencijas. </w:t>
      </w:r>
    </w:p>
    <w:p w14:paraId="304B3E47" w14:textId="77777777" w:rsidR="006647A4" w:rsidRPr="00E970A6" w:rsidRDefault="006647A4" w:rsidP="006647A4">
      <w:pPr>
        <w:spacing w:line="276" w:lineRule="auto"/>
        <w:ind w:firstLine="567"/>
        <w:jc w:val="both"/>
        <w:rPr>
          <w:lang w:val="lt-LT"/>
        </w:rPr>
      </w:pPr>
      <w:r w:rsidRPr="00E970A6">
        <w:rPr>
          <w:lang w:val="lt-LT"/>
        </w:rPr>
        <w:t xml:space="preserve">5. Socialinės-pilietinės veiklos uždaviniai: </w:t>
      </w:r>
    </w:p>
    <w:p w14:paraId="51A0FB17" w14:textId="77777777" w:rsidR="006647A4" w:rsidRPr="00E970A6" w:rsidRDefault="006647A4" w:rsidP="006647A4">
      <w:pPr>
        <w:spacing w:line="276" w:lineRule="auto"/>
        <w:ind w:right="-143" w:firstLine="567"/>
        <w:jc w:val="both"/>
        <w:rPr>
          <w:lang w:val="lt-LT"/>
        </w:rPr>
      </w:pPr>
      <w:r w:rsidRPr="00E970A6">
        <w:rPr>
          <w:lang w:val="lt-LT"/>
        </w:rPr>
        <w:t xml:space="preserve">5.1. skatinti mokinių visapusišką asmenybės brandą ir dalyvavimu grįstą mokymąsi; </w:t>
      </w:r>
    </w:p>
    <w:p w14:paraId="27CD7E45" w14:textId="77777777" w:rsidR="006647A4" w:rsidRPr="00E970A6" w:rsidRDefault="006647A4" w:rsidP="006647A4">
      <w:pPr>
        <w:spacing w:line="276" w:lineRule="auto"/>
        <w:ind w:right="-143" w:firstLine="567"/>
        <w:jc w:val="both"/>
        <w:rPr>
          <w:lang w:val="lt-LT"/>
        </w:rPr>
      </w:pPr>
      <w:r w:rsidRPr="00E970A6">
        <w:rPr>
          <w:lang w:val="lt-LT"/>
        </w:rPr>
        <w:t>5.2. padėti įsisąmoninti kiekvieno asmens atsakomybę kuriant savo asmeninę, vietos bendruomenės ir platesnės visuomenės gerovę bei paskatinti mokinius ieškoti pozityvių saviraiškos būdų;</w:t>
      </w:r>
    </w:p>
    <w:p w14:paraId="1171D989" w14:textId="77777777" w:rsidR="006647A4" w:rsidRPr="00E970A6" w:rsidRDefault="006647A4" w:rsidP="006647A4">
      <w:pPr>
        <w:spacing w:line="276" w:lineRule="auto"/>
        <w:ind w:right="-143" w:firstLine="567"/>
        <w:jc w:val="both"/>
        <w:rPr>
          <w:lang w:val="lt-LT"/>
        </w:rPr>
      </w:pPr>
      <w:r w:rsidRPr="00E970A6">
        <w:rPr>
          <w:lang w:val="lt-LT"/>
        </w:rPr>
        <w:t xml:space="preserve">5.3. skatinti mokinius apgalvoti savo patirtis, ugdytis savistabos įgūdžius, gebėjimą kritiškai įsivertinti savo priimtų sprendimų pagrįstumą ir pridėtinę vertę sau patiems ir bendruomenei, kuriai mokiniai priklauso. </w:t>
      </w:r>
    </w:p>
    <w:p w14:paraId="57B326A6" w14:textId="77777777" w:rsidR="006647A4" w:rsidRPr="00E970A6" w:rsidRDefault="006647A4" w:rsidP="006647A4">
      <w:pPr>
        <w:spacing w:line="276" w:lineRule="auto"/>
        <w:ind w:firstLine="567"/>
        <w:jc w:val="both"/>
        <w:rPr>
          <w:lang w:val="lt-LT"/>
        </w:rPr>
      </w:pPr>
    </w:p>
    <w:p w14:paraId="0EDE8BE5" w14:textId="77777777" w:rsidR="006647A4" w:rsidRPr="00E970A6" w:rsidRDefault="006647A4" w:rsidP="006647A4">
      <w:pPr>
        <w:spacing w:line="276" w:lineRule="auto"/>
        <w:ind w:firstLine="567"/>
        <w:jc w:val="center"/>
        <w:rPr>
          <w:b/>
          <w:lang w:val="lt-LT"/>
        </w:rPr>
      </w:pPr>
      <w:r w:rsidRPr="00E970A6">
        <w:rPr>
          <w:lang w:val="lt-LT"/>
        </w:rPr>
        <w:t> </w:t>
      </w:r>
      <w:r w:rsidRPr="00E970A6">
        <w:rPr>
          <w:b/>
          <w:lang w:val="lt-LT"/>
        </w:rPr>
        <w:t xml:space="preserve">III SKYRIUS </w:t>
      </w:r>
    </w:p>
    <w:p w14:paraId="0AA97EA7" w14:textId="77777777" w:rsidR="006647A4" w:rsidRPr="00E970A6" w:rsidRDefault="006647A4" w:rsidP="006647A4">
      <w:pPr>
        <w:spacing w:line="276" w:lineRule="auto"/>
        <w:ind w:firstLine="567"/>
        <w:jc w:val="center"/>
        <w:rPr>
          <w:b/>
          <w:lang w:val="lt-LT"/>
        </w:rPr>
      </w:pPr>
      <w:r w:rsidRPr="00E970A6">
        <w:rPr>
          <w:b/>
          <w:bCs/>
          <w:lang w:val="lt-LT"/>
        </w:rPr>
        <w:t xml:space="preserve">SOCIALINĖS-PILIETINĖS </w:t>
      </w:r>
      <w:r w:rsidRPr="00E970A6">
        <w:rPr>
          <w:b/>
          <w:lang w:val="lt-LT"/>
        </w:rPr>
        <w:t>VEIKLOS ĮGYVENDINIMAS</w:t>
      </w:r>
    </w:p>
    <w:p w14:paraId="236C7176" w14:textId="77777777" w:rsidR="006647A4" w:rsidRPr="00E970A6" w:rsidRDefault="006647A4" w:rsidP="006647A4">
      <w:pPr>
        <w:spacing w:line="276" w:lineRule="auto"/>
        <w:ind w:firstLine="567"/>
        <w:jc w:val="both"/>
        <w:rPr>
          <w:lang w:val="lt-LT"/>
        </w:rPr>
      </w:pPr>
    </w:p>
    <w:p w14:paraId="12497677" w14:textId="77777777" w:rsidR="006647A4" w:rsidRPr="00E970A6" w:rsidRDefault="006647A4" w:rsidP="006647A4">
      <w:pPr>
        <w:spacing w:line="276" w:lineRule="auto"/>
        <w:ind w:firstLine="567"/>
        <w:jc w:val="both"/>
        <w:rPr>
          <w:lang w:val="lt-LT"/>
        </w:rPr>
      </w:pPr>
      <w:r w:rsidRPr="00E970A6">
        <w:rPr>
          <w:lang w:val="lt-LT"/>
        </w:rPr>
        <w:t xml:space="preserve">5. Socialinė-pilietinė veikla 5–8 klasių mokiniams yra privaloma, siejama su pilietiškumo ugdymu, progimnazijos tradicijomis, vykdomais projektais, kultūrinėmis </w:t>
      </w:r>
    </w:p>
    <w:p w14:paraId="2752685B" w14:textId="77777777" w:rsidR="006647A4" w:rsidRPr="00E970A6" w:rsidRDefault="006647A4" w:rsidP="006647A4">
      <w:pPr>
        <w:spacing w:line="276" w:lineRule="auto"/>
        <w:ind w:firstLine="567"/>
        <w:jc w:val="both"/>
        <w:rPr>
          <w:lang w:val="lt-LT"/>
        </w:rPr>
      </w:pPr>
      <w:r w:rsidRPr="00E970A6">
        <w:rPr>
          <w:lang w:val="lt-LT"/>
        </w:rPr>
        <w:t>5.1. per mokslo metus socialinei-pilietinei veiklai 5 ir 7 klasių mokiniams skiriama ne mažiau 20 valandų (pamokų), 6 ir 8 klasėms – 10 valandų (pamokų);</w:t>
      </w:r>
    </w:p>
    <w:p w14:paraId="1F7A3C95" w14:textId="77777777" w:rsidR="006647A4" w:rsidRPr="00E970A6" w:rsidRDefault="006647A4" w:rsidP="006647A4">
      <w:pPr>
        <w:spacing w:line="276" w:lineRule="auto"/>
        <w:ind w:firstLine="567"/>
        <w:jc w:val="both"/>
        <w:rPr>
          <w:lang w:val="lt-LT"/>
        </w:rPr>
      </w:pPr>
      <w:r w:rsidRPr="00E970A6">
        <w:rPr>
          <w:lang w:val="lt-LT"/>
        </w:rPr>
        <w:t xml:space="preserve">5.2. socialinę-pilietinę veiklą progimnazijoje organizuoja klasių vadovai, karjeros specialistė, socialinė pedagogė, neformaliojo švietimo bei dalykų mokytojai. Mokiniai socialinę-pilietinę veiklą </w:t>
      </w:r>
      <w:r w:rsidRPr="00E970A6">
        <w:rPr>
          <w:lang w:val="lt-LT"/>
        </w:rPr>
        <w:lastRenderedPageBreak/>
        <w:t>taip pat gali atlikti savarankiškai arba grupelėmis, bendradarbiaudami su asociacijomis, savivaldos institucijomis ir kt.;</w:t>
      </w:r>
    </w:p>
    <w:p w14:paraId="2F72EB95" w14:textId="77777777" w:rsidR="006647A4" w:rsidRPr="00E970A6" w:rsidRDefault="006647A4" w:rsidP="006647A4">
      <w:pPr>
        <w:spacing w:line="276" w:lineRule="auto"/>
        <w:ind w:firstLine="567"/>
        <w:jc w:val="both"/>
        <w:rPr>
          <w:lang w:val="lt-LT"/>
        </w:rPr>
      </w:pPr>
      <w:r w:rsidRPr="00E970A6">
        <w:rPr>
          <w:lang w:val="lt-LT"/>
        </w:rPr>
        <w:t>5.3. mokiniai savo socialinės-pilietinės veiklos įrodymus, vykdytus už mokyklos ribų, kaupia patys, pildydami socialinės-pilietinės veiklos lapus;</w:t>
      </w:r>
    </w:p>
    <w:p w14:paraId="66C48998" w14:textId="77777777" w:rsidR="006647A4" w:rsidRPr="00E970A6" w:rsidRDefault="006647A4" w:rsidP="006647A4">
      <w:pPr>
        <w:spacing w:line="276" w:lineRule="auto"/>
        <w:ind w:firstLine="567"/>
        <w:jc w:val="both"/>
        <w:rPr>
          <w:lang w:val="lt-LT"/>
        </w:rPr>
      </w:pPr>
      <w:r w:rsidRPr="00E970A6">
        <w:rPr>
          <w:lang w:val="lt-LT"/>
        </w:rPr>
        <w:t>5.4. klasių vadovai, dalykų mokytojai  mokinių socialinės-pilietinės veiklos apskaitos duomenis fiksuoja el. dienyne;</w:t>
      </w:r>
    </w:p>
    <w:p w14:paraId="1CDF7D96" w14:textId="77777777" w:rsidR="006647A4" w:rsidRPr="00E970A6" w:rsidRDefault="006647A4" w:rsidP="006647A4">
      <w:pPr>
        <w:spacing w:line="276" w:lineRule="auto"/>
        <w:ind w:firstLine="567"/>
        <w:jc w:val="both"/>
        <w:rPr>
          <w:lang w:val="lt-LT"/>
        </w:rPr>
      </w:pPr>
      <w:r w:rsidRPr="00E970A6">
        <w:rPr>
          <w:lang w:val="lt-LT"/>
        </w:rPr>
        <w:t>5.5. socialinė-pilietinė veikla prilyginama mokomajam dalykui ir vertinama „įskaityta“ arba „neįskaityta“. Šis vertinimas įrašomas į mokslo metų baigimo pažymėjimą.</w:t>
      </w:r>
    </w:p>
    <w:p w14:paraId="44E1B683" w14:textId="77777777" w:rsidR="006647A4" w:rsidRPr="00E970A6" w:rsidRDefault="006647A4" w:rsidP="006647A4">
      <w:pPr>
        <w:spacing w:line="276" w:lineRule="auto"/>
        <w:ind w:firstLine="567"/>
        <w:jc w:val="both"/>
        <w:rPr>
          <w:lang w:val="lt-LT"/>
        </w:rPr>
      </w:pPr>
      <w:r w:rsidRPr="00E970A6">
        <w:rPr>
          <w:lang w:val="lt-LT"/>
        </w:rPr>
        <w:t>6. Mokslo metų pradžioje mokiniai ir jų tėvai supažindinami su reikalavimais atliekant socialinę-pilietinę veiklą, numatomas veiklų kryptis, mokyklos organizuojamų konsultacijų dėl socialinės-pilietinės veiklos vykdymo mokiniams grafiku ir atsiskaitymo tvarka.</w:t>
      </w:r>
    </w:p>
    <w:p w14:paraId="2223A352" w14:textId="77777777" w:rsidR="006647A4" w:rsidRPr="00E970A6" w:rsidRDefault="006647A4" w:rsidP="006647A4">
      <w:pPr>
        <w:spacing w:line="276" w:lineRule="auto"/>
        <w:ind w:firstLine="567"/>
        <w:jc w:val="both"/>
        <w:rPr>
          <w:lang w:val="lt-LT"/>
        </w:rPr>
      </w:pPr>
      <w:r w:rsidRPr="00E970A6">
        <w:rPr>
          <w:lang w:val="lt-LT"/>
        </w:rPr>
        <w:t>7. Progimnazijoje paskirtas asmuo ne mažiau nei 2 kartus per mokslo metus organizuotų individualius ar grupinius ugdomuosius pokalbius mokiniams dėl socialinės-pilietinės veiklos vykdymo, nuolat domisi, kaip sekasi mokiniams, o prireikus siūlo pagalbą.</w:t>
      </w:r>
    </w:p>
    <w:p w14:paraId="4C3D5190" w14:textId="77777777" w:rsidR="006647A4" w:rsidRPr="00E970A6" w:rsidRDefault="006647A4" w:rsidP="006647A4">
      <w:pPr>
        <w:spacing w:line="276" w:lineRule="auto"/>
        <w:ind w:firstLine="567"/>
        <w:jc w:val="both"/>
        <w:rPr>
          <w:lang w:val="lt-LT"/>
        </w:rPr>
      </w:pPr>
      <w:r w:rsidRPr="00E970A6">
        <w:rPr>
          <w:lang w:val="lt-LT"/>
        </w:rPr>
        <w:t>8. S</w:t>
      </w:r>
      <w:r w:rsidRPr="00E970A6">
        <w:rPr>
          <w:color w:val="000000"/>
          <w:lang w:val="lt-LT"/>
        </w:rPr>
        <w:t>ocialinės-pilietinės veiklos vertinimo rezultatas fiksuojamas el. dienyne įrašu „įskaityta“ arba „neįskaityta“, nurodant veikloms įgyvendinti panaudotą valandų skaičių:</w:t>
      </w:r>
      <w:r w:rsidRPr="00E970A6">
        <w:rPr>
          <w:lang w:val="lt-LT"/>
        </w:rPr>
        <w:t xml:space="preserve"> </w:t>
      </w:r>
    </w:p>
    <w:p w14:paraId="676ED3CE" w14:textId="77777777" w:rsidR="006647A4" w:rsidRPr="00E970A6" w:rsidRDefault="006647A4" w:rsidP="006647A4">
      <w:pPr>
        <w:spacing w:line="276" w:lineRule="auto"/>
        <w:ind w:firstLine="567"/>
        <w:jc w:val="both"/>
        <w:rPr>
          <w:lang w:val="lt-LT"/>
        </w:rPr>
      </w:pPr>
      <w:r w:rsidRPr="00E970A6">
        <w:rPr>
          <w:lang w:val="lt-LT"/>
        </w:rPr>
        <w:t>9.1. mokslo metų pradžioje klasės vadovas sudaro socialinės-pilietinės veiklos grupę elektroniniame dienyne ir pažymi ją sudarančius mokinius;</w:t>
      </w:r>
    </w:p>
    <w:p w14:paraId="21C08584" w14:textId="77777777" w:rsidR="006647A4" w:rsidRPr="00E970A6" w:rsidRDefault="006647A4" w:rsidP="006647A4">
      <w:pPr>
        <w:spacing w:line="276" w:lineRule="auto"/>
        <w:ind w:firstLine="567"/>
        <w:jc w:val="both"/>
        <w:rPr>
          <w:lang w:val="lt-LT"/>
        </w:rPr>
      </w:pPr>
      <w:r w:rsidRPr="00E970A6">
        <w:rPr>
          <w:lang w:val="lt-LT"/>
        </w:rPr>
        <w:t>9.2. mokytojai, atsakingi už veiklas asmenys socialinės-pilietinės veiklos faktus fiksuoja elektroniniame dienyne (Socialinė ir pilietinė veikla): nurodo veiklos pobūdį, datą, valandų skaičių, pažymi veikloje dalyvavusius mokinius.</w:t>
      </w:r>
    </w:p>
    <w:p w14:paraId="71CEE035" w14:textId="77777777" w:rsidR="006647A4" w:rsidRPr="00E970A6" w:rsidRDefault="006647A4" w:rsidP="006647A4">
      <w:pPr>
        <w:spacing w:line="276" w:lineRule="auto"/>
        <w:ind w:firstLine="567"/>
        <w:jc w:val="both"/>
        <w:rPr>
          <w:lang w:val="lt-LT"/>
        </w:rPr>
      </w:pPr>
      <w:r w:rsidRPr="00E970A6">
        <w:rPr>
          <w:lang w:val="lt-LT"/>
        </w:rPr>
        <w:t>10. Mokinių atliktos socialinės-pilietinės veiklos apskaitą vykdo klasės vadovas:</w:t>
      </w:r>
    </w:p>
    <w:p w14:paraId="287C477E" w14:textId="77777777" w:rsidR="006647A4" w:rsidRPr="00E970A6" w:rsidRDefault="006647A4" w:rsidP="006647A4">
      <w:pPr>
        <w:spacing w:line="276" w:lineRule="auto"/>
        <w:ind w:firstLine="567"/>
        <w:jc w:val="both"/>
        <w:rPr>
          <w:lang w:val="lt-LT"/>
        </w:rPr>
      </w:pPr>
      <w:r w:rsidRPr="00E970A6">
        <w:rPr>
          <w:lang w:val="lt-LT"/>
        </w:rPr>
        <w:t>10.1. elektroniniame dienyne fiksuotus veiklos duomenis perkelia į socialinės-pilietinės veiklos pamoką (užpildo veiklos temą, veiklą, pastabas, įvertinimą, pažymi veikloje dalyvavusius mokinius);</w:t>
      </w:r>
    </w:p>
    <w:p w14:paraId="42CF7887" w14:textId="77777777" w:rsidR="006647A4" w:rsidRPr="00E970A6" w:rsidRDefault="006647A4" w:rsidP="006647A4">
      <w:pPr>
        <w:spacing w:line="276" w:lineRule="auto"/>
        <w:ind w:firstLine="567"/>
        <w:jc w:val="both"/>
        <w:rPr>
          <w:lang w:val="lt-LT"/>
        </w:rPr>
      </w:pPr>
      <w:r w:rsidRPr="00E970A6">
        <w:rPr>
          <w:lang w:val="lt-LT"/>
        </w:rPr>
        <w:t>10.2. ne rečiau kaip 1 kartą per 2 mėnesius patikrina įrašus apie mokinio atliktą socialinę veiklą ir įrašo pastabą-raginimą elektroniniame dienyne tai padaryti, jeigu mokinys delsia atlikti šią veiklą;</w:t>
      </w:r>
    </w:p>
    <w:p w14:paraId="2C4F9F06" w14:textId="77777777" w:rsidR="006647A4" w:rsidRPr="00E970A6" w:rsidRDefault="006647A4" w:rsidP="006647A4">
      <w:pPr>
        <w:spacing w:line="276" w:lineRule="auto"/>
        <w:ind w:firstLine="567"/>
        <w:jc w:val="both"/>
        <w:rPr>
          <w:lang w:val="lt-LT"/>
        </w:rPr>
      </w:pPr>
      <w:r w:rsidRPr="00E970A6">
        <w:rPr>
          <w:lang w:val="lt-LT"/>
        </w:rPr>
        <w:t>10.3. išveda metinius įvertinimus (įskaityta, neįskaityta).</w:t>
      </w:r>
    </w:p>
    <w:p w14:paraId="059463B4" w14:textId="77777777" w:rsidR="006647A4" w:rsidRPr="00E970A6" w:rsidRDefault="006647A4" w:rsidP="006647A4">
      <w:pPr>
        <w:spacing w:line="276" w:lineRule="auto"/>
        <w:ind w:firstLine="567"/>
        <w:jc w:val="both"/>
        <w:rPr>
          <w:lang w:val="lt-LT"/>
        </w:rPr>
      </w:pPr>
      <w:r w:rsidRPr="00E970A6">
        <w:rPr>
          <w:lang w:val="lt-LT"/>
        </w:rPr>
        <w:t>11. Mokiniams, pateikusiems pažymėjimą, patvirtinantį savanorio atliktą savanorišką tarnybą pagal Jaunimo savanoriškos tarnybos organizavimo tvarkos aprašą, patvirtintą Lietuvos Respublikos socialinės apsaugos ir darbo ministro 2018 m. birželio 22 d. įsakymu Nr. A1-317 „Dėl Jaunimo savanoriškos tarnybos organizavimo tvarkos aprašo patvirtinimo“, įskaitoma socialinė-pilietinė veikla.</w:t>
      </w:r>
    </w:p>
    <w:p w14:paraId="28C19E8C" w14:textId="1F6445E6" w:rsidR="006647A4" w:rsidRPr="00E970A6" w:rsidRDefault="006647A4" w:rsidP="006647A4">
      <w:pPr>
        <w:spacing w:line="276" w:lineRule="auto"/>
        <w:ind w:firstLine="567"/>
        <w:jc w:val="both"/>
        <w:rPr>
          <w:lang w:val="lt-LT"/>
        </w:rPr>
      </w:pPr>
    </w:p>
    <w:p w14:paraId="26EC3681" w14:textId="77777777" w:rsidR="006647A4" w:rsidRPr="00E970A6" w:rsidRDefault="006647A4" w:rsidP="006647A4">
      <w:pPr>
        <w:spacing w:line="276" w:lineRule="auto"/>
        <w:ind w:firstLine="567"/>
        <w:jc w:val="center"/>
        <w:rPr>
          <w:b/>
          <w:lang w:val="lt-LT"/>
        </w:rPr>
      </w:pPr>
      <w:r w:rsidRPr="00E970A6">
        <w:rPr>
          <w:b/>
          <w:lang w:val="lt-LT"/>
        </w:rPr>
        <w:t xml:space="preserve">IV SKYRIUS </w:t>
      </w:r>
    </w:p>
    <w:p w14:paraId="4EF3BDF1" w14:textId="77777777" w:rsidR="006647A4" w:rsidRPr="00E970A6" w:rsidRDefault="006647A4" w:rsidP="006647A4">
      <w:pPr>
        <w:spacing w:line="276" w:lineRule="auto"/>
        <w:ind w:firstLine="567"/>
        <w:jc w:val="center"/>
        <w:rPr>
          <w:b/>
          <w:lang w:val="lt-LT"/>
        </w:rPr>
      </w:pPr>
      <w:r w:rsidRPr="00E970A6">
        <w:rPr>
          <w:b/>
          <w:bCs/>
          <w:lang w:val="lt-LT"/>
        </w:rPr>
        <w:t xml:space="preserve">SOCIALINĖS-PILIETINĖS </w:t>
      </w:r>
      <w:r w:rsidRPr="00E970A6">
        <w:rPr>
          <w:b/>
          <w:lang w:val="lt-LT"/>
        </w:rPr>
        <w:t>VEIKLOS KRYPTYS</w:t>
      </w:r>
    </w:p>
    <w:p w14:paraId="77CAA089" w14:textId="77777777" w:rsidR="006647A4" w:rsidRPr="00E970A6" w:rsidRDefault="006647A4" w:rsidP="006647A4">
      <w:pPr>
        <w:spacing w:line="276" w:lineRule="auto"/>
        <w:ind w:firstLine="567"/>
        <w:rPr>
          <w:lang w:val="lt-LT"/>
        </w:rPr>
      </w:pPr>
    </w:p>
    <w:p w14:paraId="01D9099F" w14:textId="11B3DB35" w:rsidR="009169FD" w:rsidRPr="00E970A6" w:rsidRDefault="009169FD" w:rsidP="009169FD">
      <w:pPr>
        <w:spacing w:line="276" w:lineRule="auto"/>
        <w:ind w:firstLine="567"/>
        <w:rPr>
          <w:lang w:val="lt-LT"/>
        </w:rPr>
      </w:pPr>
      <w:r w:rsidRPr="00E970A6">
        <w:rPr>
          <w:lang w:val="lt-LT"/>
        </w:rPr>
        <w:t>12. Progimnazijos siūlomos socialinės-pilietinės veiklos kryptys:</w:t>
      </w:r>
    </w:p>
    <w:tbl>
      <w:tblPr>
        <w:tblStyle w:val="Lentelstinklelis"/>
        <w:tblW w:w="9634" w:type="dxa"/>
        <w:tblLook w:val="04A0" w:firstRow="1" w:lastRow="0" w:firstColumn="1" w:lastColumn="0" w:noHBand="0" w:noVBand="1"/>
      </w:tblPr>
      <w:tblGrid>
        <w:gridCol w:w="1203"/>
        <w:gridCol w:w="5029"/>
        <w:gridCol w:w="3402"/>
      </w:tblGrid>
      <w:tr w:rsidR="009169FD" w:rsidRPr="00E970A6" w14:paraId="73F845DC" w14:textId="77777777" w:rsidTr="001F58BB">
        <w:trPr>
          <w:trHeight w:val="375"/>
        </w:trPr>
        <w:tc>
          <w:tcPr>
            <w:tcW w:w="0" w:type="auto"/>
            <w:hideMark/>
          </w:tcPr>
          <w:p w14:paraId="7E52B95A" w14:textId="77777777" w:rsidR="009169FD" w:rsidRPr="00E970A6" w:rsidRDefault="009169FD" w:rsidP="00EB3B2C">
            <w:pPr>
              <w:jc w:val="center"/>
              <w:rPr>
                <w:sz w:val="24"/>
                <w:szCs w:val="24"/>
                <w:lang w:val="lt-LT"/>
              </w:rPr>
            </w:pPr>
            <w:r w:rsidRPr="00E970A6">
              <w:rPr>
                <w:b/>
                <w:bCs/>
                <w:sz w:val="24"/>
                <w:szCs w:val="24"/>
                <w:lang w:val="lt-LT"/>
              </w:rPr>
              <w:t>Kryptis</w:t>
            </w:r>
          </w:p>
        </w:tc>
        <w:tc>
          <w:tcPr>
            <w:tcW w:w="5029" w:type="dxa"/>
          </w:tcPr>
          <w:p w14:paraId="469DB26D" w14:textId="77777777" w:rsidR="009169FD" w:rsidRPr="00E970A6" w:rsidRDefault="009169FD" w:rsidP="00EB3B2C">
            <w:pPr>
              <w:jc w:val="center"/>
              <w:rPr>
                <w:sz w:val="24"/>
                <w:szCs w:val="24"/>
                <w:lang w:val="lt-LT"/>
              </w:rPr>
            </w:pPr>
            <w:r w:rsidRPr="00E970A6">
              <w:rPr>
                <w:b/>
                <w:bCs/>
                <w:sz w:val="24"/>
                <w:szCs w:val="24"/>
                <w:lang w:val="lt-LT"/>
              </w:rPr>
              <w:t>Veikla</w:t>
            </w:r>
          </w:p>
        </w:tc>
        <w:tc>
          <w:tcPr>
            <w:tcW w:w="3402" w:type="dxa"/>
          </w:tcPr>
          <w:p w14:paraId="2AD2CC67" w14:textId="77777777" w:rsidR="009169FD" w:rsidRPr="00E970A6" w:rsidRDefault="009169FD" w:rsidP="00EB3B2C">
            <w:pPr>
              <w:jc w:val="center"/>
              <w:rPr>
                <w:b/>
                <w:bCs/>
                <w:sz w:val="24"/>
                <w:szCs w:val="24"/>
                <w:lang w:val="lt-LT"/>
              </w:rPr>
            </w:pPr>
            <w:r w:rsidRPr="00E970A6">
              <w:rPr>
                <w:b/>
                <w:bCs/>
                <w:sz w:val="24"/>
                <w:szCs w:val="24"/>
                <w:lang w:val="lt-LT"/>
              </w:rPr>
              <w:t>Atsakingi asmenys</w:t>
            </w:r>
          </w:p>
        </w:tc>
      </w:tr>
      <w:tr w:rsidR="009169FD" w:rsidRPr="005214B8" w14:paraId="3D76F983" w14:textId="77777777" w:rsidTr="001F58BB">
        <w:tc>
          <w:tcPr>
            <w:tcW w:w="0" w:type="auto"/>
            <w:hideMark/>
          </w:tcPr>
          <w:p w14:paraId="169CFCD7" w14:textId="77777777" w:rsidR="009169FD" w:rsidRPr="00E970A6" w:rsidRDefault="009169FD" w:rsidP="00EB3B2C">
            <w:pPr>
              <w:rPr>
                <w:sz w:val="24"/>
                <w:szCs w:val="24"/>
                <w:lang w:val="lt-LT"/>
              </w:rPr>
            </w:pPr>
            <w:r w:rsidRPr="00E970A6">
              <w:rPr>
                <w:sz w:val="24"/>
                <w:szCs w:val="24"/>
                <w:lang w:val="lt-LT"/>
              </w:rPr>
              <w:t>Darbinė veikla</w:t>
            </w:r>
          </w:p>
        </w:tc>
        <w:tc>
          <w:tcPr>
            <w:tcW w:w="5029" w:type="dxa"/>
          </w:tcPr>
          <w:p w14:paraId="1F9C7795" w14:textId="77777777" w:rsidR="009169FD" w:rsidRPr="00E970A6" w:rsidRDefault="009169FD" w:rsidP="009169FD">
            <w:pPr>
              <w:jc w:val="both"/>
              <w:rPr>
                <w:sz w:val="24"/>
                <w:szCs w:val="24"/>
                <w:lang w:val="lt-LT"/>
              </w:rPr>
            </w:pPr>
            <w:r w:rsidRPr="00E970A6">
              <w:rPr>
                <w:sz w:val="24"/>
                <w:szCs w:val="24"/>
                <w:lang w:val="lt-LT"/>
              </w:rPr>
              <w:t>1. Kabinetų, kitų mokyklos patalpų, inventoriaus tvarkymas.</w:t>
            </w:r>
          </w:p>
          <w:p w14:paraId="50A460CD" w14:textId="77777777" w:rsidR="009169FD" w:rsidRPr="00E970A6" w:rsidRDefault="009169FD" w:rsidP="009169FD">
            <w:pPr>
              <w:jc w:val="both"/>
              <w:rPr>
                <w:sz w:val="24"/>
                <w:szCs w:val="24"/>
                <w:lang w:val="lt-LT"/>
              </w:rPr>
            </w:pPr>
            <w:r w:rsidRPr="00E970A6">
              <w:rPr>
                <w:sz w:val="24"/>
                <w:szCs w:val="24"/>
                <w:lang w:val="lt-LT"/>
              </w:rPr>
              <w:t>2. Dekoracijų ruošimas, aktų salės, kabinetų, koridorių meninis apipavidalinimas, svetingos aplinkos kūrimas</w:t>
            </w:r>
          </w:p>
        </w:tc>
        <w:tc>
          <w:tcPr>
            <w:tcW w:w="3402" w:type="dxa"/>
          </w:tcPr>
          <w:p w14:paraId="4D2271DD" w14:textId="77777777" w:rsidR="009169FD" w:rsidRPr="00E970A6" w:rsidRDefault="009169FD" w:rsidP="009169FD">
            <w:pPr>
              <w:jc w:val="both"/>
              <w:rPr>
                <w:sz w:val="24"/>
                <w:szCs w:val="24"/>
                <w:lang w:val="lt-LT"/>
              </w:rPr>
            </w:pPr>
            <w:r w:rsidRPr="00E970A6">
              <w:rPr>
                <w:sz w:val="24"/>
                <w:szCs w:val="24"/>
                <w:lang w:val="lt-LT"/>
              </w:rPr>
              <w:t>Direktoriaus pavaduotojas ūkio ir bendriesiems reikalams, klasės vadovai, kabinetų vadovai, puošybos grupės nariai</w:t>
            </w:r>
          </w:p>
        </w:tc>
      </w:tr>
      <w:tr w:rsidR="009169FD" w:rsidRPr="00E970A6" w14:paraId="7224B121" w14:textId="77777777" w:rsidTr="001F58BB">
        <w:tc>
          <w:tcPr>
            <w:tcW w:w="0" w:type="auto"/>
            <w:hideMark/>
          </w:tcPr>
          <w:p w14:paraId="184EE258" w14:textId="77777777" w:rsidR="009169FD" w:rsidRPr="00E970A6" w:rsidRDefault="009169FD" w:rsidP="00EB3B2C">
            <w:pPr>
              <w:rPr>
                <w:sz w:val="24"/>
                <w:szCs w:val="24"/>
                <w:lang w:val="lt-LT"/>
              </w:rPr>
            </w:pPr>
            <w:r w:rsidRPr="00E970A6">
              <w:rPr>
                <w:sz w:val="24"/>
                <w:szCs w:val="24"/>
                <w:lang w:val="lt-LT"/>
              </w:rPr>
              <w:t xml:space="preserve">Ekologinė </w:t>
            </w:r>
            <w:r w:rsidRPr="00E970A6">
              <w:rPr>
                <w:sz w:val="24"/>
                <w:szCs w:val="24"/>
                <w:lang w:val="lt-LT"/>
              </w:rPr>
              <w:lastRenderedPageBreak/>
              <w:t>veikla</w:t>
            </w:r>
          </w:p>
        </w:tc>
        <w:tc>
          <w:tcPr>
            <w:tcW w:w="5029" w:type="dxa"/>
          </w:tcPr>
          <w:p w14:paraId="254E15F3" w14:textId="77777777" w:rsidR="009169FD" w:rsidRPr="00E970A6" w:rsidRDefault="009169FD" w:rsidP="00EB3B2C">
            <w:pPr>
              <w:rPr>
                <w:sz w:val="24"/>
                <w:szCs w:val="24"/>
                <w:lang w:val="lt-LT"/>
              </w:rPr>
            </w:pPr>
            <w:r w:rsidRPr="00E970A6">
              <w:rPr>
                <w:sz w:val="24"/>
                <w:szCs w:val="24"/>
                <w:lang w:val="lt-LT"/>
              </w:rPr>
              <w:lastRenderedPageBreak/>
              <w:t xml:space="preserve">1. Gamtosauginė veikla (mokyklos teritorijos, </w:t>
            </w:r>
            <w:r w:rsidRPr="00E970A6">
              <w:rPr>
                <w:sz w:val="24"/>
                <w:szCs w:val="24"/>
                <w:lang w:val="lt-LT"/>
              </w:rPr>
              <w:lastRenderedPageBreak/>
              <w:t>gėlių ir želdinių priežiūra, dalyvavimas įvairiose gamtosauginėse akcijose, renginiuose, veiklose, jų organizavimas).</w:t>
            </w:r>
          </w:p>
          <w:p w14:paraId="3FACC5CC" w14:textId="3EDA2AEE" w:rsidR="009169FD" w:rsidRPr="00E970A6" w:rsidRDefault="009169FD" w:rsidP="009169FD">
            <w:pPr>
              <w:rPr>
                <w:sz w:val="24"/>
                <w:szCs w:val="24"/>
                <w:lang w:val="lt-LT"/>
              </w:rPr>
            </w:pPr>
            <w:r w:rsidRPr="00E970A6">
              <w:rPr>
                <w:sz w:val="24"/>
                <w:szCs w:val="24"/>
                <w:lang w:val="lt-LT"/>
              </w:rPr>
              <w:t>2. Dalyvavimas talkose, akcijose (</w:t>
            </w:r>
            <w:r>
              <w:rPr>
                <w:sz w:val="24"/>
                <w:szCs w:val="24"/>
                <w:lang w:val="lt-LT"/>
              </w:rPr>
              <w:t>Pajūrio parko</w:t>
            </w:r>
            <w:r w:rsidRPr="00E970A6">
              <w:rPr>
                <w:sz w:val="24"/>
                <w:szCs w:val="24"/>
                <w:lang w:val="lt-LT"/>
              </w:rPr>
              <w:t xml:space="preserve"> ir kitų vietų tvarkymas)</w:t>
            </w:r>
          </w:p>
        </w:tc>
        <w:tc>
          <w:tcPr>
            <w:tcW w:w="3402" w:type="dxa"/>
          </w:tcPr>
          <w:p w14:paraId="622CF7A0" w14:textId="77777777" w:rsidR="009169FD" w:rsidRPr="00E970A6" w:rsidRDefault="009169FD" w:rsidP="009169FD">
            <w:pPr>
              <w:jc w:val="both"/>
              <w:rPr>
                <w:sz w:val="24"/>
                <w:szCs w:val="24"/>
                <w:lang w:val="lt-LT"/>
              </w:rPr>
            </w:pPr>
            <w:r w:rsidRPr="00E970A6">
              <w:rPr>
                <w:sz w:val="24"/>
                <w:szCs w:val="24"/>
                <w:lang w:val="lt-LT"/>
              </w:rPr>
              <w:lastRenderedPageBreak/>
              <w:t xml:space="preserve">Gamtos mokytojai, klasės </w:t>
            </w:r>
            <w:r w:rsidRPr="00E970A6">
              <w:rPr>
                <w:sz w:val="24"/>
                <w:szCs w:val="24"/>
                <w:lang w:val="lt-LT"/>
              </w:rPr>
              <w:lastRenderedPageBreak/>
              <w:t>vadovai, socialinis pedagogas, karjeros specialistas</w:t>
            </w:r>
          </w:p>
        </w:tc>
      </w:tr>
      <w:tr w:rsidR="009169FD" w:rsidRPr="00E970A6" w14:paraId="6A18A389" w14:textId="77777777" w:rsidTr="001F58BB">
        <w:tc>
          <w:tcPr>
            <w:tcW w:w="0" w:type="auto"/>
            <w:hideMark/>
          </w:tcPr>
          <w:p w14:paraId="04AC306F" w14:textId="77777777" w:rsidR="009169FD" w:rsidRPr="00E970A6" w:rsidRDefault="009169FD" w:rsidP="00EB3B2C">
            <w:pPr>
              <w:rPr>
                <w:sz w:val="24"/>
                <w:szCs w:val="24"/>
                <w:lang w:val="lt-LT"/>
              </w:rPr>
            </w:pPr>
            <w:r w:rsidRPr="00E970A6">
              <w:rPr>
                <w:sz w:val="24"/>
                <w:szCs w:val="24"/>
                <w:lang w:val="lt-LT"/>
              </w:rPr>
              <w:lastRenderedPageBreak/>
              <w:t>Projektinė veikla</w:t>
            </w:r>
          </w:p>
        </w:tc>
        <w:tc>
          <w:tcPr>
            <w:tcW w:w="5029" w:type="dxa"/>
          </w:tcPr>
          <w:p w14:paraId="5CCAC619" w14:textId="77777777" w:rsidR="009169FD" w:rsidRPr="00E970A6" w:rsidRDefault="009169FD" w:rsidP="009169FD">
            <w:pPr>
              <w:jc w:val="both"/>
              <w:rPr>
                <w:sz w:val="24"/>
                <w:szCs w:val="24"/>
                <w:lang w:val="lt-LT"/>
              </w:rPr>
            </w:pPr>
            <w:r w:rsidRPr="00E970A6">
              <w:rPr>
                <w:sz w:val="24"/>
                <w:szCs w:val="24"/>
                <w:lang w:val="lt-LT"/>
              </w:rPr>
              <w:t>1. Dalyvavimas pilietinio ugdymo, prevenciniuose, socialiniuose, profesinio orientavimo projektuose, renginiuose.</w:t>
            </w:r>
          </w:p>
          <w:p w14:paraId="6A1E9AA0" w14:textId="78E23090" w:rsidR="009169FD" w:rsidRPr="00E970A6" w:rsidRDefault="009169FD" w:rsidP="009169FD">
            <w:pPr>
              <w:jc w:val="both"/>
              <w:rPr>
                <w:sz w:val="24"/>
                <w:szCs w:val="24"/>
                <w:lang w:val="lt-LT"/>
              </w:rPr>
            </w:pPr>
            <w:r w:rsidRPr="00E970A6">
              <w:rPr>
                <w:sz w:val="24"/>
                <w:szCs w:val="24"/>
                <w:lang w:val="lt-LT"/>
              </w:rPr>
              <w:t xml:space="preserve">2. Dalyvavimas klasės ir </w:t>
            </w:r>
            <w:r>
              <w:rPr>
                <w:sz w:val="24"/>
                <w:szCs w:val="24"/>
                <w:lang w:val="lt-LT"/>
              </w:rPr>
              <w:t>Progimnazijos savivaldos darbe.</w:t>
            </w:r>
          </w:p>
          <w:p w14:paraId="331EDB65" w14:textId="77777777" w:rsidR="009169FD" w:rsidRPr="00E970A6" w:rsidRDefault="009169FD" w:rsidP="009169FD">
            <w:pPr>
              <w:jc w:val="both"/>
              <w:rPr>
                <w:sz w:val="24"/>
                <w:szCs w:val="24"/>
                <w:lang w:val="lt-LT"/>
              </w:rPr>
            </w:pPr>
            <w:r w:rsidRPr="00E970A6">
              <w:rPr>
                <w:sz w:val="24"/>
                <w:szCs w:val="24"/>
                <w:lang w:val="lt-LT"/>
              </w:rPr>
              <w:t>3. Renginių organizavimas ir jų vedimas, parodų rengimas</w:t>
            </w:r>
          </w:p>
        </w:tc>
        <w:tc>
          <w:tcPr>
            <w:tcW w:w="3402" w:type="dxa"/>
          </w:tcPr>
          <w:p w14:paraId="41D3816A" w14:textId="77777777" w:rsidR="009169FD" w:rsidRPr="00E970A6" w:rsidRDefault="009169FD" w:rsidP="009169FD">
            <w:pPr>
              <w:jc w:val="both"/>
              <w:rPr>
                <w:sz w:val="24"/>
                <w:szCs w:val="24"/>
                <w:lang w:val="lt-LT"/>
              </w:rPr>
            </w:pPr>
            <w:r w:rsidRPr="00E970A6">
              <w:rPr>
                <w:sz w:val="24"/>
                <w:szCs w:val="24"/>
                <w:lang w:val="lt-LT"/>
              </w:rPr>
              <w:t>Socialinis pedagogas, karjeros specialistas, klasės vadovai, dalykų mokytojai, direktoriaus pavaduotojas ugdymui</w:t>
            </w:r>
          </w:p>
        </w:tc>
      </w:tr>
      <w:tr w:rsidR="009169FD" w:rsidRPr="00E970A6" w14:paraId="7090D3BF" w14:textId="77777777" w:rsidTr="001F58BB">
        <w:tc>
          <w:tcPr>
            <w:tcW w:w="0" w:type="auto"/>
            <w:hideMark/>
          </w:tcPr>
          <w:p w14:paraId="4E46AB6A" w14:textId="77777777" w:rsidR="009169FD" w:rsidRPr="00E970A6" w:rsidRDefault="009169FD" w:rsidP="00EB3B2C">
            <w:pPr>
              <w:rPr>
                <w:sz w:val="24"/>
                <w:szCs w:val="24"/>
                <w:lang w:val="lt-LT"/>
              </w:rPr>
            </w:pPr>
            <w:r w:rsidRPr="00E970A6">
              <w:rPr>
                <w:sz w:val="24"/>
                <w:szCs w:val="24"/>
                <w:lang w:val="lt-LT"/>
              </w:rPr>
              <w:t>Socialinė veikla</w:t>
            </w:r>
          </w:p>
        </w:tc>
        <w:tc>
          <w:tcPr>
            <w:tcW w:w="5029" w:type="dxa"/>
          </w:tcPr>
          <w:p w14:paraId="082AE9E3" w14:textId="77777777" w:rsidR="009169FD" w:rsidRPr="00E970A6" w:rsidRDefault="009169FD" w:rsidP="001F58BB">
            <w:pPr>
              <w:jc w:val="both"/>
              <w:rPr>
                <w:sz w:val="24"/>
                <w:szCs w:val="24"/>
                <w:lang w:val="lt-LT"/>
              </w:rPr>
            </w:pPr>
            <w:r w:rsidRPr="00E970A6">
              <w:rPr>
                <w:sz w:val="24"/>
                <w:szCs w:val="24"/>
                <w:lang w:val="lt-LT"/>
              </w:rPr>
              <w:t>1. Individuali pagalba (pagalba namų darbų ruošoje) mokymosi sunkumų turintiems draugams ar žemesnių klasių mokiniams, sergančiam draugui, specialiųjų ugdymosi poreikių turintiems.</w:t>
            </w:r>
          </w:p>
          <w:p w14:paraId="715B5DE9" w14:textId="77777777" w:rsidR="009169FD" w:rsidRPr="00E970A6" w:rsidRDefault="009169FD" w:rsidP="001F58BB">
            <w:pPr>
              <w:jc w:val="both"/>
              <w:rPr>
                <w:sz w:val="24"/>
                <w:szCs w:val="24"/>
                <w:lang w:val="lt-LT"/>
              </w:rPr>
            </w:pPr>
            <w:r w:rsidRPr="00E970A6">
              <w:rPr>
                <w:sz w:val="24"/>
                <w:szCs w:val="24"/>
                <w:lang w:val="lt-LT"/>
              </w:rPr>
              <w:t xml:space="preserve">2. Gerumo akcijų organizavimas, </w:t>
            </w:r>
            <w:proofErr w:type="spellStart"/>
            <w:r w:rsidRPr="00E970A6">
              <w:rPr>
                <w:sz w:val="24"/>
                <w:szCs w:val="24"/>
                <w:lang w:val="lt-LT"/>
              </w:rPr>
              <w:t>savanoriavimas</w:t>
            </w:r>
            <w:proofErr w:type="spellEnd"/>
          </w:p>
        </w:tc>
        <w:tc>
          <w:tcPr>
            <w:tcW w:w="3402" w:type="dxa"/>
          </w:tcPr>
          <w:p w14:paraId="592EB98A" w14:textId="77777777" w:rsidR="009169FD" w:rsidRPr="00E970A6" w:rsidRDefault="009169FD" w:rsidP="009169FD">
            <w:pPr>
              <w:jc w:val="both"/>
              <w:rPr>
                <w:sz w:val="24"/>
                <w:szCs w:val="24"/>
                <w:lang w:val="lt-LT"/>
              </w:rPr>
            </w:pPr>
            <w:r w:rsidRPr="00E970A6">
              <w:rPr>
                <w:sz w:val="24"/>
                <w:szCs w:val="24"/>
                <w:lang w:val="lt-LT"/>
              </w:rPr>
              <w:t>Klasės vadovai, dalykų mokytojai, socialinis pedagogas, karjeros specialistas</w:t>
            </w:r>
          </w:p>
        </w:tc>
      </w:tr>
      <w:tr w:rsidR="009169FD" w:rsidRPr="005214B8" w14:paraId="1614BA47" w14:textId="77777777" w:rsidTr="001F58BB">
        <w:tc>
          <w:tcPr>
            <w:tcW w:w="0" w:type="auto"/>
            <w:hideMark/>
          </w:tcPr>
          <w:p w14:paraId="7F1846CF" w14:textId="77777777" w:rsidR="009169FD" w:rsidRPr="00E970A6" w:rsidRDefault="009169FD" w:rsidP="00EB3B2C">
            <w:pPr>
              <w:rPr>
                <w:sz w:val="24"/>
                <w:szCs w:val="24"/>
                <w:lang w:val="lt-LT"/>
              </w:rPr>
            </w:pPr>
            <w:r w:rsidRPr="00E970A6">
              <w:rPr>
                <w:sz w:val="24"/>
                <w:szCs w:val="24"/>
                <w:lang w:val="lt-LT"/>
              </w:rPr>
              <w:t>Kita veikla</w:t>
            </w:r>
          </w:p>
        </w:tc>
        <w:tc>
          <w:tcPr>
            <w:tcW w:w="5029" w:type="dxa"/>
          </w:tcPr>
          <w:p w14:paraId="6161804A" w14:textId="77777777" w:rsidR="009169FD" w:rsidRPr="00E970A6" w:rsidRDefault="009169FD" w:rsidP="009169FD">
            <w:pPr>
              <w:jc w:val="both"/>
              <w:rPr>
                <w:sz w:val="24"/>
                <w:szCs w:val="24"/>
                <w:lang w:val="lt-LT"/>
              </w:rPr>
            </w:pPr>
            <w:r w:rsidRPr="00E970A6">
              <w:rPr>
                <w:sz w:val="24"/>
                <w:szCs w:val="24"/>
                <w:lang w:val="lt-LT"/>
              </w:rPr>
              <w:t>1. Pagalba klasės auklėtojui, kitiems mokytojams, tvarkant dokumentus, atliekant raštvedybos darbus (įvairūs maketavimo, teksto rinkimo darbai).</w:t>
            </w:r>
          </w:p>
          <w:p w14:paraId="748371EB" w14:textId="09F1FC03" w:rsidR="009169FD" w:rsidRPr="00E970A6" w:rsidRDefault="009169FD" w:rsidP="009169FD">
            <w:pPr>
              <w:jc w:val="both"/>
              <w:rPr>
                <w:sz w:val="24"/>
                <w:szCs w:val="24"/>
                <w:lang w:val="lt-LT"/>
              </w:rPr>
            </w:pPr>
            <w:r w:rsidRPr="00E970A6">
              <w:rPr>
                <w:sz w:val="24"/>
                <w:szCs w:val="24"/>
                <w:lang w:val="lt-LT"/>
              </w:rPr>
              <w:t xml:space="preserve">2. Pagalba </w:t>
            </w:r>
            <w:r>
              <w:rPr>
                <w:sz w:val="24"/>
                <w:szCs w:val="24"/>
                <w:lang w:val="lt-LT"/>
              </w:rPr>
              <w:t>Progimnazijos bibliotekai</w:t>
            </w:r>
            <w:r w:rsidRPr="00E970A6">
              <w:rPr>
                <w:sz w:val="24"/>
                <w:szCs w:val="24"/>
                <w:lang w:val="lt-LT"/>
              </w:rPr>
              <w:t>.</w:t>
            </w:r>
          </w:p>
          <w:p w14:paraId="71B638CF" w14:textId="675387EA" w:rsidR="009169FD" w:rsidRPr="00E970A6" w:rsidRDefault="009169FD" w:rsidP="009169FD">
            <w:pPr>
              <w:jc w:val="both"/>
              <w:rPr>
                <w:sz w:val="24"/>
                <w:szCs w:val="24"/>
                <w:lang w:val="lt-LT"/>
              </w:rPr>
            </w:pPr>
            <w:r w:rsidRPr="00E970A6">
              <w:rPr>
                <w:sz w:val="24"/>
                <w:szCs w:val="24"/>
                <w:lang w:val="lt-LT"/>
              </w:rPr>
              <w:t xml:space="preserve">3. Atstovavimas </w:t>
            </w:r>
            <w:r>
              <w:rPr>
                <w:sz w:val="24"/>
                <w:szCs w:val="24"/>
                <w:lang w:val="lt-LT"/>
              </w:rPr>
              <w:t xml:space="preserve">Progimnaziją </w:t>
            </w:r>
            <w:r w:rsidRPr="00E970A6">
              <w:rPr>
                <w:sz w:val="24"/>
                <w:szCs w:val="24"/>
                <w:lang w:val="lt-LT"/>
              </w:rPr>
              <w:t>visuomeninėje veikloje (dalyvavimas olimpiadose, miesto kultūriniuose, sporto renginiuose, koncertinėse ir kitose programose)</w:t>
            </w:r>
          </w:p>
        </w:tc>
        <w:tc>
          <w:tcPr>
            <w:tcW w:w="3402" w:type="dxa"/>
          </w:tcPr>
          <w:p w14:paraId="76AE4186" w14:textId="77777777" w:rsidR="009169FD" w:rsidRPr="00E970A6" w:rsidRDefault="009169FD" w:rsidP="009169FD">
            <w:pPr>
              <w:jc w:val="both"/>
              <w:rPr>
                <w:sz w:val="24"/>
                <w:szCs w:val="24"/>
                <w:lang w:val="lt-LT"/>
              </w:rPr>
            </w:pPr>
            <w:r w:rsidRPr="00E970A6">
              <w:rPr>
                <w:sz w:val="24"/>
                <w:szCs w:val="24"/>
                <w:lang w:val="lt-LT"/>
              </w:rPr>
              <w:t>Klasės vadovai, dalykų mokytojai, bibliotekininkas, direktoriaus pavaduotojas ugdymui</w:t>
            </w:r>
          </w:p>
        </w:tc>
      </w:tr>
    </w:tbl>
    <w:p w14:paraId="343AEE5D" w14:textId="77777777" w:rsidR="009169FD" w:rsidRPr="00E970A6" w:rsidRDefault="009169FD" w:rsidP="009169FD">
      <w:pPr>
        <w:ind w:firstLine="567"/>
        <w:rPr>
          <w:lang w:val="lt-LT"/>
        </w:rPr>
      </w:pPr>
    </w:p>
    <w:p w14:paraId="53D744F1" w14:textId="77777777" w:rsidR="009169FD" w:rsidRPr="00E970A6" w:rsidRDefault="009169FD" w:rsidP="009169FD">
      <w:pPr>
        <w:spacing w:line="276" w:lineRule="auto"/>
        <w:ind w:firstLine="567"/>
        <w:jc w:val="center"/>
        <w:rPr>
          <w:b/>
          <w:lang w:val="lt-LT"/>
        </w:rPr>
      </w:pPr>
      <w:r w:rsidRPr="00E970A6">
        <w:rPr>
          <w:b/>
          <w:lang w:val="lt-LT"/>
        </w:rPr>
        <w:t xml:space="preserve">V SKYRIUS </w:t>
      </w:r>
    </w:p>
    <w:p w14:paraId="047CC59E" w14:textId="77777777" w:rsidR="009169FD" w:rsidRPr="005A7833" w:rsidRDefault="009169FD" w:rsidP="009169FD">
      <w:pPr>
        <w:pStyle w:val="Default"/>
        <w:ind w:firstLine="567"/>
        <w:jc w:val="center"/>
        <w:rPr>
          <w:b/>
          <w:bCs/>
          <w:lang w:val="lt-LT"/>
        </w:rPr>
      </w:pPr>
      <w:r w:rsidRPr="005A7833">
        <w:rPr>
          <w:b/>
          <w:bCs/>
          <w:lang w:val="lt-LT"/>
        </w:rPr>
        <w:t>BAIGIAMOSIOS NUOSTATOS</w:t>
      </w:r>
    </w:p>
    <w:p w14:paraId="41B5FFBC" w14:textId="77777777" w:rsidR="009169FD" w:rsidRPr="005A7833" w:rsidRDefault="009169FD" w:rsidP="009169FD">
      <w:pPr>
        <w:pStyle w:val="Default"/>
        <w:ind w:firstLine="567"/>
        <w:jc w:val="center"/>
        <w:rPr>
          <w:lang w:val="lt-LT"/>
        </w:rPr>
      </w:pPr>
    </w:p>
    <w:p w14:paraId="7E20B81E" w14:textId="77777777" w:rsidR="009169FD" w:rsidRPr="009169FD" w:rsidRDefault="009169FD" w:rsidP="009169FD">
      <w:pPr>
        <w:pStyle w:val="Default"/>
        <w:ind w:firstLine="567"/>
        <w:jc w:val="both"/>
        <w:rPr>
          <w:lang w:val="lt-LT"/>
        </w:rPr>
      </w:pPr>
      <w:r w:rsidRPr="005A7833">
        <w:rPr>
          <w:lang w:val="lt-LT"/>
        </w:rPr>
        <w:t>13</w:t>
      </w:r>
      <w:r w:rsidRPr="009169FD">
        <w:rPr>
          <w:lang w:val="lt-LT"/>
        </w:rPr>
        <w:t xml:space="preserve">. Socialinės-pilietinės veiklos apskaitos kontrolę vykdo ir socialinę pilietinę veiklą koordinuoja kuruojantys direktoriaus pavaduotojai ugdymui. </w:t>
      </w:r>
    </w:p>
    <w:p w14:paraId="48445B85" w14:textId="77777777" w:rsidR="009169FD" w:rsidRPr="009169FD" w:rsidRDefault="009169FD" w:rsidP="009169FD">
      <w:pPr>
        <w:ind w:firstLine="567"/>
        <w:jc w:val="both"/>
        <w:rPr>
          <w:lang w:val="lt-LT"/>
        </w:rPr>
      </w:pPr>
      <w:r w:rsidRPr="009169FD">
        <w:rPr>
          <w:lang w:val="lt-LT"/>
        </w:rPr>
        <w:t>14. Socialinės-pilietinės veiklos pasiūla mokiniams (Socialinės-pilietinės veiklos krypčių sąrašas) skelbiamas progimnazijos tinklalapyje.</w:t>
      </w:r>
    </w:p>
    <w:p w14:paraId="0177EAA4" w14:textId="77777777" w:rsidR="009169FD" w:rsidRDefault="009169FD" w:rsidP="009169FD">
      <w:pPr>
        <w:ind w:firstLine="567"/>
        <w:rPr>
          <w:lang w:val="lt-LT"/>
        </w:rPr>
      </w:pPr>
    </w:p>
    <w:p w14:paraId="70714993" w14:textId="77777777" w:rsidR="009169FD" w:rsidRDefault="009169FD" w:rsidP="009169FD">
      <w:pPr>
        <w:jc w:val="center"/>
        <w:rPr>
          <w:lang w:val="lt-LT"/>
        </w:rPr>
      </w:pPr>
      <w:r>
        <w:rPr>
          <w:lang w:val="lt-LT"/>
        </w:rPr>
        <w:t>___________________________</w:t>
      </w:r>
    </w:p>
    <w:p w14:paraId="45208EDB" w14:textId="77777777" w:rsidR="009169FD" w:rsidRPr="00E970A6" w:rsidRDefault="009169FD" w:rsidP="009169FD">
      <w:pPr>
        <w:ind w:firstLine="567"/>
        <w:rPr>
          <w:lang w:val="lt-LT"/>
        </w:rPr>
      </w:pPr>
    </w:p>
    <w:p w14:paraId="0034CC80" w14:textId="567415F4" w:rsidR="006647A4" w:rsidRDefault="006647A4"/>
    <w:sectPr w:rsidR="006647A4" w:rsidSect="009D677C">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CA82EC" w14:textId="77777777" w:rsidR="00417D4E" w:rsidRDefault="00417D4E">
      <w:r>
        <w:separator/>
      </w:r>
    </w:p>
  </w:endnote>
  <w:endnote w:type="continuationSeparator" w:id="0">
    <w:p w14:paraId="01CFA0D6" w14:textId="77777777" w:rsidR="00417D4E" w:rsidRDefault="00417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mn-ea">
    <w:panose1 w:val="00000000000000000000"/>
    <w:charset w:val="00"/>
    <w:family w:val="roman"/>
    <w:notTrueType/>
    <w:pitch w:val="default"/>
  </w:font>
  <w:font w:name="Cambria Math">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BE33BE" w14:textId="77777777" w:rsidR="00417D4E" w:rsidRDefault="00417D4E">
      <w:r>
        <w:separator/>
      </w:r>
    </w:p>
  </w:footnote>
  <w:footnote w:type="continuationSeparator" w:id="0">
    <w:p w14:paraId="1C0331D2" w14:textId="77777777" w:rsidR="00417D4E" w:rsidRDefault="00417D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uslapionumeris"/>
      </w:rPr>
      <w:id w:val="-168184625"/>
      <w:docPartObj>
        <w:docPartGallery w:val="Page Numbers (Top of Page)"/>
        <w:docPartUnique/>
      </w:docPartObj>
    </w:sdtPr>
    <w:sdtEndPr>
      <w:rPr>
        <w:rStyle w:val="Puslapionumeris"/>
      </w:rPr>
    </w:sdtEndPr>
    <w:sdtContent>
      <w:p w14:paraId="0B96DD56" w14:textId="77777777" w:rsidR="00DA75A4" w:rsidRDefault="00DA75A4" w:rsidP="00B9459E">
        <w:pPr>
          <w:pStyle w:val="Antrats"/>
          <w:framePr w:wrap="none" w:vAnchor="text" w:hAnchor="margin" w:xAlign="center" w:y="1"/>
          <w:rPr>
            <w:rStyle w:val="Puslapionumeris"/>
          </w:rPr>
        </w:pPr>
        <w:r>
          <w:rPr>
            <w:rStyle w:val="Puslapionumeris"/>
          </w:rPr>
          <w:fldChar w:fldCharType="begin"/>
        </w:r>
        <w:r>
          <w:rPr>
            <w:rStyle w:val="Puslapionumeris"/>
          </w:rPr>
          <w:instrText xml:space="preserve"> PAGE </w:instrText>
        </w:r>
        <w:r>
          <w:rPr>
            <w:rStyle w:val="Puslapionumeris"/>
          </w:rPr>
          <w:fldChar w:fldCharType="end"/>
        </w:r>
      </w:p>
    </w:sdtContent>
  </w:sdt>
  <w:p w14:paraId="35B5D77A" w14:textId="77777777" w:rsidR="00DA75A4" w:rsidRDefault="00DA75A4">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uslapionumeris"/>
      </w:rPr>
      <w:id w:val="685176990"/>
      <w:docPartObj>
        <w:docPartGallery w:val="Page Numbers (Top of Page)"/>
        <w:docPartUnique/>
      </w:docPartObj>
    </w:sdtPr>
    <w:sdtEndPr>
      <w:rPr>
        <w:rStyle w:val="Puslapionumeris"/>
      </w:rPr>
    </w:sdtEndPr>
    <w:sdtContent>
      <w:p w14:paraId="67D28C5E" w14:textId="64C8EF75" w:rsidR="00DA75A4" w:rsidRDefault="00DA75A4" w:rsidP="00B9459E">
        <w:pPr>
          <w:pStyle w:val="Antrats"/>
          <w:framePr w:wrap="none" w:vAnchor="text" w:hAnchor="margin" w:xAlign="center" w:y="1"/>
          <w:rPr>
            <w:rStyle w:val="Puslapionumeris"/>
          </w:rPr>
        </w:pPr>
        <w:r>
          <w:rPr>
            <w:rStyle w:val="Puslapionumeris"/>
          </w:rPr>
          <w:fldChar w:fldCharType="begin"/>
        </w:r>
        <w:r>
          <w:rPr>
            <w:rStyle w:val="Puslapionumeris"/>
          </w:rPr>
          <w:instrText xml:space="preserve"> PAGE </w:instrText>
        </w:r>
        <w:r>
          <w:rPr>
            <w:rStyle w:val="Puslapionumeris"/>
          </w:rPr>
          <w:fldChar w:fldCharType="separate"/>
        </w:r>
        <w:r w:rsidR="00F5206F">
          <w:rPr>
            <w:rStyle w:val="Puslapionumeris"/>
            <w:noProof/>
          </w:rPr>
          <w:t>2</w:t>
        </w:r>
        <w:r>
          <w:rPr>
            <w:rStyle w:val="Puslapionumeris"/>
          </w:rPr>
          <w:fldChar w:fldCharType="end"/>
        </w:r>
      </w:p>
    </w:sdtContent>
  </w:sdt>
  <w:p w14:paraId="135FE3E5" w14:textId="77777777" w:rsidR="00DA75A4" w:rsidRDefault="00DA75A4">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37605"/>
    <w:multiLevelType w:val="hybridMultilevel"/>
    <w:tmpl w:val="E2CAEA30"/>
    <w:lvl w:ilvl="0" w:tplc="9536DF30">
      <w:start w:val="8"/>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nsid w:val="06FF2684"/>
    <w:multiLevelType w:val="multilevel"/>
    <w:tmpl w:val="06FF2684"/>
    <w:lvl w:ilvl="0">
      <w:start w:val="1"/>
      <w:numFmt w:val="upperRoman"/>
      <w:lvlText w:val="%1."/>
      <w:lvlJc w:val="right"/>
      <w:pPr>
        <w:tabs>
          <w:tab w:val="num" w:pos="912"/>
        </w:tabs>
        <w:ind w:left="912" w:hanging="180"/>
      </w:pPr>
      <w:rPr>
        <w:b/>
        <w:i w:val="0"/>
      </w:rPr>
    </w:lvl>
    <w:lvl w:ilvl="1">
      <w:start w:val="15"/>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8BB20ED"/>
    <w:multiLevelType w:val="hybridMultilevel"/>
    <w:tmpl w:val="64602AE4"/>
    <w:lvl w:ilvl="0" w:tplc="0427000F">
      <w:start w:val="5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14647172"/>
    <w:multiLevelType w:val="multilevel"/>
    <w:tmpl w:val="86E0B546"/>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479"/>
        </w:tabs>
        <w:ind w:left="3479" w:hanging="360"/>
      </w:pPr>
      <w:rPr>
        <w:rFonts w:ascii="Times New Roman" w:eastAsia="Times New Roman" w:hAnsi="Times New Roman" w:cs="Times New Roman"/>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nsid w:val="16CB2A4E"/>
    <w:multiLevelType w:val="multilevel"/>
    <w:tmpl w:val="16CB2A4E"/>
    <w:lvl w:ilvl="0">
      <w:start w:val="18"/>
      <w:numFmt w:val="decimal"/>
      <w:lvlText w:val="%1."/>
      <w:lvlJc w:val="left"/>
      <w:pPr>
        <w:tabs>
          <w:tab w:val="num" w:pos="660"/>
        </w:tabs>
        <w:ind w:left="660" w:hanging="660"/>
      </w:pPr>
      <w:rPr>
        <w:rFonts w:hint="default"/>
      </w:rPr>
    </w:lvl>
    <w:lvl w:ilvl="1">
      <w:start w:val="1"/>
      <w:numFmt w:val="decimal"/>
      <w:lvlText w:val="%1.%2."/>
      <w:lvlJc w:val="left"/>
      <w:pPr>
        <w:tabs>
          <w:tab w:val="num" w:pos="1020"/>
        </w:tabs>
        <w:ind w:left="1020" w:hanging="660"/>
      </w:pPr>
      <w:rPr>
        <w:rFonts w:hint="default"/>
      </w:rPr>
    </w:lvl>
    <w:lvl w:ilvl="2">
      <w:start w:val="5"/>
      <w:numFmt w:val="decimal"/>
      <w:lvlText w:val="%1.%2.%3."/>
      <w:lvlJc w:val="left"/>
      <w:pPr>
        <w:tabs>
          <w:tab w:val="num" w:pos="1855"/>
        </w:tabs>
        <w:ind w:left="1855"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nsid w:val="16CC408B"/>
    <w:multiLevelType w:val="multilevel"/>
    <w:tmpl w:val="3F88AAE8"/>
    <w:lvl w:ilvl="0">
      <w:start w:val="1"/>
      <w:numFmt w:val="decimal"/>
      <w:lvlText w:val="%1."/>
      <w:lvlJc w:val="left"/>
      <w:pPr>
        <w:ind w:left="502" w:hanging="360"/>
      </w:pPr>
      <w:rPr>
        <w:rFonts w:hint="default"/>
        <w:color w:val="auto"/>
      </w:rPr>
    </w:lvl>
    <w:lvl w:ilvl="1">
      <w:start w:val="1"/>
      <w:numFmt w:val="decimal"/>
      <w:lvlText w:val="%1.%2."/>
      <w:lvlJc w:val="left"/>
      <w:pPr>
        <w:ind w:left="432" w:hanging="432"/>
      </w:pPr>
      <w:rPr>
        <w:rFonts w:hint="default"/>
        <w:color w:val="auto"/>
      </w:rPr>
    </w:lvl>
    <w:lvl w:ilvl="2">
      <w:start w:val="1"/>
      <w:numFmt w:val="decimal"/>
      <w:lvlText w:val="%1.%2.%3."/>
      <w:lvlJc w:val="left"/>
      <w:pPr>
        <w:ind w:left="788" w:hanging="504"/>
      </w:pPr>
      <w:rPr>
        <w:rFonts w:hint="default"/>
        <w:color w:val="auto"/>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83262F7"/>
    <w:multiLevelType w:val="multilevel"/>
    <w:tmpl w:val="183262F7"/>
    <w:lvl w:ilvl="0">
      <w:start w:val="1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nsid w:val="189D6777"/>
    <w:multiLevelType w:val="multilevel"/>
    <w:tmpl w:val="40184736"/>
    <w:lvl w:ilvl="0">
      <w:start w:val="24"/>
      <w:numFmt w:val="decimal"/>
      <w:lvlText w:val="%1."/>
      <w:lvlJc w:val="left"/>
      <w:pPr>
        <w:ind w:left="480" w:hanging="480"/>
      </w:pPr>
      <w:rPr>
        <w:rFonts w:hint="default"/>
        <w:color w:val="0D0D0D"/>
      </w:rPr>
    </w:lvl>
    <w:lvl w:ilvl="1">
      <w:start w:val="2"/>
      <w:numFmt w:val="decimal"/>
      <w:lvlText w:val="%1.%2."/>
      <w:lvlJc w:val="left"/>
      <w:pPr>
        <w:ind w:left="480" w:hanging="480"/>
      </w:pPr>
      <w:rPr>
        <w:rFonts w:hint="default"/>
        <w:color w:val="0D0D0D"/>
      </w:rPr>
    </w:lvl>
    <w:lvl w:ilvl="2">
      <w:start w:val="1"/>
      <w:numFmt w:val="decimal"/>
      <w:lvlText w:val="%1.%2.%3."/>
      <w:lvlJc w:val="left"/>
      <w:pPr>
        <w:ind w:left="1854" w:hanging="720"/>
      </w:pPr>
      <w:rPr>
        <w:rFonts w:hint="default"/>
        <w:color w:val="0D0D0D"/>
      </w:rPr>
    </w:lvl>
    <w:lvl w:ilvl="3">
      <w:start w:val="1"/>
      <w:numFmt w:val="decimal"/>
      <w:lvlText w:val="%1.%2.%3.%4."/>
      <w:lvlJc w:val="left"/>
      <w:pPr>
        <w:ind w:left="2421" w:hanging="720"/>
      </w:pPr>
      <w:rPr>
        <w:rFonts w:hint="default"/>
        <w:color w:val="0D0D0D"/>
      </w:rPr>
    </w:lvl>
    <w:lvl w:ilvl="4">
      <w:start w:val="1"/>
      <w:numFmt w:val="decimal"/>
      <w:lvlText w:val="%1.%2.%3.%4.%5."/>
      <w:lvlJc w:val="left"/>
      <w:pPr>
        <w:ind w:left="3348" w:hanging="1080"/>
      </w:pPr>
      <w:rPr>
        <w:rFonts w:hint="default"/>
        <w:color w:val="0D0D0D"/>
      </w:rPr>
    </w:lvl>
    <w:lvl w:ilvl="5">
      <w:start w:val="1"/>
      <w:numFmt w:val="decimal"/>
      <w:lvlText w:val="%1.%2.%3.%4.%5.%6."/>
      <w:lvlJc w:val="left"/>
      <w:pPr>
        <w:ind w:left="3915" w:hanging="1080"/>
      </w:pPr>
      <w:rPr>
        <w:rFonts w:hint="default"/>
        <w:color w:val="0D0D0D"/>
      </w:rPr>
    </w:lvl>
    <w:lvl w:ilvl="6">
      <w:start w:val="1"/>
      <w:numFmt w:val="decimal"/>
      <w:lvlText w:val="%1.%2.%3.%4.%5.%6.%7."/>
      <w:lvlJc w:val="left"/>
      <w:pPr>
        <w:ind w:left="4842" w:hanging="1440"/>
      </w:pPr>
      <w:rPr>
        <w:rFonts w:hint="default"/>
        <w:color w:val="0D0D0D"/>
      </w:rPr>
    </w:lvl>
    <w:lvl w:ilvl="7">
      <w:start w:val="1"/>
      <w:numFmt w:val="decimal"/>
      <w:lvlText w:val="%1.%2.%3.%4.%5.%6.%7.%8."/>
      <w:lvlJc w:val="left"/>
      <w:pPr>
        <w:ind w:left="5409" w:hanging="1440"/>
      </w:pPr>
      <w:rPr>
        <w:rFonts w:hint="default"/>
        <w:color w:val="0D0D0D"/>
      </w:rPr>
    </w:lvl>
    <w:lvl w:ilvl="8">
      <w:start w:val="1"/>
      <w:numFmt w:val="decimal"/>
      <w:lvlText w:val="%1.%2.%3.%4.%5.%6.%7.%8.%9."/>
      <w:lvlJc w:val="left"/>
      <w:pPr>
        <w:ind w:left="6336" w:hanging="1800"/>
      </w:pPr>
      <w:rPr>
        <w:rFonts w:hint="default"/>
        <w:color w:val="0D0D0D"/>
      </w:rPr>
    </w:lvl>
  </w:abstractNum>
  <w:abstractNum w:abstractNumId="8">
    <w:nsid w:val="22EB4F4B"/>
    <w:multiLevelType w:val="multilevel"/>
    <w:tmpl w:val="22EB4F4B"/>
    <w:lvl w:ilvl="0">
      <w:start w:val="1"/>
      <w:numFmt w:val="decimal"/>
      <w:lvlText w:val="%1."/>
      <w:lvlJc w:val="left"/>
      <w:pPr>
        <w:tabs>
          <w:tab w:val="num" w:pos="0"/>
        </w:tabs>
        <w:ind w:left="0" w:firstLine="170"/>
      </w:pPr>
    </w:lvl>
    <w:lvl w:ilvl="1">
      <w:start w:val="1"/>
      <w:numFmt w:val="decimal"/>
      <w:lvlText w:val="%1.%2."/>
      <w:lvlJc w:val="left"/>
      <w:pPr>
        <w:tabs>
          <w:tab w:val="num" w:pos="0"/>
        </w:tabs>
        <w:ind w:left="0" w:firstLine="170"/>
      </w:pPr>
      <w:rPr>
        <w:rFonts w:ascii="Times New Roman" w:eastAsia="Times New Roman" w:hAnsi="Times New Roman" w:cs="Times New Roman"/>
      </w:rPr>
    </w:lvl>
    <w:lvl w:ilvl="2">
      <w:start w:val="1"/>
      <w:numFmt w:val="decimal"/>
      <w:lvlText w:val="3.3.%3."/>
      <w:lvlJc w:val="left"/>
      <w:pPr>
        <w:tabs>
          <w:tab w:val="num" w:pos="0"/>
        </w:tabs>
        <w:ind w:left="261" w:hanging="91"/>
      </w:pPr>
      <w:rPr>
        <w:lang w:val="lt-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6512B94"/>
    <w:multiLevelType w:val="multilevel"/>
    <w:tmpl w:val="25AEC7EC"/>
    <w:lvl w:ilvl="0">
      <w:start w:val="23"/>
      <w:numFmt w:val="decimal"/>
      <w:lvlText w:val="%1"/>
      <w:lvlJc w:val="left"/>
      <w:pPr>
        <w:ind w:left="420" w:hanging="420"/>
      </w:pPr>
      <w:rPr>
        <w:rFonts w:hint="default"/>
        <w:color w:val="0D0D0D"/>
      </w:rPr>
    </w:lvl>
    <w:lvl w:ilvl="1">
      <w:start w:val="2"/>
      <w:numFmt w:val="decimal"/>
      <w:lvlText w:val="%1.%2"/>
      <w:lvlJc w:val="left"/>
      <w:pPr>
        <w:ind w:left="987" w:hanging="420"/>
      </w:pPr>
      <w:rPr>
        <w:rFonts w:hint="default"/>
        <w:color w:val="0D0D0D"/>
      </w:rPr>
    </w:lvl>
    <w:lvl w:ilvl="2">
      <w:start w:val="1"/>
      <w:numFmt w:val="decimal"/>
      <w:lvlText w:val="%1.%2.%3"/>
      <w:lvlJc w:val="left"/>
      <w:pPr>
        <w:ind w:left="1854" w:hanging="720"/>
      </w:pPr>
      <w:rPr>
        <w:rFonts w:hint="default"/>
        <w:color w:val="0D0D0D"/>
      </w:rPr>
    </w:lvl>
    <w:lvl w:ilvl="3">
      <w:start w:val="1"/>
      <w:numFmt w:val="decimal"/>
      <w:lvlText w:val="%1.%2.%3.%4"/>
      <w:lvlJc w:val="left"/>
      <w:pPr>
        <w:ind w:left="2421" w:hanging="720"/>
      </w:pPr>
      <w:rPr>
        <w:rFonts w:hint="default"/>
        <w:color w:val="0D0D0D"/>
      </w:rPr>
    </w:lvl>
    <w:lvl w:ilvl="4">
      <w:start w:val="1"/>
      <w:numFmt w:val="decimal"/>
      <w:lvlText w:val="%1.%2.%3.%4.%5"/>
      <w:lvlJc w:val="left"/>
      <w:pPr>
        <w:ind w:left="3348" w:hanging="1080"/>
      </w:pPr>
      <w:rPr>
        <w:rFonts w:hint="default"/>
        <w:color w:val="0D0D0D"/>
      </w:rPr>
    </w:lvl>
    <w:lvl w:ilvl="5">
      <w:start w:val="1"/>
      <w:numFmt w:val="decimal"/>
      <w:lvlText w:val="%1.%2.%3.%4.%5.%6"/>
      <w:lvlJc w:val="left"/>
      <w:pPr>
        <w:ind w:left="3915" w:hanging="1080"/>
      </w:pPr>
      <w:rPr>
        <w:rFonts w:hint="default"/>
        <w:color w:val="0D0D0D"/>
      </w:rPr>
    </w:lvl>
    <w:lvl w:ilvl="6">
      <w:start w:val="1"/>
      <w:numFmt w:val="decimal"/>
      <w:lvlText w:val="%1.%2.%3.%4.%5.%6.%7"/>
      <w:lvlJc w:val="left"/>
      <w:pPr>
        <w:ind w:left="4842" w:hanging="1440"/>
      </w:pPr>
      <w:rPr>
        <w:rFonts w:hint="default"/>
        <w:color w:val="0D0D0D"/>
      </w:rPr>
    </w:lvl>
    <w:lvl w:ilvl="7">
      <w:start w:val="1"/>
      <w:numFmt w:val="decimal"/>
      <w:lvlText w:val="%1.%2.%3.%4.%5.%6.%7.%8"/>
      <w:lvlJc w:val="left"/>
      <w:pPr>
        <w:ind w:left="5409" w:hanging="1440"/>
      </w:pPr>
      <w:rPr>
        <w:rFonts w:hint="default"/>
        <w:color w:val="0D0D0D"/>
      </w:rPr>
    </w:lvl>
    <w:lvl w:ilvl="8">
      <w:start w:val="1"/>
      <w:numFmt w:val="decimal"/>
      <w:lvlText w:val="%1.%2.%3.%4.%5.%6.%7.%8.%9"/>
      <w:lvlJc w:val="left"/>
      <w:pPr>
        <w:ind w:left="6336" w:hanging="1800"/>
      </w:pPr>
      <w:rPr>
        <w:rFonts w:hint="default"/>
        <w:color w:val="0D0D0D"/>
      </w:rPr>
    </w:lvl>
  </w:abstractNum>
  <w:abstractNum w:abstractNumId="10">
    <w:nsid w:val="2B1D2E88"/>
    <w:multiLevelType w:val="hybridMultilevel"/>
    <w:tmpl w:val="F48C5BCC"/>
    <w:lvl w:ilvl="0" w:tplc="0427000F">
      <w:start w:val="3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2DA67E0F"/>
    <w:multiLevelType w:val="multilevel"/>
    <w:tmpl w:val="2DA67E0F"/>
    <w:lvl w:ilvl="0">
      <w:start w:val="19"/>
      <w:numFmt w:val="none"/>
      <w:lvlText w:val="19."/>
      <w:lvlJc w:val="left"/>
      <w:pPr>
        <w:tabs>
          <w:tab w:val="num" w:pos="0"/>
        </w:tabs>
        <w:ind w:left="0" w:firstLine="170"/>
      </w:pPr>
    </w:lvl>
    <w:lvl w:ilvl="1">
      <w:start w:val="1"/>
      <w:numFmt w:val="decimal"/>
      <w:lvlText w:val="19.%2."/>
      <w:lvlJc w:val="left"/>
      <w:pPr>
        <w:tabs>
          <w:tab w:val="num" w:pos="0"/>
        </w:tabs>
        <w:ind w:left="0" w:firstLine="170"/>
      </w:pPr>
      <w:rPr>
        <w:b w:val="0"/>
        <w:i w:val="0"/>
      </w:rPr>
    </w:lvl>
    <w:lvl w:ilvl="2">
      <w:start w:val="20"/>
      <w:numFmt w:val="decimal"/>
      <w:lvlText w:val="%3."/>
      <w:lvlJc w:val="left"/>
      <w:pPr>
        <w:tabs>
          <w:tab w:val="num" w:pos="0"/>
        </w:tabs>
        <w:ind w:left="0" w:firstLine="17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7142AD4"/>
    <w:multiLevelType w:val="hybridMultilevel"/>
    <w:tmpl w:val="B58AECA0"/>
    <w:lvl w:ilvl="0" w:tplc="0427000F">
      <w:start w:val="2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nsid w:val="373D521B"/>
    <w:multiLevelType w:val="multilevel"/>
    <w:tmpl w:val="4848631E"/>
    <w:lvl w:ilvl="0">
      <w:start w:val="24"/>
      <w:numFmt w:val="decimal"/>
      <w:lvlText w:val="%1."/>
      <w:lvlJc w:val="left"/>
      <w:pPr>
        <w:ind w:left="480" w:hanging="480"/>
      </w:pPr>
      <w:rPr>
        <w:rFonts w:hint="default"/>
        <w:color w:val="0D0D0D"/>
      </w:rPr>
    </w:lvl>
    <w:lvl w:ilvl="1">
      <w:start w:val="2"/>
      <w:numFmt w:val="decimal"/>
      <w:lvlText w:val="%1.%2."/>
      <w:lvlJc w:val="left"/>
      <w:pPr>
        <w:ind w:left="1331" w:hanging="480"/>
      </w:pPr>
      <w:rPr>
        <w:rFonts w:hint="default"/>
        <w:color w:val="0D0D0D"/>
      </w:rPr>
    </w:lvl>
    <w:lvl w:ilvl="2">
      <w:start w:val="1"/>
      <w:numFmt w:val="decimal"/>
      <w:lvlText w:val="%1.%2.%3."/>
      <w:lvlJc w:val="left"/>
      <w:pPr>
        <w:ind w:left="13480" w:hanging="720"/>
      </w:pPr>
      <w:rPr>
        <w:rFonts w:hint="default"/>
        <w:color w:val="0D0D0D"/>
      </w:rPr>
    </w:lvl>
    <w:lvl w:ilvl="3">
      <w:start w:val="1"/>
      <w:numFmt w:val="decimal"/>
      <w:lvlText w:val="%1.%2.%3.%4."/>
      <w:lvlJc w:val="left"/>
      <w:pPr>
        <w:ind w:left="19860" w:hanging="720"/>
      </w:pPr>
      <w:rPr>
        <w:rFonts w:hint="default"/>
        <w:color w:val="0D0D0D"/>
      </w:rPr>
    </w:lvl>
    <w:lvl w:ilvl="4">
      <w:start w:val="1"/>
      <w:numFmt w:val="decimal"/>
      <w:lvlText w:val="%1.%2.%3.%4.%5."/>
      <w:lvlJc w:val="left"/>
      <w:pPr>
        <w:ind w:left="26600" w:hanging="1080"/>
      </w:pPr>
      <w:rPr>
        <w:rFonts w:hint="default"/>
        <w:color w:val="0D0D0D"/>
      </w:rPr>
    </w:lvl>
    <w:lvl w:ilvl="5">
      <w:start w:val="1"/>
      <w:numFmt w:val="decimal"/>
      <w:lvlText w:val="%1.%2.%3.%4.%5.%6."/>
      <w:lvlJc w:val="left"/>
      <w:pPr>
        <w:ind w:left="-32556" w:hanging="1080"/>
      </w:pPr>
      <w:rPr>
        <w:rFonts w:hint="default"/>
        <w:color w:val="0D0D0D"/>
      </w:rPr>
    </w:lvl>
    <w:lvl w:ilvl="6">
      <w:start w:val="1"/>
      <w:numFmt w:val="decimal"/>
      <w:lvlText w:val="%1.%2.%3.%4.%5.%6.%7."/>
      <w:lvlJc w:val="left"/>
      <w:pPr>
        <w:ind w:left="-25816" w:hanging="1440"/>
      </w:pPr>
      <w:rPr>
        <w:rFonts w:hint="default"/>
        <w:color w:val="0D0D0D"/>
      </w:rPr>
    </w:lvl>
    <w:lvl w:ilvl="7">
      <w:start w:val="1"/>
      <w:numFmt w:val="decimal"/>
      <w:lvlText w:val="%1.%2.%3.%4.%5.%6.%7.%8."/>
      <w:lvlJc w:val="left"/>
      <w:pPr>
        <w:ind w:left="-19436" w:hanging="1440"/>
      </w:pPr>
      <w:rPr>
        <w:rFonts w:hint="default"/>
        <w:color w:val="0D0D0D"/>
      </w:rPr>
    </w:lvl>
    <w:lvl w:ilvl="8">
      <w:start w:val="1"/>
      <w:numFmt w:val="decimal"/>
      <w:lvlText w:val="%1.%2.%3.%4.%5.%6.%7.%8.%9."/>
      <w:lvlJc w:val="left"/>
      <w:pPr>
        <w:ind w:left="-12696" w:hanging="1800"/>
      </w:pPr>
      <w:rPr>
        <w:rFonts w:hint="default"/>
        <w:color w:val="0D0D0D"/>
      </w:rPr>
    </w:lvl>
  </w:abstractNum>
  <w:abstractNum w:abstractNumId="14">
    <w:nsid w:val="37B54774"/>
    <w:multiLevelType w:val="multilevel"/>
    <w:tmpl w:val="37B54774"/>
    <w:lvl w:ilvl="0">
      <w:start w:val="18"/>
      <w:numFmt w:val="decimal"/>
      <w:lvlText w:val="%1."/>
      <w:lvlJc w:val="left"/>
      <w:pPr>
        <w:tabs>
          <w:tab w:val="num" w:pos="660"/>
        </w:tabs>
        <w:ind w:left="660" w:hanging="660"/>
      </w:pPr>
      <w:rPr>
        <w:rFonts w:hint="default"/>
      </w:rPr>
    </w:lvl>
    <w:lvl w:ilvl="1">
      <w:start w:val="2"/>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93145A3"/>
    <w:multiLevelType w:val="multilevel"/>
    <w:tmpl w:val="6E285FD4"/>
    <w:lvl w:ilvl="0">
      <w:start w:val="17"/>
      <w:numFmt w:val="decimal"/>
      <w:lvlText w:val="%1."/>
      <w:lvlJc w:val="left"/>
      <w:pPr>
        <w:ind w:left="660" w:hanging="660"/>
      </w:pPr>
      <w:rPr>
        <w:rFonts w:hint="default"/>
        <w:color w:val="auto"/>
      </w:rPr>
    </w:lvl>
    <w:lvl w:ilvl="1">
      <w:start w:val="1"/>
      <w:numFmt w:val="decimal"/>
      <w:lvlText w:val="%1.%2."/>
      <w:lvlJc w:val="left"/>
      <w:pPr>
        <w:ind w:left="1020" w:hanging="660"/>
      </w:pPr>
      <w:rPr>
        <w:rFonts w:hint="default"/>
        <w:color w:val="auto"/>
      </w:rPr>
    </w:lvl>
    <w:lvl w:ilvl="2">
      <w:start w:val="5"/>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16">
    <w:nsid w:val="397A4879"/>
    <w:multiLevelType w:val="hybridMultilevel"/>
    <w:tmpl w:val="1E1EE07E"/>
    <w:lvl w:ilvl="0" w:tplc="31E69AB2">
      <w:start w:val="6"/>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7">
    <w:nsid w:val="429626AA"/>
    <w:multiLevelType w:val="hybridMultilevel"/>
    <w:tmpl w:val="7B02A368"/>
    <w:lvl w:ilvl="0" w:tplc="0427000F">
      <w:start w:val="5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nsid w:val="4306745E"/>
    <w:multiLevelType w:val="multilevel"/>
    <w:tmpl w:val="4306745E"/>
    <w:lvl w:ilvl="0">
      <w:start w:val="23"/>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487037A9"/>
    <w:multiLevelType w:val="multilevel"/>
    <w:tmpl w:val="4D24B306"/>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4D7B218E"/>
    <w:multiLevelType w:val="multilevel"/>
    <w:tmpl w:val="080C3700"/>
    <w:lvl w:ilvl="0">
      <w:start w:val="1"/>
      <w:numFmt w:val="decimal"/>
      <w:pStyle w:val="Skyriai"/>
      <w:lvlText w:val="%1."/>
      <w:lvlJc w:val="left"/>
      <w:pPr>
        <w:tabs>
          <w:tab w:val="num" w:pos="720"/>
        </w:tabs>
        <w:ind w:left="720" w:hanging="720"/>
      </w:pPr>
    </w:lvl>
    <w:lvl w:ilvl="1">
      <w:start w:val="1"/>
      <w:numFmt w:val="decimal"/>
      <w:pStyle w:val="Poskyriai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nsid w:val="4ED57DBA"/>
    <w:multiLevelType w:val="multilevel"/>
    <w:tmpl w:val="50B47052"/>
    <w:lvl w:ilvl="0">
      <w:start w:val="19"/>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51630A13"/>
    <w:multiLevelType w:val="hybridMultilevel"/>
    <w:tmpl w:val="F0CC8A4E"/>
    <w:lvl w:ilvl="0" w:tplc="6798910C">
      <w:numFmt w:val="bullet"/>
      <w:lvlText w:val="–"/>
      <w:lvlJc w:val="left"/>
      <w:pPr>
        <w:ind w:left="963" w:hanging="360"/>
      </w:pPr>
      <w:rPr>
        <w:rFonts w:ascii="Times New Roman" w:eastAsia="Times New Roman" w:hAnsi="Times New Roman" w:cs="Times New Roman"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23">
    <w:nsid w:val="5304184C"/>
    <w:multiLevelType w:val="hybridMultilevel"/>
    <w:tmpl w:val="FE269F58"/>
    <w:lvl w:ilvl="0" w:tplc="874C04E0">
      <w:start w:val="43"/>
      <w:numFmt w:val="decimal"/>
      <w:lvlText w:val="%1."/>
      <w:lvlJc w:val="left"/>
      <w:pPr>
        <w:ind w:left="1070" w:hanging="360"/>
      </w:pPr>
      <w:rPr>
        <w:rFonts w:hint="default"/>
        <w:color w:val="auto"/>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4">
    <w:nsid w:val="58853A6C"/>
    <w:multiLevelType w:val="multilevel"/>
    <w:tmpl w:val="F84E6E80"/>
    <w:lvl w:ilvl="0">
      <w:start w:val="17"/>
      <w:numFmt w:val="decimal"/>
      <w:lvlText w:val="%1."/>
      <w:lvlJc w:val="left"/>
      <w:pPr>
        <w:ind w:left="660" w:hanging="660"/>
      </w:pPr>
      <w:rPr>
        <w:rFonts w:hint="default"/>
      </w:rPr>
    </w:lvl>
    <w:lvl w:ilvl="1">
      <w:start w:val="2"/>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5B8D6970"/>
    <w:multiLevelType w:val="hybridMultilevel"/>
    <w:tmpl w:val="FD6CE294"/>
    <w:lvl w:ilvl="0" w:tplc="74C08410">
      <w:start w:val="53"/>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6">
    <w:nsid w:val="61182DA4"/>
    <w:multiLevelType w:val="multilevel"/>
    <w:tmpl w:val="3A94D22C"/>
    <w:lvl w:ilvl="0">
      <w:start w:val="22"/>
      <w:numFmt w:val="decimal"/>
      <w:lvlText w:val="%1."/>
      <w:lvlJc w:val="left"/>
      <w:pPr>
        <w:ind w:left="480" w:hanging="480"/>
      </w:pPr>
      <w:rPr>
        <w:rFonts w:hint="default"/>
      </w:rPr>
    </w:lvl>
    <w:lvl w:ilvl="1">
      <w:start w:val="4"/>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nsid w:val="634754F2"/>
    <w:multiLevelType w:val="hybridMultilevel"/>
    <w:tmpl w:val="64D6FC6A"/>
    <w:lvl w:ilvl="0" w:tplc="9034BBC8">
      <w:start w:val="8"/>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8">
    <w:nsid w:val="694C5CFA"/>
    <w:multiLevelType w:val="multilevel"/>
    <w:tmpl w:val="694C5CFA"/>
    <w:lvl w:ilvl="0">
      <w:start w:val="20"/>
      <w:numFmt w:val="decimal"/>
      <w:lvlText w:val="%1."/>
      <w:lvlJc w:val="left"/>
      <w:pPr>
        <w:tabs>
          <w:tab w:val="num" w:pos="480"/>
        </w:tabs>
        <w:ind w:left="480" w:hanging="480"/>
      </w:pPr>
      <w:rPr>
        <w:rFonts w:eastAsia="MS Mincho" w:hint="default"/>
      </w:rPr>
    </w:lvl>
    <w:lvl w:ilvl="1">
      <w:start w:val="2"/>
      <w:numFmt w:val="decimal"/>
      <w:lvlText w:val="%1.%2."/>
      <w:lvlJc w:val="left"/>
      <w:pPr>
        <w:tabs>
          <w:tab w:val="num" w:pos="480"/>
        </w:tabs>
        <w:ind w:left="480" w:hanging="480"/>
      </w:pPr>
      <w:rPr>
        <w:rFonts w:eastAsia="MS Mincho" w:hint="default"/>
      </w:rPr>
    </w:lvl>
    <w:lvl w:ilvl="2">
      <w:start w:val="1"/>
      <w:numFmt w:val="decimal"/>
      <w:lvlText w:val="%1.%2.%3."/>
      <w:lvlJc w:val="left"/>
      <w:pPr>
        <w:tabs>
          <w:tab w:val="num" w:pos="720"/>
        </w:tabs>
        <w:ind w:left="720" w:hanging="720"/>
      </w:pPr>
      <w:rPr>
        <w:rFonts w:eastAsia="MS Mincho" w:hint="default"/>
      </w:rPr>
    </w:lvl>
    <w:lvl w:ilvl="3">
      <w:start w:val="1"/>
      <w:numFmt w:val="decimal"/>
      <w:lvlText w:val="%1.%2.%3.%4."/>
      <w:lvlJc w:val="left"/>
      <w:pPr>
        <w:tabs>
          <w:tab w:val="num" w:pos="720"/>
        </w:tabs>
        <w:ind w:left="720" w:hanging="720"/>
      </w:pPr>
      <w:rPr>
        <w:rFonts w:eastAsia="MS Mincho" w:hint="default"/>
      </w:rPr>
    </w:lvl>
    <w:lvl w:ilvl="4">
      <w:start w:val="1"/>
      <w:numFmt w:val="decimal"/>
      <w:lvlText w:val="%1.%2.%3.%4.%5."/>
      <w:lvlJc w:val="left"/>
      <w:pPr>
        <w:tabs>
          <w:tab w:val="num" w:pos="1080"/>
        </w:tabs>
        <w:ind w:left="1080" w:hanging="1080"/>
      </w:pPr>
      <w:rPr>
        <w:rFonts w:eastAsia="MS Mincho" w:hint="default"/>
      </w:rPr>
    </w:lvl>
    <w:lvl w:ilvl="5">
      <w:start w:val="1"/>
      <w:numFmt w:val="decimal"/>
      <w:lvlText w:val="%1.%2.%3.%4.%5.%6."/>
      <w:lvlJc w:val="left"/>
      <w:pPr>
        <w:tabs>
          <w:tab w:val="num" w:pos="1080"/>
        </w:tabs>
        <w:ind w:left="1080" w:hanging="1080"/>
      </w:pPr>
      <w:rPr>
        <w:rFonts w:eastAsia="MS Mincho" w:hint="default"/>
      </w:rPr>
    </w:lvl>
    <w:lvl w:ilvl="6">
      <w:start w:val="1"/>
      <w:numFmt w:val="decimal"/>
      <w:lvlText w:val="%1.%2.%3.%4.%5.%6.%7."/>
      <w:lvlJc w:val="left"/>
      <w:pPr>
        <w:tabs>
          <w:tab w:val="num" w:pos="1440"/>
        </w:tabs>
        <w:ind w:left="1440" w:hanging="1440"/>
      </w:pPr>
      <w:rPr>
        <w:rFonts w:eastAsia="MS Mincho" w:hint="default"/>
      </w:rPr>
    </w:lvl>
    <w:lvl w:ilvl="7">
      <w:start w:val="1"/>
      <w:numFmt w:val="decimal"/>
      <w:lvlText w:val="%1.%2.%3.%4.%5.%6.%7.%8."/>
      <w:lvlJc w:val="left"/>
      <w:pPr>
        <w:tabs>
          <w:tab w:val="num" w:pos="1440"/>
        </w:tabs>
        <w:ind w:left="1440" w:hanging="1440"/>
      </w:pPr>
      <w:rPr>
        <w:rFonts w:eastAsia="MS Mincho" w:hint="default"/>
      </w:rPr>
    </w:lvl>
    <w:lvl w:ilvl="8">
      <w:start w:val="1"/>
      <w:numFmt w:val="decimal"/>
      <w:lvlText w:val="%1.%2.%3.%4.%5.%6.%7.%8.%9."/>
      <w:lvlJc w:val="left"/>
      <w:pPr>
        <w:tabs>
          <w:tab w:val="num" w:pos="1800"/>
        </w:tabs>
        <w:ind w:left="1800" w:hanging="1800"/>
      </w:pPr>
      <w:rPr>
        <w:rFonts w:eastAsia="MS Mincho" w:hint="default"/>
      </w:rPr>
    </w:lvl>
  </w:abstractNum>
  <w:abstractNum w:abstractNumId="29">
    <w:nsid w:val="6AB900CD"/>
    <w:multiLevelType w:val="hybridMultilevel"/>
    <w:tmpl w:val="296C6796"/>
    <w:lvl w:ilvl="0" w:tplc="6EFACCB0">
      <w:start w:val="33"/>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30">
    <w:nsid w:val="6B393FA8"/>
    <w:multiLevelType w:val="hybridMultilevel"/>
    <w:tmpl w:val="6D1C64E8"/>
    <w:lvl w:ilvl="0" w:tplc="FB1E3BC6">
      <w:start w:val="29"/>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31">
    <w:nsid w:val="6ECF5AA6"/>
    <w:multiLevelType w:val="hybridMultilevel"/>
    <w:tmpl w:val="D1B82620"/>
    <w:lvl w:ilvl="0" w:tplc="727A0BBE">
      <w:start w:val="32"/>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32">
    <w:nsid w:val="730A0516"/>
    <w:multiLevelType w:val="multilevel"/>
    <w:tmpl w:val="7E446DE6"/>
    <w:lvl w:ilvl="0">
      <w:start w:val="18"/>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51C7960"/>
    <w:multiLevelType w:val="multilevel"/>
    <w:tmpl w:val="3550AE1C"/>
    <w:lvl w:ilvl="0">
      <w:start w:val="24"/>
      <w:numFmt w:val="decimal"/>
      <w:lvlText w:val="%1."/>
      <w:lvlJc w:val="left"/>
      <w:pPr>
        <w:ind w:left="660" w:hanging="660"/>
      </w:pPr>
      <w:rPr>
        <w:rFonts w:hint="default"/>
        <w:color w:val="0D0D0D"/>
      </w:rPr>
    </w:lvl>
    <w:lvl w:ilvl="1">
      <w:start w:val="5"/>
      <w:numFmt w:val="decimal"/>
      <w:lvlText w:val="%1.%2."/>
      <w:lvlJc w:val="left"/>
      <w:pPr>
        <w:ind w:left="1297" w:hanging="660"/>
      </w:pPr>
      <w:rPr>
        <w:rFonts w:hint="default"/>
        <w:color w:val="0D0D0D"/>
      </w:rPr>
    </w:lvl>
    <w:lvl w:ilvl="2">
      <w:start w:val="2"/>
      <w:numFmt w:val="decimal"/>
      <w:lvlText w:val="%1.%2.%3."/>
      <w:lvlJc w:val="left"/>
      <w:pPr>
        <w:ind w:left="7100" w:hanging="720"/>
      </w:pPr>
      <w:rPr>
        <w:rFonts w:hint="default"/>
        <w:color w:val="0D0D0D"/>
      </w:rPr>
    </w:lvl>
    <w:lvl w:ilvl="3">
      <w:start w:val="1"/>
      <w:numFmt w:val="decimal"/>
      <w:lvlText w:val="%1.%2.%3.%4."/>
      <w:lvlJc w:val="left"/>
      <w:pPr>
        <w:ind w:left="2631" w:hanging="720"/>
      </w:pPr>
      <w:rPr>
        <w:rFonts w:hint="default"/>
        <w:color w:val="0D0D0D"/>
      </w:rPr>
    </w:lvl>
    <w:lvl w:ilvl="4">
      <w:start w:val="1"/>
      <w:numFmt w:val="decimal"/>
      <w:lvlText w:val="%1.%2.%3.%4.%5."/>
      <w:lvlJc w:val="left"/>
      <w:pPr>
        <w:ind w:left="3628" w:hanging="1080"/>
      </w:pPr>
      <w:rPr>
        <w:rFonts w:hint="default"/>
        <w:color w:val="0D0D0D"/>
      </w:rPr>
    </w:lvl>
    <w:lvl w:ilvl="5">
      <w:start w:val="1"/>
      <w:numFmt w:val="decimal"/>
      <w:lvlText w:val="%1.%2.%3.%4.%5.%6."/>
      <w:lvlJc w:val="left"/>
      <w:pPr>
        <w:ind w:left="4265" w:hanging="1080"/>
      </w:pPr>
      <w:rPr>
        <w:rFonts w:hint="default"/>
        <w:color w:val="0D0D0D"/>
      </w:rPr>
    </w:lvl>
    <w:lvl w:ilvl="6">
      <w:start w:val="1"/>
      <w:numFmt w:val="decimal"/>
      <w:lvlText w:val="%1.%2.%3.%4.%5.%6.%7."/>
      <w:lvlJc w:val="left"/>
      <w:pPr>
        <w:ind w:left="5262" w:hanging="1440"/>
      </w:pPr>
      <w:rPr>
        <w:rFonts w:hint="default"/>
        <w:color w:val="0D0D0D"/>
      </w:rPr>
    </w:lvl>
    <w:lvl w:ilvl="7">
      <w:start w:val="1"/>
      <w:numFmt w:val="decimal"/>
      <w:lvlText w:val="%1.%2.%3.%4.%5.%6.%7.%8."/>
      <w:lvlJc w:val="left"/>
      <w:pPr>
        <w:ind w:left="5899" w:hanging="1440"/>
      </w:pPr>
      <w:rPr>
        <w:rFonts w:hint="default"/>
        <w:color w:val="0D0D0D"/>
      </w:rPr>
    </w:lvl>
    <w:lvl w:ilvl="8">
      <w:start w:val="1"/>
      <w:numFmt w:val="decimal"/>
      <w:lvlText w:val="%1.%2.%3.%4.%5.%6.%7.%8.%9."/>
      <w:lvlJc w:val="left"/>
      <w:pPr>
        <w:ind w:left="6896" w:hanging="1800"/>
      </w:pPr>
      <w:rPr>
        <w:rFonts w:hint="default"/>
        <w:color w:val="0D0D0D"/>
      </w:rPr>
    </w:lvl>
  </w:abstractNum>
  <w:abstractNum w:abstractNumId="34">
    <w:nsid w:val="783D1541"/>
    <w:multiLevelType w:val="hybridMultilevel"/>
    <w:tmpl w:val="17C09582"/>
    <w:lvl w:ilvl="0" w:tplc="0427000F">
      <w:start w:val="3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nsid w:val="7A624288"/>
    <w:multiLevelType w:val="hybridMultilevel"/>
    <w:tmpl w:val="F5069AE0"/>
    <w:lvl w:ilvl="0" w:tplc="CEA065B2">
      <w:start w:val="34"/>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36">
    <w:nsid w:val="7A8759CF"/>
    <w:multiLevelType w:val="hybridMultilevel"/>
    <w:tmpl w:val="A3267ED2"/>
    <w:lvl w:ilvl="0" w:tplc="80B4F910">
      <w:start w:val="10"/>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7">
    <w:nsid w:val="7FC455A6"/>
    <w:multiLevelType w:val="hybridMultilevel"/>
    <w:tmpl w:val="8B2EC726"/>
    <w:lvl w:ilvl="0" w:tplc="0427000F">
      <w:start w:val="34"/>
      <w:numFmt w:val="decimal"/>
      <w:lvlText w:val="%1."/>
      <w:lvlJc w:val="left"/>
      <w:pPr>
        <w:ind w:left="928" w:hanging="360"/>
      </w:pPr>
      <w:rPr>
        <w:rFonts w:hint="default"/>
      </w:rPr>
    </w:lvl>
    <w:lvl w:ilvl="1" w:tplc="04270019" w:tentative="1">
      <w:start w:val="1"/>
      <w:numFmt w:val="lowerLetter"/>
      <w:lvlText w:val="%2."/>
      <w:lvlJc w:val="left"/>
      <w:pPr>
        <w:ind w:left="1648" w:hanging="360"/>
      </w:pPr>
    </w:lvl>
    <w:lvl w:ilvl="2" w:tplc="0427001B" w:tentative="1">
      <w:start w:val="1"/>
      <w:numFmt w:val="lowerRoman"/>
      <w:lvlText w:val="%3."/>
      <w:lvlJc w:val="right"/>
      <w:pPr>
        <w:ind w:left="2368" w:hanging="180"/>
      </w:pPr>
    </w:lvl>
    <w:lvl w:ilvl="3" w:tplc="0427000F" w:tentative="1">
      <w:start w:val="1"/>
      <w:numFmt w:val="decimal"/>
      <w:lvlText w:val="%4."/>
      <w:lvlJc w:val="left"/>
      <w:pPr>
        <w:ind w:left="3088" w:hanging="360"/>
      </w:pPr>
    </w:lvl>
    <w:lvl w:ilvl="4" w:tplc="04270019" w:tentative="1">
      <w:start w:val="1"/>
      <w:numFmt w:val="lowerLetter"/>
      <w:lvlText w:val="%5."/>
      <w:lvlJc w:val="left"/>
      <w:pPr>
        <w:ind w:left="3808" w:hanging="360"/>
      </w:pPr>
    </w:lvl>
    <w:lvl w:ilvl="5" w:tplc="0427001B" w:tentative="1">
      <w:start w:val="1"/>
      <w:numFmt w:val="lowerRoman"/>
      <w:lvlText w:val="%6."/>
      <w:lvlJc w:val="right"/>
      <w:pPr>
        <w:ind w:left="4528" w:hanging="180"/>
      </w:pPr>
    </w:lvl>
    <w:lvl w:ilvl="6" w:tplc="0427000F" w:tentative="1">
      <w:start w:val="1"/>
      <w:numFmt w:val="decimal"/>
      <w:lvlText w:val="%7."/>
      <w:lvlJc w:val="left"/>
      <w:pPr>
        <w:ind w:left="5248" w:hanging="360"/>
      </w:pPr>
    </w:lvl>
    <w:lvl w:ilvl="7" w:tplc="04270019" w:tentative="1">
      <w:start w:val="1"/>
      <w:numFmt w:val="lowerLetter"/>
      <w:lvlText w:val="%8."/>
      <w:lvlJc w:val="left"/>
      <w:pPr>
        <w:ind w:left="5968" w:hanging="360"/>
      </w:pPr>
    </w:lvl>
    <w:lvl w:ilvl="8" w:tplc="0427001B" w:tentative="1">
      <w:start w:val="1"/>
      <w:numFmt w:val="lowerRoman"/>
      <w:lvlText w:val="%9."/>
      <w:lvlJc w:val="right"/>
      <w:pPr>
        <w:ind w:left="6688" w:hanging="180"/>
      </w:pPr>
    </w:lvl>
  </w:abstractNum>
  <w:num w:numId="1">
    <w:abstractNumId w:val="20"/>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9"/>
    </w:lvlOverride>
    <w:lvlOverride w:ilvl="1">
      <w:startOverride w:val="1"/>
    </w:lvlOverride>
    <w:lvlOverride w:ilvl="2">
      <w:startOverride w:val="2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
  </w:num>
  <w:num w:numId="10">
    <w:abstractNumId w:val="11"/>
  </w:num>
  <w:num w:numId="11">
    <w:abstractNumId w:val="6"/>
  </w:num>
  <w:num w:numId="12">
    <w:abstractNumId w:val="3"/>
  </w:num>
  <w:num w:numId="13">
    <w:abstractNumId w:val="4"/>
  </w:num>
  <w:num w:numId="14">
    <w:abstractNumId w:val="14"/>
  </w:num>
  <w:num w:numId="15">
    <w:abstractNumId w:val="28"/>
  </w:num>
  <w:num w:numId="16">
    <w:abstractNumId w:val="18"/>
  </w:num>
  <w:num w:numId="17">
    <w:abstractNumId w:val="15"/>
  </w:num>
  <w:num w:numId="18">
    <w:abstractNumId w:val="32"/>
  </w:num>
  <w:num w:numId="19">
    <w:abstractNumId w:val="24"/>
  </w:num>
  <w:num w:numId="20">
    <w:abstractNumId w:val="21"/>
  </w:num>
  <w:num w:numId="21">
    <w:abstractNumId w:val="26"/>
  </w:num>
  <w:num w:numId="22">
    <w:abstractNumId w:val="36"/>
  </w:num>
  <w:num w:numId="23">
    <w:abstractNumId w:val="0"/>
  </w:num>
  <w:num w:numId="24">
    <w:abstractNumId w:val="12"/>
  </w:num>
  <w:num w:numId="25">
    <w:abstractNumId w:val="27"/>
  </w:num>
  <w:num w:numId="26">
    <w:abstractNumId w:val="16"/>
  </w:num>
  <w:num w:numId="27">
    <w:abstractNumId w:val="19"/>
  </w:num>
  <w:num w:numId="28">
    <w:abstractNumId w:val="33"/>
  </w:num>
  <w:num w:numId="29">
    <w:abstractNumId w:val="23"/>
  </w:num>
  <w:num w:numId="30">
    <w:abstractNumId w:val="13"/>
  </w:num>
  <w:num w:numId="31">
    <w:abstractNumId w:val="30"/>
  </w:num>
  <w:num w:numId="32">
    <w:abstractNumId w:val="7"/>
  </w:num>
  <w:num w:numId="33">
    <w:abstractNumId w:val="10"/>
  </w:num>
  <w:num w:numId="34">
    <w:abstractNumId w:val="31"/>
  </w:num>
  <w:num w:numId="35">
    <w:abstractNumId w:val="34"/>
  </w:num>
  <w:num w:numId="36">
    <w:abstractNumId w:val="29"/>
  </w:num>
  <w:num w:numId="37">
    <w:abstractNumId w:val="35"/>
  </w:num>
  <w:num w:numId="38">
    <w:abstractNumId w:val="37"/>
  </w:num>
  <w:num w:numId="39">
    <w:abstractNumId w:val="22"/>
  </w:num>
  <w:num w:numId="40">
    <w:abstractNumId w:val="9"/>
  </w:num>
  <w:num w:numId="41">
    <w:abstractNumId w:val="2"/>
  </w:num>
  <w:num w:numId="42">
    <w:abstractNumId w:val="25"/>
  </w:num>
  <w:num w:numId="43">
    <w:abstractNumId w:val="17"/>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0F0"/>
    <w:rsid w:val="00027FB6"/>
    <w:rsid w:val="00037238"/>
    <w:rsid w:val="000372EE"/>
    <w:rsid w:val="000449AA"/>
    <w:rsid w:val="00047FF7"/>
    <w:rsid w:val="0005555C"/>
    <w:rsid w:val="001170E2"/>
    <w:rsid w:val="00164B78"/>
    <w:rsid w:val="00172820"/>
    <w:rsid w:val="001A682C"/>
    <w:rsid w:val="001F00D3"/>
    <w:rsid w:val="001F1442"/>
    <w:rsid w:val="001F58BB"/>
    <w:rsid w:val="002210F5"/>
    <w:rsid w:val="00265E47"/>
    <w:rsid w:val="00287AE3"/>
    <w:rsid w:val="002D067D"/>
    <w:rsid w:val="00301D8C"/>
    <w:rsid w:val="00312063"/>
    <w:rsid w:val="00385A75"/>
    <w:rsid w:val="00417D4E"/>
    <w:rsid w:val="00430742"/>
    <w:rsid w:val="004503CD"/>
    <w:rsid w:val="00465925"/>
    <w:rsid w:val="004862F4"/>
    <w:rsid w:val="004D1946"/>
    <w:rsid w:val="00510B16"/>
    <w:rsid w:val="005214B8"/>
    <w:rsid w:val="005534B9"/>
    <w:rsid w:val="005A7833"/>
    <w:rsid w:val="00601DB2"/>
    <w:rsid w:val="00644A02"/>
    <w:rsid w:val="006647A4"/>
    <w:rsid w:val="006A2246"/>
    <w:rsid w:val="006B1E49"/>
    <w:rsid w:val="007077ED"/>
    <w:rsid w:val="0072442E"/>
    <w:rsid w:val="007353A8"/>
    <w:rsid w:val="00737B99"/>
    <w:rsid w:val="00773E1A"/>
    <w:rsid w:val="007A7680"/>
    <w:rsid w:val="007D605F"/>
    <w:rsid w:val="00846D09"/>
    <w:rsid w:val="009169FD"/>
    <w:rsid w:val="009665AD"/>
    <w:rsid w:val="009A10AC"/>
    <w:rsid w:val="009D677C"/>
    <w:rsid w:val="009E070C"/>
    <w:rsid w:val="00A711B6"/>
    <w:rsid w:val="00A82E98"/>
    <w:rsid w:val="00AC2855"/>
    <w:rsid w:val="00B42217"/>
    <w:rsid w:val="00B730F0"/>
    <w:rsid w:val="00B87AF4"/>
    <w:rsid w:val="00B9459E"/>
    <w:rsid w:val="00BA7448"/>
    <w:rsid w:val="00BF17B3"/>
    <w:rsid w:val="00CA4C42"/>
    <w:rsid w:val="00CA6C38"/>
    <w:rsid w:val="00CE617F"/>
    <w:rsid w:val="00D87102"/>
    <w:rsid w:val="00D90964"/>
    <w:rsid w:val="00DA0900"/>
    <w:rsid w:val="00DA75A4"/>
    <w:rsid w:val="00E10BD5"/>
    <w:rsid w:val="00E44410"/>
    <w:rsid w:val="00E95380"/>
    <w:rsid w:val="00EA0137"/>
    <w:rsid w:val="00ED7B62"/>
    <w:rsid w:val="00ED7F04"/>
    <w:rsid w:val="00F13074"/>
    <w:rsid w:val="00F46A4C"/>
    <w:rsid w:val="00F5206F"/>
    <w:rsid w:val="00F655B3"/>
    <w:rsid w:val="00F85D2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5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lt-L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B730F0"/>
    <w:rPr>
      <w:rFonts w:ascii="Times New Roman" w:eastAsia="Times New Roman" w:hAnsi="Times New Roman" w:cs="Times New Roman"/>
      <w:lang w:val="en-US" w:eastAsia="lt-LT"/>
    </w:rPr>
  </w:style>
  <w:style w:type="paragraph" w:styleId="Antrat1">
    <w:name w:val="heading 1"/>
    <w:basedOn w:val="prastasis"/>
    <w:next w:val="prastasis"/>
    <w:link w:val="Antrat1Diagrama"/>
    <w:qFormat/>
    <w:rsid w:val="00B730F0"/>
    <w:pPr>
      <w:keepNext/>
      <w:outlineLvl w:val="0"/>
    </w:pPr>
    <w:rPr>
      <w:b/>
      <w:bCs/>
      <w:sz w:val="16"/>
      <w:lang w:val="en-GB"/>
    </w:rPr>
  </w:style>
  <w:style w:type="paragraph" w:styleId="Antrat2">
    <w:name w:val="heading 2"/>
    <w:basedOn w:val="prastasis"/>
    <w:next w:val="prastasis"/>
    <w:link w:val="Antrat2Diagrama"/>
    <w:qFormat/>
    <w:rsid w:val="00B730F0"/>
    <w:pPr>
      <w:keepNext/>
      <w:spacing w:before="240" w:after="60"/>
      <w:outlineLvl w:val="1"/>
    </w:pPr>
    <w:rPr>
      <w:rFonts w:ascii="Arial" w:hAnsi="Arial" w:cs="Arial"/>
      <w:b/>
      <w:bCs/>
      <w:i/>
      <w:iCs/>
      <w:sz w:val="28"/>
      <w:szCs w:val="28"/>
    </w:rPr>
  </w:style>
  <w:style w:type="paragraph" w:styleId="Antrat3">
    <w:name w:val="heading 3"/>
    <w:basedOn w:val="prastasis"/>
    <w:next w:val="prastasis"/>
    <w:link w:val="Antrat3Diagrama"/>
    <w:rsid w:val="00B730F0"/>
    <w:pPr>
      <w:keepNext/>
      <w:keepLines/>
      <w:spacing w:before="280" w:after="80" w:line="259" w:lineRule="auto"/>
      <w:outlineLvl w:val="2"/>
    </w:pPr>
    <w:rPr>
      <w:rFonts w:ascii="Calibri" w:eastAsia="Calibri" w:hAnsi="Calibri" w:cs="Calibri"/>
      <w:b/>
      <w:sz w:val="28"/>
      <w:szCs w:val="28"/>
      <w:lang w:val="lt-LT"/>
    </w:rPr>
  </w:style>
  <w:style w:type="paragraph" w:styleId="Antrat4">
    <w:name w:val="heading 4"/>
    <w:basedOn w:val="prastasis"/>
    <w:next w:val="prastasis"/>
    <w:link w:val="Antrat4Diagrama"/>
    <w:rsid w:val="00B730F0"/>
    <w:pPr>
      <w:keepNext/>
      <w:keepLines/>
      <w:spacing w:before="240" w:after="40" w:line="259" w:lineRule="auto"/>
      <w:outlineLvl w:val="3"/>
    </w:pPr>
    <w:rPr>
      <w:rFonts w:ascii="Calibri" w:eastAsia="Calibri" w:hAnsi="Calibri" w:cs="Calibri"/>
      <w:b/>
      <w:lang w:val="lt-LT"/>
    </w:rPr>
  </w:style>
  <w:style w:type="paragraph" w:styleId="Antrat5">
    <w:name w:val="heading 5"/>
    <w:basedOn w:val="prastasis"/>
    <w:next w:val="prastasis"/>
    <w:link w:val="Antrat5Diagrama"/>
    <w:rsid w:val="00B730F0"/>
    <w:pPr>
      <w:keepNext/>
      <w:keepLines/>
      <w:spacing w:before="220" w:after="40" w:line="259" w:lineRule="auto"/>
      <w:outlineLvl w:val="4"/>
    </w:pPr>
    <w:rPr>
      <w:rFonts w:ascii="Calibri" w:eastAsia="Calibri" w:hAnsi="Calibri" w:cs="Calibri"/>
      <w:b/>
      <w:sz w:val="22"/>
      <w:szCs w:val="22"/>
      <w:lang w:val="lt-LT"/>
    </w:rPr>
  </w:style>
  <w:style w:type="paragraph" w:styleId="Antrat6">
    <w:name w:val="heading 6"/>
    <w:basedOn w:val="prastasis"/>
    <w:next w:val="prastasis"/>
    <w:link w:val="Antrat6Diagrama"/>
    <w:rsid w:val="00B730F0"/>
    <w:pPr>
      <w:keepNext/>
      <w:keepLines/>
      <w:spacing w:before="200" w:after="40" w:line="259" w:lineRule="auto"/>
      <w:outlineLvl w:val="5"/>
    </w:pPr>
    <w:rPr>
      <w:rFonts w:ascii="Calibri" w:eastAsia="Calibri" w:hAnsi="Calibri" w:cs="Calibri"/>
      <w:b/>
      <w:sz w:val="20"/>
      <w:szCs w:val="20"/>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B730F0"/>
    <w:rPr>
      <w:rFonts w:ascii="Times New Roman" w:eastAsia="Times New Roman" w:hAnsi="Times New Roman" w:cs="Times New Roman"/>
      <w:b/>
      <w:bCs/>
      <w:sz w:val="16"/>
      <w:lang w:val="en-GB" w:eastAsia="lt-LT"/>
    </w:rPr>
  </w:style>
  <w:style w:type="character" w:customStyle="1" w:styleId="Antrat2Diagrama">
    <w:name w:val="Antraštė 2 Diagrama"/>
    <w:basedOn w:val="Numatytasispastraiposriftas"/>
    <w:link w:val="Antrat2"/>
    <w:rsid w:val="00B730F0"/>
    <w:rPr>
      <w:rFonts w:ascii="Arial" w:eastAsia="Times New Roman" w:hAnsi="Arial" w:cs="Arial"/>
      <w:b/>
      <w:bCs/>
      <w:i/>
      <w:iCs/>
      <w:sz w:val="28"/>
      <w:szCs w:val="28"/>
      <w:lang w:val="en-US" w:eastAsia="lt-LT"/>
    </w:rPr>
  </w:style>
  <w:style w:type="character" w:customStyle="1" w:styleId="Antrat3Diagrama">
    <w:name w:val="Antraštė 3 Diagrama"/>
    <w:basedOn w:val="Numatytasispastraiposriftas"/>
    <w:link w:val="Antrat3"/>
    <w:rsid w:val="00B730F0"/>
    <w:rPr>
      <w:rFonts w:ascii="Calibri" w:eastAsia="Calibri" w:hAnsi="Calibri" w:cs="Calibri"/>
      <w:b/>
      <w:sz w:val="28"/>
      <w:szCs w:val="28"/>
      <w:lang w:val="lt-LT" w:eastAsia="lt-LT"/>
    </w:rPr>
  </w:style>
  <w:style w:type="character" w:customStyle="1" w:styleId="Antrat4Diagrama">
    <w:name w:val="Antraštė 4 Diagrama"/>
    <w:basedOn w:val="Numatytasispastraiposriftas"/>
    <w:link w:val="Antrat4"/>
    <w:rsid w:val="00B730F0"/>
    <w:rPr>
      <w:rFonts w:ascii="Calibri" w:eastAsia="Calibri" w:hAnsi="Calibri" w:cs="Calibri"/>
      <w:b/>
      <w:lang w:val="lt-LT" w:eastAsia="lt-LT"/>
    </w:rPr>
  </w:style>
  <w:style w:type="character" w:customStyle="1" w:styleId="Antrat5Diagrama">
    <w:name w:val="Antraštė 5 Diagrama"/>
    <w:basedOn w:val="Numatytasispastraiposriftas"/>
    <w:link w:val="Antrat5"/>
    <w:rsid w:val="00B730F0"/>
    <w:rPr>
      <w:rFonts w:ascii="Calibri" w:eastAsia="Calibri" w:hAnsi="Calibri" w:cs="Calibri"/>
      <w:b/>
      <w:sz w:val="22"/>
      <w:szCs w:val="22"/>
      <w:lang w:val="lt-LT" w:eastAsia="lt-LT"/>
    </w:rPr>
  </w:style>
  <w:style w:type="character" w:customStyle="1" w:styleId="Antrat6Diagrama">
    <w:name w:val="Antraštė 6 Diagrama"/>
    <w:basedOn w:val="Numatytasispastraiposriftas"/>
    <w:link w:val="Antrat6"/>
    <w:rsid w:val="00B730F0"/>
    <w:rPr>
      <w:rFonts w:ascii="Calibri" w:eastAsia="Calibri" w:hAnsi="Calibri" w:cs="Calibri"/>
      <w:b/>
      <w:sz w:val="20"/>
      <w:szCs w:val="20"/>
      <w:lang w:val="lt-LT" w:eastAsia="lt-LT"/>
    </w:rPr>
  </w:style>
  <w:style w:type="paragraph" w:styleId="Pavadinimas">
    <w:name w:val="Title"/>
    <w:basedOn w:val="prastasis"/>
    <w:next w:val="prastasis"/>
    <w:link w:val="PavadinimasDiagrama"/>
    <w:rsid w:val="00B730F0"/>
    <w:pPr>
      <w:keepNext/>
      <w:keepLines/>
      <w:spacing w:before="480" w:after="120" w:line="259" w:lineRule="auto"/>
    </w:pPr>
    <w:rPr>
      <w:rFonts w:ascii="Calibri" w:eastAsia="Calibri" w:hAnsi="Calibri" w:cs="Calibri"/>
      <w:b/>
      <w:sz w:val="72"/>
      <w:szCs w:val="72"/>
      <w:lang w:val="lt-LT"/>
    </w:rPr>
  </w:style>
  <w:style w:type="character" w:customStyle="1" w:styleId="PavadinimasDiagrama">
    <w:name w:val="Pavadinimas Diagrama"/>
    <w:basedOn w:val="Numatytasispastraiposriftas"/>
    <w:link w:val="Pavadinimas"/>
    <w:rsid w:val="00B730F0"/>
    <w:rPr>
      <w:rFonts w:ascii="Calibri" w:eastAsia="Calibri" w:hAnsi="Calibri" w:cs="Calibri"/>
      <w:b/>
      <w:sz w:val="72"/>
      <w:szCs w:val="72"/>
      <w:lang w:val="lt-LT" w:eastAsia="lt-LT"/>
    </w:rPr>
  </w:style>
  <w:style w:type="paragraph" w:customStyle="1" w:styleId="Skyriai">
    <w:name w:val="Skyriai"/>
    <w:basedOn w:val="prastasis"/>
    <w:rsid w:val="00B730F0"/>
    <w:pPr>
      <w:numPr>
        <w:numId w:val="1"/>
      </w:numPr>
      <w:tabs>
        <w:tab w:val="left" w:pos="912"/>
      </w:tabs>
      <w:jc w:val="center"/>
    </w:pPr>
    <w:rPr>
      <w:b/>
      <w:lang w:val="lt-LT"/>
    </w:rPr>
  </w:style>
  <w:style w:type="paragraph" w:customStyle="1" w:styleId="Poskyriai2">
    <w:name w:val="Poskyriai2"/>
    <w:basedOn w:val="prastasis"/>
    <w:rsid w:val="00B730F0"/>
    <w:pPr>
      <w:numPr>
        <w:ilvl w:val="1"/>
        <w:numId w:val="1"/>
      </w:numPr>
      <w:tabs>
        <w:tab w:val="left" w:pos="0"/>
      </w:tabs>
    </w:pPr>
  </w:style>
  <w:style w:type="paragraph" w:customStyle="1" w:styleId="Poskyriai">
    <w:name w:val="Poskyriai"/>
    <w:basedOn w:val="prastasis"/>
    <w:rsid w:val="00B730F0"/>
    <w:pPr>
      <w:tabs>
        <w:tab w:val="left" w:pos="0"/>
        <w:tab w:val="num" w:pos="1440"/>
      </w:tabs>
      <w:ind w:left="1440" w:hanging="720"/>
    </w:pPr>
  </w:style>
  <w:style w:type="character" w:customStyle="1" w:styleId="CharChar1">
    <w:name w:val="Char Char1"/>
    <w:rsid w:val="00B730F0"/>
    <w:rPr>
      <w:rFonts w:cs="Times New Roman"/>
      <w:b/>
      <w:bCs/>
      <w:sz w:val="24"/>
      <w:szCs w:val="24"/>
      <w:lang w:val="en-GB" w:eastAsia="ar-SA" w:bidi="ar-SA"/>
    </w:rPr>
  </w:style>
  <w:style w:type="paragraph" w:styleId="Debesliotekstas">
    <w:name w:val="Balloon Text"/>
    <w:basedOn w:val="prastasis"/>
    <w:link w:val="DebesliotekstasDiagrama"/>
    <w:unhideWhenUsed/>
    <w:rsid w:val="00B730F0"/>
    <w:rPr>
      <w:rFonts w:ascii="Tahoma" w:hAnsi="Tahoma" w:cs="Tahoma"/>
      <w:sz w:val="16"/>
      <w:szCs w:val="16"/>
    </w:rPr>
  </w:style>
  <w:style w:type="character" w:customStyle="1" w:styleId="DebesliotekstasDiagrama">
    <w:name w:val="Debesėlio tekstas Diagrama"/>
    <w:basedOn w:val="Numatytasispastraiposriftas"/>
    <w:link w:val="Debesliotekstas"/>
    <w:rsid w:val="00B730F0"/>
    <w:rPr>
      <w:rFonts w:ascii="Tahoma" w:eastAsia="Times New Roman" w:hAnsi="Tahoma" w:cs="Tahoma"/>
      <w:sz w:val="16"/>
      <w:szCs w:val="16"/>
      <w:lang w:val="en-US" w:eastAsia="lt-LT"/>
    </w:rPr>
  </w:style>
  <w:style w:type="character" w:customStyle="1" w:styleId="PagrindinistekstasDiagrama">
    <w:name w:val="Pagrindinis tekstas Diagrama"/>
    <w:link w:val="Pagrindinistekstas"/>
    <w:rsid w:val="00B730F0"/>
    <w:rPr>
      <w:lang w:eastAsia="ar-SA"/>
    </w:rPr>
  </w:style>
  <w:style w:type="character" w:styleId="Puslapionumeris">
    <w:name w:val="page number"/>
    <w:basedOn w:val="Numatytasispastraiposriftas"/>
    <w:rsid w:val="00B730F0"/>
  </w:style>
  <w:style w:type="character" w:styleId="Hipersaitas">
    <w:name w:val="Hyperlink"/>
    <w:uiPriority w:val="99"/>
    <w:rsid w:val="00B730F0"/>
    <w:rPr>
      <w:color w:val="0000FF"/>
      <w:u w:val="single"/>
    </w:rPr>
  </w:style>
  <w:style w:type="character" w:customStyle="1" w:styleId="AntratsDiagrama">
    <w:name w:val="Antraštės Diagrama"/>
    <w:link w:val="Antrats"/>
    <w:uiPriority w:val="99"/>
    <w:rsid w:val="00B730F0"/>
    <w:rPr>
      <w:lang w:eastAsia="ar-SA"/>
    </w:rPr>
  </w:style>
  <w:style w:type="character" w:styleId="Grietas">
    <w:name w:val="Strong"/>
    <w:qFormat/>
    <w:rsid w:val="00B730F0"/>
    <w:rPr>
      <w:b/>
      <w:bCs/>
    </w:rPr>
  </w:style>
  <w:style w:type="paragraph" w:styleId="Sraassuenkleliais2">
    <w:name w:val="List Bullet 2"/>
    <w:basedOn w:val="prastasis"/>
    <w:rsid w:val="00B730F0"/>
    <w:pPr>
      <w:suppressAutoHyphens/>
      <w:ind w:firstLine="480"/>
      <w:jc w:val="both"/>
    </w:pPr>
    <w:rPr>
      <w:lang w:val="lt-LT"/>
    </w:rPr>
  </w:style>
  <w:style w:type="paragraph" w:styleId="Antrats">
    <w:name w:val="header"/>
    <w:basedOn w:val="prastasis"/>
    <w:link w:val="AntratsDiagrama"/>
    <w:uiPriority w:val="99"/>
    <w:rsid w:val="00B730F0"/>
    <w:pPr>
      <w:tabs>
        <w:tab w:val="center" w:pos="4819"/>
        <w:tab w:val="right" w:pos="9638"/>
      </w:tabs>
      <w:suppressAutoHyphens/>
    </w:pPr>
    <w:rPr>
      <w:rFonts w:asciiTheme="minorHAnsi" w:eastAsiaTheme="minorHAnsi" w:hAnsiTheme="minorHAnsi" w:cstheme="minorBidi"/>
      <w:lang w:eastAsia="ar-SA"/>
    </w:rPr>
  </w:style>
  <w:style w:type="character" w:customStyle="1" w:styleId="1">
    <w:name w:val="Верхний колонтитул Знак1"/>
    <w:basedOn w:val="Numatytasispastraiposriftas"/>
    <w:uiPriority w:val="99"/>
    <w:semiHidden/>
    <w:rsid w:val="00B730F0"/>
    <w:rPr>
      <w:rFonts w:ascii="Times New Roman" w:eastAsia="Times New Roman" w:hAnsi="Times New Roman" w:cs="Times New Roman"/>
      <w:lang w:val="en-US" w:eastAsia="lt-LT"/>
    </w:rPr>
  </w:style>
  <w:style w:type="character" w:customStyle="1" w:styleId="AntratsDiagrama1">
    <w:name w:val="Antraštės Diagrama1"/>
    <w:basedOn w:val="Numatytasispastraiposriftas"/>
    <w:uiPriority w:val="99"/>
    <w:semiHidden/>
    <w:rsid w:val="00B730F0"/>
    <w:rPr>
      <w:rFonts w:eastAsia="Times New Roman" w:cs="Times New Roman"/>
      <w:szCs w:val="24"/>
      <w:lang w:val="en-US"/>
    </w:rPr>
  </w:style>
  <w:style w:type="paragraph" w:styleId="Porat">
    <w:name w:val="footer"/>
    <w:basedOn w:val="prastasis"/>
    <w:link w:val="PoratDiagrama"/>
    <w:uiPriority w:val="99"/>
    <w:rsid w:val="00B730F0"/>
    <w:pPr>
      <w:tabs>
        <w:tab w:val="center" w:pos="4320"/>
        <w:tab w:val="right" w:pos="8640"/>
      </w:tabs>
    </w:pPr>
  </w:style>
  <w:style w:type="character" w:customStyle="1" w:styleId="PoratDiagrama">
    <w:name w:val="Poraštė Diagrama"/>
    <w:basedOn w:val="Numatytasispastraiposriftas"/>
    <w:link w:val="Porat"/>
    <w:uiPriority w:val="99"/>
    <w:rsid w:val="00B730F0"/>
    <w:rPr>
      <w:rFonts w:ascii="Times New Roman" w:eastAsia="Times New Roman" w:hAnsi="Times New Roman" w:cs="Times New Roman"/>
      <w:lang w:val="en-US" w:eastAsia="lt-LT"/>
    </w:rPr>
  </w:style>
  <w:style w:type="paragraph" w:styleId="Pagrindinistekstas">
    <w:name w:val="Body Text"/>
    <w:basedOn w:val="prastasis"/>
    <w:link w:val="PagrindinistekstasDiagrama"/>
    <w:rsid w:val="00B730F0"/>
    <w:pPr>
      <w:suppressAutoHyphens/>
      <w:spacing w:after="120"/>
    </w:pPr>
    <w:rPr>
      <w:rFonts w:asciiTheme="minorHAnsi" w:eastAsiaTheme="minorHAnsi" w:hAnsiTheme="minorHAnsi" w:cstheme="minorBidi"/>
      <w:lang w:eastAsia="ar-SA"/>
    </w:rPr>
  </w:style>
  <w:style w:type="character" w:customStyle="1" w:styleId="10">
    <w:name w:val="Основной текст Знак1"/>
    <w:basedOn w:val="Numatytasispastraiposriftas"/>
    <w:uiPriority w:val="99"/>
    <w:semiHidden/>
    <w:rsid w:val="00B730F0"/>
    <w:rPr>
      <w:rFonts w:ascii="Times New Roman" w:eastAsia="Times New Roman" w:hAnsi="Times New Roman" w:cs="Times New Roman"/>
      <w:lang w:val="en-US" w:eastAsia="lt-LT"/>
    </w:rPr>
  </w:style>
  <w:style w:type="character" w:customStyle="1" w:styleId="PagrindinistekstasDiagrama1">
    <w:name w:val="Pagrindinis tekstas Diagrama1"/>
    <w:basedOn w:val="Numatytasispastraiposriftas"/>
    <w:uiPriority w:val="99"/>
    <w:semiHidden/>
    <w:rsid w:val="00B730F0"/>
    <w:rPr>
      <w:rFonts w:eastAsia="Times New Roman" w:cs="Times New Roman"/>
      <w:szCs w:val="24"/>
      <w:lang w:val="en-US"/>
    </w:rPr>
  </w:style>
  <w:style w:type="paragraph" w:customStyle="1" w:styleId="Default">
    <w:name w:val="Default"/>
    <w:rsid w:val="00B730F0"/>
    <w:pPr>
      <w:autoSpaceDE w:val="0"/>
      <w:autoSpaceDN w:val="0"/>
      <w:adjustRightInd w:val="0"/>
    </w:pPr>
    <w:rPr>
      <w:rFonts w:ascii="Times New Roman" w:eastAsia="Times New Roman" w:hAnsi="Times New Roman" w:cs="Times New Roman"/>
      <w:color w:val="000000"/>
      <w:lang w:val="en-US" w:eastAsia="lt-LT"/>
    </w:rPr>
  </w:style>
  <w:style w:type="table" w:styleId="Lentelstinklelis">
    <w:name w:val="Table Grid"/>
    <w:basedOn w:val="prastojilentel"/>
    <w:uiPriority w:val="39"/>
    <w:unhideWhenUsed/>
    <w:rsid w:val="00B730F0"/>
    <w:rPr>
      <w:rFonts w:ascii="Times New Roman" w:eastAsia="Times New Roman" w:hAnsi="Times New Roman" w:cs="Times New Roman"/>
      <w:sz w:val="20"/>
      <w:szCs w:val="20"/>
      <w:lang w:val="en-US" w:eastAsia="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Vietosrezervavimoenklotekstas">
    <w:name w:val="Placeholder Text"/>
    <w:rsid w:val="00B730F0"/>
    <w:rPr>
      <w:color w:val="808080"/>
    </w:rPr>
  </w:style>
  <w:style w:type="character" w:styleId="Komentaronuoroda">
    <w:name w:val="annotation reference"/>
    <w:rsid w:val="00B730F0"/>
    <w:rPr>
      <w:sz w:val="16"/>
      <w:szCs w:val="16"/>
    </w:rPr>
  </w:style>
  <w:style w:type="paragraph" w:styleId="Komentarotekstas">
    <w:name w:val="annotation text"/>
    <w:basedOn w:val="prastasis"/>
    <w:link w:val="KomentarotekstasDiagrama"/>
    <w:rsid w:val="00B730F0"/>
    <w:rPr>
      <w:sz w:val="20"/>
      <w:szCs w:val="20"/>
      <w:lang w:val="lt-LT"/>
    </w:rPr>
  </w:style>
  <w:style w:type="character" w:customStyle="1" w:styleId="KomentarotekstasDiagrama">
    <w:name w:val="Komentaro tekstas Diagrama"/>
    <w:basedOn w:val="Numatytasispastraiposriftas"/>
    <w:link w:val="Komentarotekstas"/>
    <w:rsid w:val="00B730F0"/>
    <w:rPr>
      <w:rFonts w:ascii="Times New Roman" w:eastAsia="Times New Roman" w:hAnsi="Times New Roman" w:cs="Times New Roman"/>
      <w:sz w:val="20"/>
      <w:szCs w:val="20"/>
      <w:lang w:val="lt-LT" w:eastAsia="lt-LT"/>
    </w:rPr>
  </w:style>
  <w:style w:type="paragraph" w:styleId="Komentarotema">
    <w:name w:val="annotation subject"/>
    <w:basedOn w:val="Komentarotekstas"/>
    <w:next w:val="Komentarotekstas"/>
    <w:link w:val="KomentarotemaDiagrama"/>
    <w:rsid w:val="00B730F0"/>
    <w:rPr>
      <w:b/>
      <w:bCs/>
    </w:rPr>
  </w:style>
  <w:style w:type="character" w:customStyle="1" w:styleId="KomentarotemaDiagrama">
    <w:name w:val="Komentaro tema Diagrama"/>
    <w:basedOn w:val="KomentarotekstasDiagrama"/>
    <w:link w:val="Komentarotema"/>
    <w:rsid w:val="00B730F0"/>
    <w:rPr>
      <w:rFonts w:ascii="Times New Roman" w:eastAsia="Times New Roman" w:hAnsi="Times New Roman" w:cs="Times New Roman"/>
      <w:b/>
      <w:bCs/>
      <w:sz w:val="20"/>
      <w:szCs w:val="20"/>
      <w:lang w:val="lt-LT" w:eastAsia="lt-LT"/>
    </w:rPr>
  </w:style>
  <w:style w:type="paragraph" w:styleId="Sraopastraipa">
    <w:name w:val="List Paragraph"/>
    <w:basedOn w:val="prastasis"/>
    <w:uiPriority w:val="99"/>
    <w:qFormat/>
    <w:rsid w:val="00B730F0"/>
    <w:pPr>
      <w:ind w:left="720"/>
      <w:contextualSpacing/>
    </w:pPr>
    <w:rPr>
      <w:szCs w:val="20"/>
      <w:lang w:val="lt-LT"/>
    </w:rPr>
  </w:style>
  <w:style w:type="numbering" w:customStyle="1" w:styleId="NoList1">
    <w:name w:val="No List1"/>
    <w:next w:val="Sraonra"/>
    <w:uiPriority w:val="99"/>
    <w:semiHidden/>
    <w:unhideWhenUsed/>
    <w:rsid w:val="00B730F0"/>
  </w:style>
  <w:style w:type="paragraph" w:customStyle="1" w:styleId="msonormal0">
    <w:name w:val="msonormal"/>
    <w:basedOn w:val="prastasis"/>
    <w:rsid w:val="00B730F0"/>
    <w:pPr>
      <w:spacing w:before="100" w:beforeAutospacing="1" w:after="100" w:afterAutospacing="1"/>
    </w:pPr>
    <w:rPr>
      <w:lang w:val="lt-LT"/>
    </w:rPr>
  </w:style>
  <w:style w:type="paragraph" w:styleId="prastasistinklapis">
    <w:name w:val="Normal (Web)"/>
    <w:basedOn w:val="prastasis"/>
    <w:uiPriority w:val="99"/>
    <w:semiHidden/>
    <w:unhideWhenUsed/>
    <w:rsid w:val="00B730F0"/>
    <w:pPr>
      <w:spacing w:before="100" w:beforeAutospacing="1" w:after="100" w:afterAutospacing="1"/>
    </w:pPr>
    <w:rPr>
      <w:lang w:val="lt-LT"/>
    </w:rPr>
  </w:style>
  <w:style w:type="character" w:customStyle="1" w:styleId="apple-tab-span">
    <w:name w:val="apple-tab-span"/>
    <w:basedOn w:val="Numatytasispastraiposriftas"/>
    <w:rsid w:val="00B730F0"/>
  </w:style>
  <w:style w:type="paragraph" w:styleId="Antrinispavadinimas">
    <w:name w:val="Subtitle"/>
    <w:basedOn w:val="prastasis"/>
    <w:next w:val="prastasis"/>
    <w:link w:val="AntrinispavadinimasDiagrama"/>
    <w:rsid w:val="00B730F0"/>
    <w:pPr>
      <w:keepNext/>
      <w:keepLines/>
      <w:spacing w:before="360" w:after="80" w:line="259" w:lineRule="auto"/>
    </w:pPr>
    <w:rPr>
      <w:rFonts w:ascii="Georgia" w:eastAsia="Georgia" w:hAnsi="Georgia" w:cs="Georgia"/>
      <w:i/>
      <w:color w:val="666666"/>
      <w:sz w:val="48"/>
      <w:szCs w:val="48"/>
    </w:rPr>
  </w:style>
  <w:style w:type="character" w:customStyle="1" w:styleId="AntrinispavadinimasDiagrama">
    <w:name w:val="Antrinis pavadinimas Diagrama"/>
    <w:basedOn w:val="Numatytasispastraiposriftas"/>
    <w:link w:val="Antrinispavadinimas"/>
    <w:rsid w:val="00B730F0"/>
    <w:rPr>
      <w:rFonts w:ascii="Georgia" w:eastAsia="Georgia" w:hAnsi="Georgia" w:cs="Georgia"/>
      <w:i/>
      <w:color w:val="666666"/>
      <w:sz w:val="48"/>
      <w:szCs w:val="48"/>
      <w:lang w:val="en-US" w:eastAsia="lt-LT"/>
    </w:rPr>
  </w:style>
  <w:style w:type="character" w:customStyle="1" w:styleId="HeaderChar1">
    <w:name w:val="Header Char1"/>
    <w:basedOn w:val="Numatytasispastraiposriftas"/>
    <w:uiPriority w:val="99"/>
    <w:semiHidden/>
    <w:rsid w:val="00B730F0"/>
    <w:rPr>
      <w:rFonts w:eastAsia="Times New Roman" w:cs="Times New Roman"/>
      <w:szCs w:val="24"/>
      <w:lang w:val="en-US"/>
    </w:rPr>
  </w:style>
  <w:style w:type="character" w:customStyle="1" w:styleId="BodyTextChar1">
    <w:name w:val="Body Text Char1"/>
    <w:basedOn w:val="Numatytasispastraiposriftas"/>
    <w:uiPriority w:val="99"/>
    <w:semiHidden/>
    <w:rsid w:val="00B730F0"/>
    <w:rPr>
      <w:rFonts w:eastAsia="Times New Roman" w:cs="Times New Roman"/>
      <w:szCs w:val="24"/>
      <w:lang w:val="en-US"/>
    </w:rPr>
  </w:style>
  <w:style w:type="character" w:customStyle="1" w:styleId="normaltextrun">
    <w:name w:val="normaltextrun"/>
    <w:basedOn w:val="Numatytasispastraiposriftas"/>
    <w:rsid w:val="00B730F0"/>
  </w:style>
  <w:style w:type="character" w:customStyle="1" w:styleId="eop">
    <w:name w:val="eop"/>
    <w:basedOn w:val="Numatytasispastraiposriftas"/>
    <w:rsid w:val="00B730F0"/>
  </w:style>
  <w:style w:type="character" w:styleId="Emfaz">
    <w:name w:val="Emphasis"/>
    <w:basedOn w:val="Numatytasispastraiposriftas"/>
    <w:uiPriority w:val="20"/>
    <w:qFormat/>
    <w:rsid w:val="00B730F0"/>
    <w:rPr>
      <w:i/>
      <w:iCs/>
    </w:rPr>
  </w:style>
  <w:style w:type="character" w:styleId="Perirtashipersaitas">
    <w:name w:val="FollowedHyperlink"/>
    <w:basedOn w:val="Numatytasispastraiposriftas"/>
    <w:uiPriority w:val="99"/>
    <w:semiHidden/>
    <w:unhideWhenUsed/>
    <w:rsid w:val="00B730F0"/>
    <w:rPr>
      <w:color w:val="800080"/>
      <w:u w:val="single"/>
    </w:rPr>
  </w:style>
  <w:style w:type="paragraph" w:customStyle="1" w:styleId="xl63">
    <w:name w:val="xl63"/>
    <w:basedOn w:val="prastasis"/>
    <w:rsid w:val="00B730F0"/>
    <w:pPr>
      <w:spacing w:before="100" w:beforeAutospacing="1" w:after="100" w:afterAutospacing="1"/>
    </w:pPr>
    <w:rPr>
      <w:lang w:eastAsia="ru-RU"/>
    </w:rPr>
  </w:style>
  <w:style w:type="paragraph" w:customStyle="1" w:styleId="xl64">
    <w:name w:val="xl64"/>
    <w:basedOn w:val="prastasis"/>
    <w:rsid w:val="00B730F0"/>
    <w:pPr>
      <w:spacing w:before="100" w:beforeAutospacing="1" w:after="100" w:afterAutospacing="1"/>
    </w:pPr>
    <w:rPr>
      <w:sz w:val="16"/>
      <w:szCs w:val="16"/>
      <w:lang w:eastAsia="ru-RU"/>
    </w:rPr>
  </w:style>
  <w:style w:type="paragraph" w:customStyle="1" w:styleId="xl65">
    <w:name w:val="xl65"/>
    <w:basedOn w:val="prastasis"/>
    <w:rsid w:val="00B730F0"/>
    <w:pPr>
      <w:spacing w:before="100" w:beforeAutospacing="1" w:after="100" w:afterAutospacing="1"/>
      <w:jc w:val="center"/>
      <w:textAlignment w:val="center"/>
    </w:pPr>
    <w:rPr>
      <w:lang w:eastAsia="ru-RU"/>
    </w:rPr>
  </w:style>
  <w:style w:type="paragraph" w:customStyle="1" w:styleId="xl66">
    <w:name w:val="xl66"/>
    <w:basedOn w:val="prastasis"/>
    <w:rsid w:val="00B730F0"/>
    <w:pPr>
      <w:spacing w:before="100" w:beforeAutospacing="1" w:after="100" w:afterAutospacing="1"/>
      <w:jc w:val="center"/>
    </w:pPr>
    <w:rPr>
      <w:lang w:eastAsia="ru-RU"/>
    </w:rPr>
  </w:style>
  <w:style w:type="paragraph" w:customStyle="1" w:styleId="xl67">
    <w:name w:val="xl67"/>
    <w:basedOn w:val="prastasis"/>
    <w:rsid w:val="00B730F0"/>
    <w:pPr>
      <w:spacing w:before="100" w:beforeAutospacing="1" w:after="100" w:afterAutospacing="1"/>
      <w:jc w:val="center"/>
    </w:pPr>
    <w:rPr>
      <w:b/>
      <w:bCs/>
      <w:color w:val="FF0000"/>
      <w:lang w:eastAsia="ru-RU"/>
    </w:rPr>
  </w:style>
  <w:style w:type="paragraph" w:customStyle="1" w:styleId="xl68">
    <w:name w:val="xl68"/>
    <w:basedOn w:val="prastasis"/>
    <w:rsid w:val="00B730F0"/>
    <w:pPr>
      <w:spacing w:before="100" w:beforeAutospacing="1" w:after="100" w:afterAutospacing="1"/>
      <w:jc w:val="center"/>
      <w:textAlignment w:val="center"/>
    </w:pPr>
    <w:rPr>
      <w:b/>
      <w:bCs/>
      <w:color w:val="FF0000"/>
      <w:lang w:eastAsia="ru-RU"/>
    </w:rPr>
  </w:style>
  <w:style w:type="paragraph" w:customStyle="1" w:styleId="xl69">
    <w:name w:val="xl69"/>
    <w:basedOn w:val="prastasis"/>
    <w:rsid w:val="00B730F0"/>
    <w:pPr>
      <w:pBdr>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70">
    <w:name w:val="xl70"/>
    <w:basedOn w:val="prastasis"/>
    <w:rsid w:val="00B730F0"/>
    <w:pPr>
      <w:pBdr>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71">
    <w:name w:val="xl71"/>
    <w:basedOn w:val="prastasis"/>
    <w:rsid w:val="00B730F0"/>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lang w:eastAsia="ru-RU"/>
    </w:rPr>
  </w:style>
  <w:style w:type="paragraph" w:customStyle="1" w:styleId="xl72">
    <w:name w:val="xl72"/>
    <w:basedOn w:val="prastasis"/>
    <w:rsid w:val="00B730F0"/>
    <w:pPr>
      <w:pBdr>
        <w:left w:val="single" w:sz="4" w:space="0" w:color="auto"/>
        <w:bottom w:val="single" w:sz="4" w:space="0" w:color="auto"/>
      </w:pBdr>
      <w:spacing w:before="100" w:beforeAutospacing="1" w:after="100" w:afterAutospacing="1"/>
      <w:jc w:val="center"/>
      <w:textAlignment w:val="center"/>
    </w:pPr>
    <w:rPr>
      <w:b/>
      <w:bCs/>
      <w:color w:val="FF0000"/>
      <w:lang w:eastAsia="ru-RU"/>
    </w:rPr>
  </w:style>
  <w:style w:type="paragraph" w:customStyle="1" w:styleId="xl73">
    <w:name w:val="xl73"/>
    <w:basedOn w:val="prastasis"/>
    <w:rsid w:val="00B730F0"/>
    <w:pPr>
      <w:pBdr>
        <w:bottom w:val="single" w:sz="4" w:space="0" w:color="auto"/>
        <w:right w:val="single" w:sz="4" w:space="0" w:color="auto"/>
      </w:pBdr>
      <w:spacing w:before="100" w:beforeAutospacing="1" w:after="100" w:afterAutospacing="1"/>
      <w:jc w:val="center"/>
    </w:pPr>
    <w:rPr>
      <w:b/>
      <w:bCs/>
      <w:lang w:eastAsia="ru-RU"/>
    </w:rPr>
  </w:style>
  <w:style w:type="paragraph" w:customStyle="1" w:styleId="xl74">
    <w:name w:val="xl74"/>
    <w:basedOn w:val="prastasis"/>
    <w:rsid w:val="00B730F0"/>
    <w:pPr>
      <w:pBdr>
        <w:left w:val="single" w:sz="4" w:space="0" w:color="auto"/>
        <w:bottom w:val="single" w:sz="4" w:space="0" w:color="auto"/>
        <w:right w:val="single" w:sz="4" w:space="0" w:color="auto"/>
      </w:pBdr>
      <w:spacing w:before="100" w:beforeAutospacing="1" w:after="100" w:afterAutospacing="1"/>
      <w:jc w:val="center"/>
    </w:pPr>
    <w:rPr>
      <w:b/>
      <w:bCs/>
      <w:lang w:eastAsia="ru-RU"/>
    </w:rPr>
  </w:style>
  <w:style w:type="paragraph" w:customStyle="1" w:styleId="xl75">
    <w:name w:val="xl75"/>
    <w:basedOn w:val="prastasis"/>
    <w:rsid w:val="00B730F0"/>
    <w:pPr>
      <w:pBdr>
        <w:left w:val="single" w:sz="4" w:space="0" w:color="auto"/>
        <w:bottom w:val="single" w:sz="4" w:space="0" w:color="auto"/>
        <w:right w:val="single" w:sz="4" w:space="0" w:color="auto"/>
      </w:pBdr>
      <w:spacing w:before="100" w:beforeAutospacing="1" w:after="100" w:afterAutospacing="1"/>
      <w:jc w:val="center"/>
    </w:pPr>
    <w:rPr>
      <w:b/>
      <w:bCs/>
      <w:color w:val="FF0000"/>
      <w:lang w:eastAsia="ru-RU"/>
    </w:rPr>
  </w:style>
  <w:style w:type="paragraph" w:customStyle="1" w:styleId="xl76">
    <w:name w:val="xl76"/>
    <w:basedOn w:val="prastasis"/>
    <w:rsid w:val="00B730F0"/>
    <w:pPr>
      <w:pBdr>
        <w:left w:val="single" w:sz="4" w:space="0" w:color="auto"/>
        <w:bottom w:val="single" w:sz="4" w:space="0" w:color="auto"/>
      </w:pBdr>
      <w:spacing w:before="100" w:beforeAutospacing="1" w:after="100" w:afterAutospacing="1"/>
      <w:jc w:val="center"/>
    </w:pPr>
    <w:rPr>
      <w:b/>
      <w:bCs/>
      <w:color w:val="FF0000"/>
      <w:lang w:eastAsia="ru-RU"/>
    </w:rPr>
  </w:style>
  <w:style w:type="paragraph" w:customStyle="1" w:styleId="xl77">
    <w:name w:val="xl77"/>
    <w:basedOn w:val="prastasis"/>
    <w:rsid w:val="00B730F0"/>
    <w:pPr>
      <w:pBdr>
        <w:top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78">
    <w:name w:val="xl78"/>
    <w:basedOn w:val="prastasis"/>
    <w:rsid w:val="00B730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79">
    <w:name w:val="xl79"/>
    <w:basedOn w:val="prastasis"/>
    <w:rsid w:val="00B730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lang w:eastAsia="ru-RU"/>
    </w:rPr>
  </w:style>
  <w:style w:type="paragraph" w:customStyle="1" w:styleId="xl80">
    <w:name w:val="xl80"/>
    <w:basedOn w:val="prastasis"/>
    <w:rsid w:val="00B730F0"/>
    <w:pPr>
      <w:pBdr>
        <w:top w:val="single" w:sz="4" w:space="0" w:color="auto"/>
        <w:left w:val="single" w:sz="4" w:space="0" w:color="auto"/>
        <w:bottom w:val="single" w:sz="4" w:space="0" w:color="auto"/>
      </w:pBdr>
      <w:spacing w:before="100" w:beforeAutospacing="1" w:after="100" w:afterAutospacing="1"/>
      <w:jc w:val="center"/>
    </w:pPr>
    <w:rPr>
      <w:b/>
      <w:bCs/>
      <w:color w:val="FF0000"/>
      <w:lang w:eastAsia="ru-RU"/>
    </w:rPr>
  </w:style>
  <w:style w:type="paragraph" w:customStyle="1" w:styleId="xl81">
    <w:name w:val="xl81"/>
    <w:basedOn w:val="prastasis"/>
    <w:rsid w:val="00B730F0"/>
    <w:pPr>
      <w:pBdr>
        <w:top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82">
    <w:name w:val="xl82"/>
    <w:basedOn w:val="prastasis"/>
    <w:rsid w:val="00B730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83">
    <w:name w:val="xl83"/>
    <w:basedOn w:val="prastasis"/>
    <w:rsid w:val="00B730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lang w:eastAsia="ru-RU"/>
    </w:rPr>
  </w:style>
  <w:style w:type="paragraph" w:customStyle="1" w:styleId="xl84">
    <w:name w:val="xl84"/>
    <w:basedOn w:val="prastasis"/>
    <w:rsid w:val="00B730F0"/>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lang w:eastAsia="ru-RU"/>
    </w:rPr>
  </w:style>
  <w:style w:type="paragraph" w:customStyle="1" w:styleId="xl85">
    <w:name w:val="xl85"/>
    <w:basedOn w:val="prastasis"/>
    <w:rsid w:val="00B730F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lang w:eastAsia="ru-RU"/>
    </w:rPr>
  </w:style>
  <w:style w:type="paragraph" w:customStyle="1" w:styleId="xl86">
    <w:name w:val="xl86"/>
    <w:basedOn w:val="prastasis"/>
    <w:rsid w:val="00B730F0"/>
    <w:pPr>
      <w:pBdr>
        <w:top w:val="single" w:sz="4" w:space="0" w:color="auto"/>
        <w:right w:val="single" w:sz="4" w:space="0" w:color="auto"/>
      </w:pBdr>
      <w:spacing w:before="100" w:beforeAutospacing="1" w:after="100" w:afterAutospacing="1"/>
      <w:jc w:val="center"/>
    </w:pPr>
    <w:rPr>
      <w:lang w:eastAsia="ru-RU"/>
    </w:rPr>
  </w:style>
  <w:style w:type="paragraph" w:customStyle="1" w:styleId="xl87">
    <w:name w:val="xl87"/>
    <w:basedOn w:val="prastasis"/>
    <w:rsid w:val="00B730F0"/>
    <w:pPr>
      <w:pBdr>
        <w:top w:val="single" w:sz="4" w:space="0" w:color="auto"/>
        <w:left w:val="single" w:sz="4" w:space="0" w:color="auto"/>
        <w:right w:val="single" w:sz="4" w:space="0" w:color="auto"/>
      </w:pBdr>
      <w:spacing w:before="100" w:beforeAutospacing="1" w:after="100" w:afterAutospacing="1"/>
      <w:jc w:val="center"/>
    </w:pPr>
    <w:rPr>
      <w:lang w:eastAsia="ru-RU"/>
    </w:rPr>
  </w:style>
  <w:style w:type="paragraph" w:customStyle="1" w:styleId="xl88">
    <w:name w:val="xl88"/>
    <w:basedOn w:val="prastasis"/>
    <w:rsid w:val="00B730F0"/>
    <w:pPr>
      <w:pBdr>
        <w:top w:val="single" w:sz="4" w:space="0" w:color="auto"/>
        <w:left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89">
    <w:name w:val="xl89"/>
    <w:basedOn w:val="prastasis"/>
    <w:rsid w:val="00B730F0"/>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FF0000"/>
      <w:lang w:eastAsia="ru-RU"/>
    </w:rPr>
  </w:style>
  <w:style w:type="paragraph" w:customStyle="1" w:styleId="xl90">
    <w:name w:val="xl90"/>
    <w:basedOn w:val="prastasis"/>
    <w:rsid w:val="00B730F0"/>
    <w:pPr>
      <w:pBdr>
        <w:top w:val="single" w:sz="4" w:space="0" w:color="auto"/>
        <w:left w:val="single" w:sz="4" w:space="0" w:color="auto"/>
      </w:pBdr>
      <w:spacing w:before="100" w:beforeAutospacing="1" w:after="100" w:afterAutospacing="1"/>
      <w:jc w:val="center"/>
      <w:textAlignment w:val="center"/>
    </w:pPr>
    <w:rPr>
      <w:b/>
      <w:bCs/>
      <w:color w:val="FF0000"/>
      <w:lang w:eastAsia="ru-RU"/>
    </w:rPr>
  </w:style>
  <w:style w:type="paragraph" w:customStyle="1" w:styleId="xl91">
    <w:name w:val="xl91"/>
    <w:basedOn w:val="prastasis"/>
    <w:rsid w:val="00B730F0"/>
    <w:pPr>
      <w:spacing w:before="100" w:beforeAutospacing="1" w:after="100" w:afterAutospacing="1"/>
      <w:jc w:val="center"/>
      <w:textAlignment w:val="center"/>
    </w:pPr>
    <w:rPr>
      <w:sz w:val="16"/>
      <w:szCs w:val="16"/>
      <w:lang w:eastAsia="ru-RU"/>
    </w:rPr>
  </w:style>
  <w:style w:type="paragraph" w:customStyle="1" w:styleId="xl92">
    <w:name w:val="xl92"/>
    <w:basedOn w:val="prastasis"/>
    <w:rsid w:val="00B730F0"/>
    <w:pPr>
      <w:spacing w:before="100" w:beforeAutospacing="1" w:after="100" w:afterAutospacing="1"/>
      <w:jc w:val="center"/>
      <w:textAlignment w:val="center"/>
    </w:pPr>
    <w:rPr>
      <w:b/>
      <w:bCs/>
      <w:color w:val="FF0000"/>
      <w:sz w:val="16"/>
      <w:szCs w:val="16"/>
      <w:lang w:eastAsia="ru-RU"/>
    </w:rPr>
  </w:style>
  <w:style w:type="paragraph" w:customStyle="1" w:styleId="xl93">
    <w:name w:val="xl93"/>
    <w:basedOn w:val="prastasis"/>
    <w:rsid w:val="00B730F0"/>
    <w:pPr>
      <w:spacing w:before="100" w:beforeAutospacing="1" w:after="100" w:afterAutospacing="1"/>
      <w:jc w:val="center"/>
    </w:pPr>
    <w:rPr>
      <w:sz w:val="16"/>
      <w:szCs w:val="16"/>
      <w:lang w:eastAsia="ru-RU"/>
    </w:rPr>
  </w:style>
  <w:style w:type="paragraph" w:customStyle="1" w:styleId="xl94">
    <w:name w:val="xl94"/>
    <w:basedOn w:val="prastasis"/>
    <w:rsid w:val="00B730F0"/>
    <w:pPr>
      <w:spacing w:before="100" w:beforeAutospacing="1" w:after="100" w:afterAutospacing="1"/>
      <w:jc w:val="center"/>
    </w:pPr>
    <w:rPr>
      <w:b/>
      <w:bCs/>
      <w:color w:val="FF0000"/>
      <w:sz w:val="16"/>
      <w:szCs w:val="16"/>
      <w:lang w:eastAsia="ru-RU"/>
    </w:rPr>
  </w:style>
  <w:style w:type="paragraph" w:customStyle="1" w:styleId="xl95">
    <w:name w:val="xl95"/>
    <w:basedOn w:val="prastasis"/>
    <w:rsid w:val="00B730F0"/>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lang w:eastAsia="ru-RU"/>
    </w:rPr>
  </w:style>
  <w:style w:type="paragraph" w:customStyle="1" w:styleId="xl96">
    <w:name w:val="xl96"/>
    <w:basedOn w:val="prastasis"/>
    <w:rsid w:val="00B730F0"/>
    <w:pPr>
      <w:pBdr>
        <w:top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97">
    <w:name w:val="xl97"/>
    <w:basedOn w:val="prastasis"/>
    <w:rsid w:val="00B730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98">
    <w:name w:val="xl98"/>
    <w:basedOn w:val="prastasis"/>
    <w:rsid w:val="00B730F0"/>
    <w:pPr>
      <w:pBdr>
        <w:top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99">
    <w:name w:val="xl99"/>
    <w:basedOn w:val="prastasis"/>
    <w:rsid w:val="00B730F0"/>
    <w:pPr>
      <w:pBdr>
        <w:bottom w:val="single" w:sz="4" w:space="0" w:color="auto"/>
      </w:pBdr>
      <w:shd w:val="clear" w:color="000000" w:fill="FFC000"/>
      <w:spacing w:before="100" w:beforeAutospacing="1" w:after="100" w:afterAutospacing="1"/>
    </w:pPr>
    <w:rPr>
      <w:b/>
      <w:bCs/>
      <w:lang w:eastAsia="ru-RU"/>
    </w:rPr>
  </w:style>
  <w:style w:type="paragraph" w:customStyle="1" w:styleId="xl100">
    <w:name w:val="xl100"/>
    <w:basedOn w:val="prastasis"/>
    <w:rsid w:val="00B730F0"/>
    <w:pPr>
      <w:pBdr>
        <w:bottom w:val="single" w:sz="4" w:space="0" w:color="auto"/>
      </w:pBdr>
      <w:shd w:val="clear" w:color="000000" w:fill="FFC000"/>
      <w:spacing w:before="100" w:beforeAutospacing="1" w:after="100" w:afterAutospacing="1"/>
      <w:textAlignment w:val="center"/>
    </w:pPr>
    <w:rPr>
      <w:b/>
      <w:bCs/>
      <w:lang w:eastAsia="ru-RU"/>
    </w:rPr>
  </w:style>
  <w:style w:type="paragraph" w:customStyle="1" w:styleId="xl101">
    <w:name w:val="xl101"/>
    <w:basedOn w:val="prastasis"/>
    <w:rsid w:val="00B730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102">
    <w:name w:val="xl102"/>
    <w:basedOn w:val="prastasis"/>
    <w:rsid w:val="00B730F0"/>
    <w:pPr>
      <w:pBdr>
        <w:bottom w:val="single" w:sz="4" w:space="0" w:color="auto"/>
      </w:pBdr>
      <w:shd w:val="clear" w:color="000000" w:fill="DAEEF3"/>
      <w:spacing w:before="100" w:beforeAutospacing="1" w:after="100" w:afterAutospacing="1"/>
    </w:pPr>
    <w:rPr>
      <w:b/>
      <w:bCs/>
      <w:lang w:eastAsia="ru-RU"/>
    </w:rPr>
  </w:style>
  <w:style w:type="paragraph" w:customStyle="1" w:styleId="xl103">
    <w:name w:val="xl103"/>
    <w:basedOn w:val="prastasis"/>
    <w:rsid w:val="00B730F0"/>
    <w:pPr>
      <w:pBdr>
        <w:bottom w:val="single" w:sz="4" w:space="0" w:color="auto"/>
      </w:pBdr>
      <w:shd w:val="clear" w:color="000000" w:fill="DAEEF3"/>
      <w:spacing w:before="100" w:beforeAutospacing="1" w:after="100" w:afterAutospacing="1"/>
      <w:textAlignment w:val="center"/>
    </w:pPr>
    <w:rPr>
      <w:b/>
      <w:bCs/>
      <w:lang w:eastAsia="ru-RU"/>
    </w:rPr>
  </w:style>
  <w:style w:type="paragraph" w:customStyle="1" w:styleId="xl104">
    <w:name w:val="xl104"/>
    <w:basedOn w:val="prastasis"/>
    <w:rsid w:val="00B730F0"/>
    <w:pPr>
      <w:pBdr>
        <w:bottom w:val="single" w:sz="4" w:space="0" w:color="auto"/>
      </w:pBdr>
      <w:shd w:val="clear" w:color="000000" w:fill="EBF1DE"/>
      <w:spacing w:before="100" w:beforeAutospacing="1" w:after="100" w:afterAutospacing="1"/>
    </w:pPr>
    <w:rPr>
      <w:b/>
      <w:bCs/>
      <w:lang w:eastAsia="ru-RU"/>
    </w:rPr>
  </w:style>
  <w:style w:type="paragraph" w:customStyle="1" w:styleId="xl105">
    <w:name w:val="xl105"/>
    <w:basedOn w:val="prastasis"/>
    <w:rsid w:val="00B730F0"/>
    <w:pPr>
      <w:pBdr>
        <w:bottom w:val="single" w:sz="4" w:space="0" w:color="auto"/>
      </w:pBdr>
      <w:shd w:val="clear" w:color="000000" w:fill="EBF1DE"/>
      <w:spacing w:before="100" w:beforeAutospacing="1" w:after="100" w:afterAutospacing="1"/>
      <w:textAlignment w:val="center"/>
    </w:pPr>
    <w:rPr>
      <w:b/>
      <w:bCs/>
      <w:lang w:eastAsia="ru-RU"/>
    </w:rPr>
  </w:style>
  <w:style w:type="paragraph" w:customStyle="1" w:styleId="xl106">
    <w:name w:val="xl106"/>
    <w:basedOn w:val="prastasis"/>
    <w:rsid w:val="00B730F0"/>
    <w:pPr>
      <w:pBdr>
        <w:bottom w:val="single" w:sz="4" w:space="0" w:color="auto"/>
      </w:pBdr>
      <w:shd w:val="clear" w:color="000000" w:fill="CCC0DA"/>
      <w:spacing w:before="100" w:beforeAutospacing="1" w:after="100" w:afterAutospacing="1"/>
    </w:pPr>
    <w:rPr>
      <w:b/>
      <w:bCs/>
      <w:lang w:eastAsia="ru-RU"/>
    </w:rPr>
  </w:style>
  <w:style w:type="paragraph" w:customStyle="1" w:styleId="xl107">
    <w:name w:val="xl107"/>
    <w:basedOn w:val="prastasis"/>
    <w:rsid w:val="00B730F0"/>
    <w:pPr>
      <w:spacing w:before="100" w:beforeAutospacing="1" w:after="100" w:afterAutospacing="1"/>
      <w:jc w:val="center"/>
      <w:textAlignment w:val="center"/>
    </w:pPr>
    <w:rPr>
      <w:lang w:eastAsia="ru-RU"/>
    </w:rPr>
  </w:style>
  <w:style w:type="paragraph" w:customStyle="1" w:styleId="xl108">
    <w:name w:val="xl108"/>
    <w:basedOn w:val="prastasis"/>
    <w:rsid w:val="00B730F0"/>
    <w:pPr>
      <w:pBdr>
        <w:top w:val="single" w:sz="4" w:space="0" w:color="auto"/>
        <w:right w:val="single" w:sz="4" w:space="0" w:color="auto"/>
      </w:pBdr>
      <w:spacing w:before="100" w:beforeAutospacing="1" w:after="100" w:afterAutospacing="1"/>
      <w:jc w:val="center"/>
    </w:pPr>
    <w:rPr>
      <w:lang w:eastAsia="ru-RU"/>
    </w:rPr>
  </w:style>
  <w:style w:type="paragraph" w:customStyle="1" w:styleId="xl109">
    <w:name w:val="xl109"/>
    <w:basedOn w:val="prastasis"/>
    <w:rsid w:val="00B730F0"/>
    <w:pPr>
      <w:pBdr>
        <w:top w:val="single" w:sz="4" w:space="0" w:color="auto"/>
        <w:right w:val="single" w:sz="4" w:space="0" w:color="auto"/>
      </w:pBdr>
      <w:shd w:val="clear" w:color="000000" w:fill="FFFF00"/>
      <w:spacing w:before="100" w:beforeAutospacing="1" w:after="100" w:afterAutospacing="1"/>
      <w:jc w:val="center"/>
      <w:textAlignment w:val="center"/>
    </w:pPr>
    <w:rPr>
      <w:b/>
      <w:bCs/>
      <w:color w:val="FF0000"/>
      <w:lang w:eastAsia="ru-RU"/>
    </w:rPr>
  </w:style>
  <w:style w:type="paragraph" w:customStyle="1" w:styleId="xl110">
    <w:name w:val="xl110"/>
    <w:basedOn w:val="prastasis"/>
    <w:rsid w:val="00B730F0"/>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b/>
      <w:bCs/>
      <w:color w:val="FFFF00"/>
      <w:lang w:eastAsia="ru-RU"/>
    </w:rPr>
  </w:style>
  <w:style w:type="paragraph" w:customStyle="1" w:styleId="xl111">
    <w:name w:val="xl111"/>
    <w:basedOn w:val="prastasis"/>
    <w:rsid w:val="00B730F0"/>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pPr>
    <w:rPr>
      <w:color w:val="FFFF00"/>
      <w:lang w:eastAsia="ru-RU"/>
    </w:rPr>
  </w:style>
  <w:style w:type="paragraph" w:customStyle="1" w:styleId="xl112">
    <w:name w:val="xl112"/>
    <w:basedOn w:val="prastasis"/>
    <w:rsid w:val="00B730F0"/>
    <w:pPr>
      <w:pBdr>
        <w:top w:val="single" w:sz="4" w:space="0" w:color="auto"/>
        <w:left w:val="single" w:sz="4" w:space="0" w:color="auto"/>
        <w:bottom w:val="single" w:sz="4" w:space="0" w:color="auto"/>
        <w:right w:val="single" w:sz="4" w:space="0" w:color="auto"/>
      </w:pBdr>
      <w:shd w:val="clear" w:color="000000" w:fill="963634"/>
      <w:spacing w:before="100" w:beforeAutospacing="1" w:after="100" w:afterAutospacing="1"/>
      <w:jc w:val="center"/>
      <w:textAlignment w:val="center"/>
    </w:pPr>
    <w:rPr>
      <w:b/>
      <w:bCs/>
      <w:color w:val="FFFF00"/>
      <w:lang w:eastAsia="ru-RU"/>
    </w:rPr>
  </w:style>
  <w:style w:type="paragraph" w:customStyle="1" w:styleId="xl113">
    <w:name w:val="xl113"/>
    <w:basedOn w:val="prastasis"/>
    <w:rsid w:val="00B730F0"/>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FF0000"/>
      <w:lang w:eastAsia="ru-RU"/>
    </w:rPr>
  </w:style>
  <w:style w:type="paragraph" w:customStyle="1" w:styleId="xl114">
    <w:name w:val="xl114"/>
    <w:basedOn w:val="prastasis"/>
    <w:rsid w:val="00B730F0"/>
    <w:pPr>
      <w:pBdr>
        <w:top w:val="single" w:sz="4" w:space="0" w:color="auto"/>
        <w:bottom w:val="single" w:sz="4" w:space="0" w:color="auto"/>
        <w:right w:val="single" w:sz="4" w:space="0" w:color="auto"/>
      </w:pBdr>
      <w:spacing w:before="100" w:beforeAutospacing="1" w:after="100" w:afterAutospacing="1"/>
      <w:jc w:val="center"/>
    </w:pPr>
    <w:rPr>
      <w:color w:val="A6A6A6"/>
      <w:lang w:eastAsia="ru-RU"/>
    </w:rPr>
  </w:style>
  <w:style w:type="paragraph" w:customStyle="1" w:styleId="xl115">
    <w:name w:val="xl115"/>
    <w:basedOn w:val="prastasis"/>
    <w:rsid w:val="00B730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A6A6A6"/>
      <w:lang w:eastAsia="ru-RU"/>
    </w:rPr>
  </w:style>
  <w:style w:type="paragraph" w:customStyle="1" w:styleId="xl116">
    <w:name w:val="xl116"/>
    <w:basedOn w:val="prastasis"/>
    <w:rsid w:val="00B730F0"/>
    <w:pPr>
      <w:pBdr>
        <w:top w:val="single" w:sz="4" w:space="0" w:color="auto"/>
        <w:bottom w:val="single" w:sz="4" w:space="0" w:color="auto"/>
        <w:right w:val="single" w:sz="4" w:space="0" w:color="auto"/>
      </w:pBdr>
      <w:spacing w:before="100" w:beforeAutospacing="1" w:after="100" w:afterAutospacing="1"/>
      <w:jc w:val="center"/>
      <w:textAlignment w:val="center"/>
    </w:pPr>
    <w:rPr>
      <w:color w:val="A6A6A6"/>
      <w:lang w:eastAsia="ru-RU"/>
    </w:rPr>
  </w:style>
  <w:style w:type="paragraph" w:customStyle="1" w:styleId="xl117">
    <w:name w:val="xl117"/>
    <w:basedOn w:val="prastasis"/>
    <w:rsid w:val="00B730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6A6A6"/>
      <w:lang w:eastAsia="ru-RU"/>
    </w:rPr>
  </w:style>
  <w:style w:type="paragraph" w:customStyle="1" w:styleId="xl118">
    <w:name w:val="xl118"/>
    <w:basedOn w:val="prastasis"/>
    <w:rsid w:val="00B730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6A6A6"/>
      <w:lang w:eastAsia="ru-RU"/>
    </w:rPr>
  </w:style>
  <w:style w:type="paragraph" w:customStyle="1" w:styleId="xl119">
    <w:name w:val="xl119"/>
    <w:basedOn w:val="prastasis"/>
    <w:rsid w:val="00B730F0"/>
    <w:pPr>
      <w:pBdr>
        <w:top w:val="single" w:sz="4" w:space="0" w:color="auto"/>
        <w:left w:val="single" w:sz="4" w:space="0" w:color="auto"/>
      </w:pBdr>
      <w:spacing w:before="100" w:beforeAutospacing="1" w:after="100" w:afterAutospacing="1"/>
      <w:jc w:val="center"/>
      <w:textAlignment w:val="center"/>
    </w:pPr>
    <w:rPr>
      <w:b/>
      <w:bCs/>
      <w:color w:val="A6A6A6"/>
      <w:lang w:eastAsia="ru-RU"/>
    </w:rPr>
  </w:style>
  <w:style w:type="paragraph" w:customStyle="1" w:styleId="xl120">
    <w:name w:val="xl120"/>
    <w:basedOn w:val="prastasis"/>
    <w:rsid w:val="00B730F0"/>
    <w:pPr>
      <w:pBdr>
        <w:top w:val="single" w:sz="4" w:space="0" w:color="auto"/>
        <w:left w:val="single" w:sz="4" w:space="0" w:color="auto"/>
        <w:right w:val="single" w:sz="4" w:space="0" w:color="auto"/>
      </w:pBdr>
      <w:spacing w:before="100" w:beforeAutospacing="1" w:after="100" w:afterAutospacing="1"/>
      <w:jc w:val="center"/>
      <w:textAlignment w:val="center"/>
    </w:pPr>
    <w:rPr>
      <w:color w:val="A6A6A6"/>
      <w:lang w:eastAsia="ru-RU"/>
    </w:rPr>
  </w:style>
  <w:style w:type="paragraph" w:customStyle="1" w:styleId="xl121">
    <w:name w:val="xl121"/>
    <w:basedOn w:val="prastasis"/>
    <w:rsid w:val="00B730F0"/>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A6A6A6"/>
      <w:lang w:eastAsia="ru-RU"/>
    </w:rPr>
  </w:style>
  <w:style w:type="paragraph" w:customStyle="1" w:styleId="xl122">
    <w:name w:val="xl122"/>
    <w:basedOn w:val="prastasis"/>
    <w:rsid w:val="00B730F0"/>
    <w:pPr>
      <w:pBdr>
        <w:top w:val="single" w:sz="4" w:space="0" w:color="auto"/>
        <w:left w:val="single" w:sz="4" w:space="0" w:color="auto"/>
        <w:right w:val="single" w:sz="4" w:space="0" w:color="auto"/>
      </w:pBdr>
      <w:spacing w:before="100" w:beforeAutospacing="1" w:after="100" w:afterAutospacing="1"/>
      <w:jc w:val="center"/>
    </w:pPr>
    <w:rPr>
      <w:color w:val="A6A6A6"/>
      <w:lang w:eastAsia="ru-RU"/>
    </w:rPr>
  </w:style>
  <w:style w:type="paragraph" w:customStyle="1" w:styleId="xl123">
    <w:name w:val="xl123"/>
    <w:basedOn w:val="prastasis"/>
    <w:rsid w:val="00B730F0"/>
    <w:pPr>
      <w:pBdr>
        <w:top w:val="single" w:sz="4" w:space="0" w:color="auto"/>
        <w:left w:val="single" w:sz="4" w:space="0" w:color="auto"/>
        <w:right w:val="single" w:sz="4" w:space="0" w:color="auto"/>
      </w:pBdr>
      <w:spacing w:before="100" w:beforeAutospacing="1" w:after="100" w:afterAutospacing="1"/>
      <w:jc w:val="center"/>
    </w:pPr>
    <w:rPr>
      <w:b/>
      <w:bCs/>
      <w:color w:val="A6A6A6"/>
      <w:lang w:eastAsia="ru-RU"/>
    </w:rPr>
  </w:style>
  <w:style w:type="paragraph" w:customStyle="1" w:styleId="xl124">
    <w:name w:val="xl124"/>
    <w:basedOn w:val="prastasis"/>
    <w:rsid w:val="00B730F0"/>
    <w:pPr>
      <w:pBdr>
        <w:top w:val="single" w:sz="4" w:space="0" w:color="auto"/>
        <w:left w:val="single" w:sz="4" w:space="0" w:color="auto"/>
      </w:pBdr>
      <w:spacing w:before="100" w:beforeAutospacing="1" w:after="100" w:afterAutospacing="1"/>
      <w:jc w:val="center"/>
    </w:pPr>
    <w:rPr>
      <w:b/>
      <w:bCs/>
      <w:color w:val="A6A6A6"/>
      <w:lang w:eastAsia="ru-RU"/>
    </w:rPr>
  </w:style>
  <w:style w:type="paragraph" w:customStyle="1" w:styleId="xl125">
    <w:name w:val="xl125"/>
    <w:basedOn w:val="prastasis"/>
    <w:rsid w:val="00B730F0"/>
    <w:pPr>
      <w:pBdr>
        <w:top w:val="single" w:sz="4" w:space="0" w:color="auto"/>
        <w:right w:val="single" w:sz="4" w:space="0" w:color="auto"/>
      </w:pBdr>
      <w:spacing w:before="100" w:beforeAutospacing="1" w:after="100" w:afterAutospacing="1"/>
      <w:jc w:val="center"/>
      <w:textAlignment w:val="center"/>
    </w:pPr>
    <w:rPr>
      <w:color w:val="A6A6A6"/>
      <w:lang w:eastAsia="ru-RU"/>
    </w:rPr>
  </w:style>
  <w:style w:type="paragraph" w:customStyle="1" w:styleId="xl126">
    <w:name w:val="xl126"/>
    <w:basedOn w:val="prastasis"/>
    <w:rsid w:val="00B730F0"/>
    <w:pPr>
      <w:pBdr>
        <w:top w:val="single" w:sz="4" w:space="0" w:color="auto"/>
        <w:right w:val="single" w:sz="4" w:space="0" w:color="auto"/>
      </w:pBdr>
      <w:spacing w:before="100" w:beforeAutospacing="1" w:after="100" w:afterAutospacing="1"/>
      <w:jc w:val="center"/>
      <w:textAlignment w:val="center"/>
    </w:pPr>
    <w:rPr>
      <w:b/>
      <w:bCs/>
      <w:color w:val="A6A6A6"/>
      <w:lang w:eastAsia="ru-RU"/>
    </w:rPr>
  </w:style>
  <w:style w:type="paragraph" w:customStyle="1" w:styleId="xl127">
    <w:name w:val="xl127"/>
    <w:basedOn w:val="prastasis"/>
    <w:rsid w:val="00B730F0"/>
    <w:pPr>
      <w:pBdr>
        <w:top w:val="single" w:sz="4" w:space="0" w:color="auto"/>
      </w:pBdr>
      <w:spacing w:before="100" w:beforeAutospacing="1" w:after="100" w:afterAutospacing="1"/>
      <w:jc w:val="center"/>
      <w:textAlignment w:val="center"/>
    </w:pPr>
    <w:rPr>
      <w:b/>
      <w:bCs/>
      <w:color w:val="A6A6A6"/>
      <w:lang w:eastAsia="ru-RU"/>
    </w:rPr>
  </w:style>
  <w:style w:type="paragraph" w:customStyle="1" w:styleId="xl128">
    <w:name w:val="xl128"/>
    <w:basedOn w:val="prastasis"/>
    <w:rsid w:val="00B730F0"/>
    <w:pPr>
      <w:pBdr>
        <w:left w:val="single" w:sz="4" w:space="0" w:color="auto"/>
      </w:pBdr>
      <w:spacing w:before="100" w:beforeAutospacing="1" w:after="100" w:afterAutospacing="1"/>
      <w:jc w:val="center"/>
      <w:textAlignment w:val="center"/>
    </w:pPr>
    <w:rPr>
      <w:b/>
      <w:bCs/>
      <w:color w:val="A6A6A6"/>
      <w:lang w:eastAsia="ru-RU"/>
    </w:rPr>
  </w:style>
  <w:style w:type="paragraph" w:customStyle="1" w:styleId="xl129">
    <w:name w:val="xl129"/>
    <w:basedOn w:val="prastasis"/>
    <w:rsid w:val="00B730F0"/>
    <w:pPr>
      <w:pBdr>
        <w:top w:val="single" w:sz="4" w:space="0" w:color="auto"/>
        <w:right w:val="single" w:sz="4" w:space="0" w:color="auto"/>
      </w:pBdr>
      <w:shd w:val="clear" w:color="000000" w:fill="B7DEE8"/>
      <w:spacing w:before="100" w:beforeAutospacing="1" w:after="100" w:afterAutospacing="1"/>
      <w:jc w:val="center"/>
      <w:textAlignment w:val="center"/>
    </w:pPr>
    <w:rPr>
      <w:lang w:eastAsia="ru-RU"/>
    </w:rPr>
  </w:style>
  <w:style w:type="paragraph" w:customStyle="1" w:styleId="xl130">
    <w:name w:val="xl130"/>
    <w:basedOn w:val="prastasis"/>
    <w:rsid w:val="00B730F0"/>
    <w:pPr>
      <w:pBdr>
        <w:top w:val="single" w:sz="4" w:space="0" w:color="auto"/>
        <w:left w:val="single" w:sz="4" w:space="0" w:color="auto"/>
        <w:right w:val="single" w:sz="4" w:space="0" w:color="auto"/>
      </w:pBdr>
      <w:shd w:val="clear" w:color="000000" w:fill="B7DEE8"/>
      <w:spacing w:before="100" w:beforeAutospacing="1" w:after="100" w:afterAutospacing="1"/>
      <w:jc w:val="center"/>
      <w:textAlignment w:val="center"/>
    </w:pPr>
    <w:rPr>
      <w:lang w:eastAsia="ru-RU"/>
    </w:rPr>
  </w:style>
  <w:style w:type="paragraph" w:customStyle="1" w:styleId="xl131">
    <w:name w:val="xl131"/>
    <w:basedOn w:val="prastasis"/>
    <w:rsid w:val="00B730F0"/>
    <w:pPr>
      <w:pBdr>
        <w:top w:val="single" w:sz="4" w:space="0" w:color="auto"/>
        <w:right w:val="single" w:sz="4" w:space="0" w:color="auto"/>
      </w:pBdr>
      <w:shd w:val="clear" w:color="000000" w:fill="F79646"/>
      <w:spacing w:before="100" w:beforeAutospacing="1" w:after="100" w:afterAutospacing="1"/>
      <w:jc w:val="center"/>
      <w:textAlignment w:val="center"/>
    </w:pPr>
    <w:rPr>
      <w:lang w:eastAsia="ru-RU"/>
    </w:rPr>
  </w:style>
  <w:style w:type="paragraph" w:customStyle="1" w:styleId="xl132">
    <w:name w:val="xl132"/>
    <w:basedOn w:val="prastasis"/>
    <w:rsid w:val="00B730F0"/>
    <w:pPr>
      <w:pBdr>
        <w:top w:val="single" w:sz="4" w:space="0" w:color="auto"/>
        <w:left w:val="single" w:sz="4" w:space="0" w:color="auto"/>
        <w:right w:val="single" w:sz="4" w:space="0" w:color="auto"/>
      </w:pBdr>
      <w:shd w:val="clear" w:color="000000" w:fill="F79646"/>
      <w:spacing w:before="100" w:beforeAutospacing="1" w:after="100" w:afterAutospacing="1"/>
      <w:jc w:val="center"/>
      <w:textAlignment w:val="center"/>
    </w:pPr>
    <w:rPr>
      <w:lang w:eastAsia="ru-RU"/>
    </w:rPr>
  </w:style>
  <w:style w:type="paragraph" w:customStyle="1" w:styleId="xl133">
    <w:name w:val="xl133"/>
    <w:basedOn w:val="prastasis"/>
    <w:rsid w:val="00B730F0"/>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jc w:val="center"/>
      <w:textAlignment w:val="center"/>
    </w:pPr>
    <w:rPr>
      <w:lang w:eastAsia="ru-RU"/>
    </w:rPr>
  </w:style>
  <w:style w:type="paragraph" w:customStyle="1" w:styleId="xl134">
    <w:name w:val="xl134"/>
    <w:basedOn w:val="prastasis"/>
    <w:rsid w:val="00B730F0"/>
    <w:pPr>
      <w:pBdr>
        <w:top w:val="single" w:sz="4" w:space="0" w:color="auto"/>
        <w:left w:val="single" w:sz="4" w:space="0" w:color="auto"/>
        <w:right w:val="single" w:sz="4" w:space="0" w:color="auto"/>
      </w:pBdr>
      <w:shd w:val="clear" w:color="000000" w:fill="B7DEE8"/>
      <w:spacing w:before="100" w:beforeAutospacing="1" w:after="100" w:afterAutospacing="1"/>
      <w:jc w:val="center"/>
      <w:textAlignment w:val="center"/>
    </w:pPr>
    <w:rPr>
      <w:lang w:eastAsia="ru-RU"/>
    </w:rPr>
  </w:style>
  <w:style w:type="paragraph" w:customStyle="1" w:styleId="xl135">
    <w:name w:val="xl135"/>
    <w:basedOn w:val="prastasis"/>
    <w:rsid w:val="00B730F0"/>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lang w:eastAsia="ru-RU"/>
    </w:rPr>
  </w:style>
  <w:style w:type="paragraph" w:customStyle="1" w:styleId="xl136">
    <w:name w:val="xl136"/>
    <w:basedOn w:val="prastasis"/>
    <w:rsid w:val="00B730F0"/>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pPr>
    <w:rPr>
      <w:lang w:eastAsia="ru-RU"/>
    </w:rPr>
  </w:style>
  <w:style w:type="paragraph" w:customStyle="1" w:styleId="xl137">
    <w:name w:val="xl137"/>
    <w:basedOn w:val="prastasis"/>
    <w:rsid w:val="00B730F0"/>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lang w:eastAsia="ru-RU"/>
    </w:rPr>
  </w:style>
  <w:style w:type="paragraph" w:customStyle="1" w:styleId="xl138">
    <w:name w:val="xl138"/>
    <w:basedOn w:val="prastasis"/>
    <w:rsid w:val="00B730F0"/>
    <w:pPr>
      <w:pBdr>
        <w:top w:val="single" w:sz="4" w:space="0" w:color="auto"/>
        <w:left w:val="single" w:sz="4" w:space="0" w:color="auto"/>
        <w:right w:val="single" w:sz="4" w:space="0" w:color="auto"/>
      </w:pBdr>
      <w:shd w:val="clear" w:color="000000" w:fill="974706"/>
      <w:spacing w:before="100" w:beforeAutospacing="1" w:after="100" w:afterAutospacing="1"/>
      <w:jc w:val="center"/>
    </w:pPr>
    <w:rPr>
      <w:color w:val="FFFF00"/>
      <w:lang w:eastAsia="ru-RU"/>
    </w:rPr>
  </w:style>
  <w:style w:type="paragraph" w:customStyle="1" w:styleId="xl139">
    <w:name w:val="xl139"/>
    <w:basedOn w:val="prastasis"/>
    <w:rsid w:val="00B730F0"/>
    <w:pPr>
      <w:pBdr>
        <w:top w:val="single" w:sz="4" w:space="0" w:color="auto"/>
        <w:right w:val="single" w:sz="4" w:space="0" w:color="auto"/>
      </w:pBdr>
      <w:spacing w:before="100" w:beforeAutospacing="1" w:after="100" w:afterAutospacing="1"/>
      <w:jc w:val="center"/>
    </w:pPr>
    <w:rPr>
      <w:b/>
      <w:bCs/>
      <w:color w:val="FF0000"/>
      <w:lang w:eastAsia="ru-RU"/>
    </w:rPr>
  </w:style>
  <w:style w:type="paragraph" w:customStyle="1" w:styleId="xl140">
    <w:name w:val="xl140"/>
    <w:basedOn w:val="prastasis"/>
    <w:rsid w:val="00B730F0"/>
    <w:pPr>
      <w:spacing w:before="100" w:beforeAutospacing="1" w:after="100" w:afterAutospacing="1"/>
      <w:jc w:val="center"/>
      <w:textAlignment w:val="center"/>
    </w:pPr>
    <w:rPr>
      <w:b/>
      <w:bCs/>
      <w:sz w:val="44"/>
      <w:szCs w:val="44"/>
      <w:lang w:eastAsia="ru-RU"/>
    </w:rPr>
  </w:style>
  <w:style w:type="paragraph" w:customStyle="1" w:styleId="xl141">
    <w:name w:val="xl141"/>
    <w:basedOn w:val="prastasis"/>
    <w:rsid w:val="00B730F0"/>
    <w:pPr>
      <w:pBdr>
        <w:bottom w:val="single" w:sz="4" w:space="0" w:color="auto"/>
      </w:pBdr>
      <w:shd w:val="clear" w:color="000000" w:fill="FFC000"/>
      <w:spacing w:before="100" w:beforeAutospacing="1" w:after="100" w:afterAutospacing="1"/>
      <w:jc w:val="center"/>
    </w:pPr>
    <w:rPr>
      <w:b/>
      <w:bCs/>
      <w:lang w:eastAsia="ru-RU"/>
    </w:rPr>
  </w:style>
  <w:style w:type="paragraph" w:customStyle="1" w:styleId="xl142">
    <w:name w:val="xl142"/>
    <w:basedOn w:val="prastasis"/>
    <w:rsid w:val="00B730F0"/>
    <w:pPr>
      <w:pBdr>
        <w:bottom w:val="single" w:sz="4" w:space="0" w:color="auto"/>
      </w:pBdr>
      <w:shd w:val="clear" w:color="000000" w:fill="FFC000"/>
      <w:spacing w:before="100" w:beforeAutospacing="1" w:after="100" w:afterAutospacing="1"/>
      <w:jc w:val="center"/>
      <w:textAlignment w:val="center"/>
    </w:pPr>
    <w:rPr>
      <w:b/>
      <w:bCs/>
      <w:lang w:eastAsia="ru-RU"/>
    </w:rPr>
  </w:style>
  <w:style w:type="paragraph" w:customStyle="1" w:styleId="xl143">
    <w:name w:val="xl143"/>
    <w:basedOn w:val="prastasis"/>
    <w:rsid w:val="00B730F0"/>
    <w:pPr>
      <w:pBdr>
        <w:bottom w:val="single" w:sz="4" w:space="0" w:color="auto"/>
      </w:pBdr>
      <w:shd w:val="clear" w:color="000000" w:fill="EBF1DE"/>
      <w:spacing w:before="100" w:beforeAutospacing="1" w:after="100" w:afterAutospacing="1"/>
      <w:jc w:val="center"/>
      <w:textAlignment w:val="center"/>
    </w:pPr>
    <w:rPr>
      <w:b/>
      <w:bCs/>
      <w:lang w:eastAsia="ru-RU"/>
    </w:rPr>
  </w:style>
  <w:style w:type="paragraph" w:customStyle="1" w:styleId="xl144">
    <w:name w:val="xl144"/>
    <w:basedOn w:val="prastasis"/>
    <w:rsid w:val="00B730F0"/>
    <w:pPr>
      <w:pBdr>
        <w:bottom w:val="single" w:sz="4" w:space="0" w:color="auto"/>
      </w:pBdr>
      <w:shd w:val="clear" w:color="000000" w:fill="DAEEF3"/>
      <w:spacing w:before="100" w:beforeAutospacing="1" w:after="100" w:afterAutospacing="1"/>
      <w:jc w:val="center"/>
      <w:textAlignment w:val="center"/>
    </w:pPr>
    <w:rPr>
      <w:b/>
      <w:bCs/>
      <w:lang w:eastAsia="ru-RU"/>
    </w:rPr>
  </w:style>
  <w:style w:type="paragraph" w:customStyle="1" w:styleId="xl145">
    <w:name w:val="xl145"/>
    <w:basedOn w:val="prastasis"/>
    <w:rsid w:val="00B730F0"/>
    <w:pPr>
      <w:pBdr>
        <w:bottom w:val="single" w:sz="4" w:space="0" w:color="auto"/>
      </w:pBdr>
      <w:shd w:val="clear" w:color="000000" w:fill="EBF1DE"/>
      <w:spacing w:before="100" w:beforeAutospacing="1" w:after="100" w:afterAutospacing="1"/>
      <w:jc w:val="center"/>
    </w:pPr>
    <w:rPr>
      <w:b/>
      <w:bCs/>
      <w:lang w:eastAsia="ru-RU"/>
    </w:rPr>
  </w:style>
  <w:style w:type="paragraph" w:customStyle="1" w:styleId="xl146">
    <w:name w:val="xl146"/>
    <w:basedOn w:val="prastasis"/>
    <w:rsid w:val="00B730F0"/>
    <w:pPr>
      <w:pBdr>
        <w:bottom w:val="single" w:sz="4" w:space="0" w:color="auto"/>
      </w:pBdr>
      <w:shd w:val="clear" w:color="000000" w:fill="DAEEF3"/>
      <w:spacing w:before="100" w:beforeAutospacing="1" w:after="100" w:afterAutospacing="1"/>
      <w:jc w:val="center"/>
    </w:pPr>
    <w:rPr>
      <w:b/>
      <w:bCs/>
      <w:lang w:eastAsia="ru-RU"/>
    </w:rPr>
  </w:style>
  <w:style w:type="paragraph" w:customStyle="1" w:styleId="xl147">
    <w:name w:val="xl147"/>
    <w:basedOn w:val="prastasis"/>
    <w:rsid w:val="00B730F0"/>
    <w:pPr>
      <w:pBdr>
        <w:bottom w:val="single" w:sz="4" w:space="0" w:color="auto"/>
      </w:pBdr>
      <w:shd w:val="clear" w:color="000000" w:fill="CCC0DA"/>
      <w:spacing w:before="100" w:beforeAutospacing="1" w:after="100" w:afterAutospacing="1"/>
      <w:jc w:val="center"/>
    </w:pPr>
    <w:rPr>
      <w:b/>
      <w:bCs/>
      <w:lang w:eastAsia="ru-RU"/>
    </w:rPr>
  </w:style>
  <w:style w:type="paragraph" w:customStyle="1" w:styleId="xl148">
    <w:name w:val="xl148"/>
    <w:basedOn w:val="prastasis"/>
    <w:rsid w:val="00B730F0"/>
    <w:pPr>
      <w:pBdr>
        <w:top w:val="single" w:sz="4" w:space="0" w:color="auto"/>
        <w:left w:val="single" w:sz="4" w:space="0" w:color="auto"/>
        <w:bottom w:val="single" w:sz="4" w:space="0" w:color="auto"/>
        <w:right w:val="single" w:sz="4" w:space="0" w:color="auto"/>
      </w:pBdr>
      <w:shd w:val="clear" w:color="000000" w:fill="963634"/>
      <w:spacing w:before="100" w:beforeAutospacing="1" w:after="100" w:afterAutospacing="1"/>
      <w:jc w:val="center"/>
      <w:textAlignment w:val="center"/>
    </w:pPr>
    <w:rPr>
      <w:color w:val="FFFF00"/>
      <w:lang w:eastAsia="ru-RU"/>
    </w:rPr>
  </w:style>
  <w:style w:type="paragraph" w:customStyle="1" w:styleId="xl149">
    <w:name w:val="xl149"/>
    <w:basedOn w:val="prastasis"/>
    <w:rsid w:val="00B730F0"/>
    <w:pPr>
      <w:spacing w:before="100" w:beforeAutospacing="1" w:after="100" w:afterAutospacing="1"/>
      <w:jc w:val="center"/>
      <w:textAlignment w:val="center"/>
    </w:pPr>
    <w:rPr>
      <w:b/>
      <w:bCs/>
      <w:lang w:eastAsia="ru-RU"/>
    </w:rPr>
  </w:style>
  <w:style w:type="paragraph" w:customStyle="1" w:styleId="xl150">
    <w:name w:val="xl150"/>
    <w:basedOn w:val="prastasis"/>
    <w:rsid w:val="00B730F0"/>
    <w:pPr>
      <w:pBdr>
        <w:top w:val="single" w:sz="4" w:space="0" w:color="auto"/>
        <w:left w:val="single" w:sz="4" w:space="0" w:color="auto"/>
        <w:bottom w:val="single" w:sz="4" w:space="0" w:color="auto"/>
      </w:pBdr>
      <w:shd w:val="clear" w:color="000000" w:fill="00B050"/>
      <w:spacing w:before="100" w:beforeAutospacing="1" w:after="100" w:afterAutospacing="1"/>
      <w:jc w:val="center"/>
      <w:textAlignment w:val="center"/>
    </w:pPr>
    <w:rPr>
      <w:color w:val="FFFF00"/>
      <w:lang w:eastAsia="ru-RU"/>
    </w:rPr>
  </w:style>
  <w:style w:type="paragraph" w:customStyle="1" w:styleId="xl151">
    <w:name w:val="xl151"/>
    <w:basedOn w:val="prastasis"/>
    <w:rsid w:val="00B730F0"/>
    <w:pPr>
      <w:pBdr>
        <w:top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color w:val="FFFF00"/>
      <w:lang w:eastAsia="ru-RU"/>
    </w:rPr>
  </w:style>
  <w:style w:type="paragraph" w:customStyle="1" w:styleId="xl152">
    <w:name w:val="xl152"/>
    <w:basedOn w:val="prastasis"/>
    <w:rsid w:val="00B730F0"/>
    <w:pPr>
      <w:shd w:val="clear" w:color="000000" w:fill="FFFF00"/>
      <w:spacing w:before="100" w:beforeAutospacing="1" w:after="100" w:afterAutospacing="1"/>
      <w:jc w:val="center"/>
      <w:textAlignment w:val="center"/>
    </w:pPr>
    <w:rPr>
      <w:b/>
      <w:bCs/>
      <w:color w:val="FF0000"/>
      <w:lang w:eastAsia="ru-RU"/>
    </w:rPr>
  </w:style>
  <w:style w:type="paragraph" w:customStyle="1" w:styleId="xl153">
    <w:name w:val="xl153"/>
    <w:basedOn w:val="prastasis"/>
    <w:rsid w:val="00B730F0"/>
    <w:pPr>
      <w:shd w:val="clear" w:color="000000" w:fill="E26B0A"/>
      <w:spacing w:before="100" w:beforeAutospacing="1" w:after="100" w:afterAutospacing="1"/>
      <w:jc w:val="center"/>
      <w:textAlignment w:val="center"/>
    </w:pPr>
    <w:rPr>
      <w:b/>
      <w:bCs/>
      <w:lang w:eastAsia="ru-RU"/>
    </w:rPr>
  </w:style>
  <w:style w:type="paragraph" w:customStyle="1" w:styleId="xl154">
    <w:name w:val="xl154"/>
    <w:basedOn w:val="prastasis"/>
    <w:rsid w:val="00B730F0"/>
    <w:pPr>
      <w:shd w:val="clear" w:color="000000" w:fill="B8CCE4"/>
      <w:spacing w:before="100" w:beforeAutospacing="1" w:after="100" w:afterAutospacing="1"/>
      <w:jc w:val="center"/>
      <w:textAlignment w:val="center"/>
    </w:pPr>
    <w:rPr>
      <w:b/>
      <w:bCs/>
      <w:lang w:eastAsia="ru-RU"/>
    </w:rPr>
  </w:style>
  <w:style w:type="paragraph" w:customStyle="1" w:styleId="xl155">
    <w:name w:val="xl155"/>
    <w:basedOn w:val="prastasis"/>
    <w:rsid w:val="00B730F0"/>
    <w:pPr>
      <w:shd w:val="clear" w:color="000000" w:fill="C4BD97"/>
      <w:spacing w:before="100" w:beforeAutospacing="1" w:after="100" w:afterAutospacing="1"/>
      <w:jc w:val="center"/>
      <w:textAlignment w:val="center"/>
    </w:pPr>
    <w:rPr>
      <w:b/>
      <w:bCs/>
      <w:lang w:eastAsia="ru-RU"/>
    </w:rPr>
  </w:style>
  <w:style w:type="paragraph" w:customStyle="1" w:styleId="xl156">
    <w:name w:val="xl156"/>
    <w:basedOn w:val="prastasis"/>
    <w:rsid w:val="00B730F0"/>
    <w:pPr>
      <w:spacing w:before="100" w:beforeAutospacing="1" w:after="100" w:afterAutospacing="1"/>
      <w:jc w:val="center"/>
      <w:textAlignment w:val="center"/>
    </w:pPr>
    <w:rPr>
      <w:b/>
      <w:bCs/>
      <w:lang w:eastAsia="ru-RU"/>
    </w:rPr>
  </w:style>
  <w:style w:type="paragraph" w:customStyle="1" w:styleId="xl157">
    <w:name w:val="xl157"/>
    <w:basedOn w:val="prastasis"/>
    <w:rsid w:val="00B730F0"/>
    <w:pPr>
      <w:spacing w:before="100" w:beforeAutospacing="1" w:after="100" w:afterAutospacing="1"/>
      <w:jc w:val="center"/>
      <w:textAlignment w:val="center"/>
    </w:pPr>
    <w:rPr>
      <w:b/>
      <w:bCs/>
      <w:lang w:eastAsia="ru-RU"/>
    </w:rPr>
  </w:style>
  <w:style w:type="paragraph" w:customStyle="1" w:styleId="xl158">
    <w:name w:val="xl158"/>
    <w:basedOn w:val="prastasis"/>
    <w:rsid w:val="00B730F0"/>
    <w:pPr>
      <w:shd w:val="clear" w:color="000000" w:fill="B8CCE4"/>
      <w:spacing w:before="100" w:beforeAutospacing="1" w:after="100" w:afterAutospacing="1"/>
    </w:pPr>
    <w:rPr>
      <w:lang w:eastAsia="ru-RU"/>
    </w:rPr>
  </w:style>
  <w:style w:type="paragraph" w:customStyle="1" w:styleId="xl159">
    <w:name w:val="xl159"/>
    <w:basedOn w:val="prastasis"/>
    <w:rsid w:val="00B730F0"/>
    <w:pPr>
      <w:shd w:val="clear" w:color="000000" w:fill="C00000"/>
      <w:spacing w:before="100" w:beforeAutospacing="1" w:after="100" w:afterAutospacing="1"/>
      <w:jc w:val="center"/>
      <w:textAlignment w:val="center"/>
    </w:pPr>
    <w:rPr>
      <w:b/>
      <w:bCs/>
      <w:lang w:eastAsia="ru-RU"/>
    </w:rPr>
  </w:style>
  <w:style w:type="paragraph" w:customStyle="1" w:styleId="xl160">
    <w:name w:val="xl160"/>
    <w:basedOn w:val="prastasis"/>
    <w:rsid w:val="00B730F0"/>
    <w:pPr>
      <w:shd w:val="clear" w:color="000000" w:fill="B1A0C7"/>
      <w:spacing w:before="100" w:beforeAutospacing="1" w:after="100" w:afterAutospacing="1"/>
      <w:jc w:val="center"/>
      <w:textAlignment w:val="center"/>
    </w:pPr>
    <w:rPr>
      <w:b/>
      <w:bCs/>
      <w:lang w:eastAsia="ru-RU"/>
    </w:rPr>
  </w:style>
  <w:style w:type="paragraph" w:customStyle="1" w:styleId="xl161">
    <w:name w:val="xl161"/>
    <w:basedOn w:val="prastasis"/>
    <w:rsid w:val="00B730F0"/>
    <w:pPr>
      <w:shd w:val="clear" w:color="000000" w:fill="B1A0C7"/>
      <w:spacing w:before="100" w:beforeAutospacing="1" w:after="100" w:afterAutospacing="1"/>
      <w:textAlignment w:val="center"/>
    </w:pPr>
    <w:rPr>
      <w:b/>
      <w:bCs/>
      <w:lang w:eastAsia="ru-RU"/>
    </w:rPr>
  </w:style>
  <w:style w:type="paragraph" w:customStyle="1" w:styleId="xl162">
    <w:name w:val="xl162"/>
    <w:basedOn w:val="prastasis"/>
    <w:rsid w:val="00B730F0"/>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rFonts w:ascii="Calibri" w:hAnsi="Calibri" w:cs="Calibri"/>
      <w:b/>
      <w:bCs/>
      <w:lang w:eastAsia="ru-RU"/>
    </w:rPr>
  </w:style>
  <w:style w:type="paragraph" w:customStyle="1" w:styleId="xl163">
    <w:name w:val="xl163"/>
    <w:basedOn w:val="prastasis"/>
    <w:rsid w:val="00B730F0"/>
    <w:pPr>
      <w:pBdr>
        <w:top w:val="single" w:sz="4" w:space="0" w:color="auto"/>
        <w:left w:val="single" w:sz="4" w:space="0" w:color="auto"/>
        <w:bottom w:val="single" w:sz="4" w:space="0" w:color="auto"/>
        <w:right w:val="single" w:sz="4" w:space="0" w:color="auto"/>
      </w:pBdr>
      <w:shd w:val="clear" w:color="000000" w:fill="C0504D"/>
      <w:spacing w:before="100" w:beforeAutospacing="1" w:after="100" w:afterAutospacing="1"/>
      <w:jc w:val="center"/>
    </w:pPr>
    <w:rPr>
      <w:rFonts w:ascii="Calibri" w:hAnsi="Calibri" w:cs="Calibri"/>
      <w:b/>
      <w:bCs/>
      <w:lang w:eastAsia="ru-RU"/>
    </w:rPr>
  </w:style>
  <w:style w:type="paragraph" w:customStyle="1" w:styleId="xl164">
    <w:name w:val="xl164"/>
    <w:basedOn w:val="prastasis"/>
    <w:rsid w:val="00B730F0"/>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lang w:eastAsia="ru-RU"/>
    </w:rPr>
  </w:style>
  <w:style w:type="paragraph" w:customStyle="1" w:styleId="xl165">
    <w:name w:val="xl165"/>
    <w:basedOn w:val="prastasis"/>
    <w:rsid w:val="00B730F0"/>
    <w:pPr>
      <w:spacing w:before="100" w:beforeAutospacing="1" w:after="100" w:afterAutospacing="1"/>
      <w:jc w:val="center"/>
    </w:pPr>
    <w:rPr>
      <w:lang w:eastAsia="ru-RU"/>
    </w:rPr>
  </w:style>
  <w:style w:type="paragraph" w:customStyle="1" w:styleId="xl166">
    <w:name w:val="xl166"/>
    <w:basedOn w:val="prastasis"/>
    <w:rsid w:val="00B730F0"/>
    <w:pPr>
      <w:spacing w:before="100" w:beforeAutospacing="1" w:after="100" w:afterAutospacing="1"/>
      <w:jc w:val="center"/>
    </w:pPr>
    <w:rPr>
      <w:rFonts w:ascii="Calibri" w:hAnsi="Calibri" w:cs="Calibri"/>
      <w:b/>
      <w:bCs/>
      <w:lang w:eastAsia="ru-RU"/>
    </w:rPr>
  </w:style>
  <w:style w:type="paragraph" w:customStyle="1" w:styleId="xl167">
    <w:name w:val="xl167"/>
    <w:basedOn w:val="prastasis"/>
    <w:rsid w:val="00B730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lang w:eastAsia="ru-RU"/>
    </w:rPr>
  </w:style>
  <w:style w:type="paragraph" w:customStyle="1" w:styleId="xl168">
    <w:name w:val="xl168"/>
    <w:basedOn w:val="prastasis"/>
    <w:rsid w:val="00B730F0"/>
    <w:pPr>
      <w:spacing w:before="100" w:beforeAutospacing="1" w:after="100" w:afterAutospacing="1"/>
    </w:pPr>
    <w:rPr>
      <w:rFonts w:ascii="Calibri" w:hAnsi="Calibri" w:cs="Calibri"/>
      <w:b/>
      <w:bCs/>
      <w:lang w:eastAsia="ru-RU"/>
    </w:rPr>
  </w:style>
  <w:style w:type="paragraph" w:customStyle="1" w:styleId="xl169">
    <w:name w:val="xl169"/>
    <w:basedOn w:val="prastasis"/>
    <w:rsid w:val="00B730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lang w:eastAsia="ru-RU"/>
    </w:rPr>
  </w:style>
  <w:style w:type="paragraph" w:customStyle="1" w:styleId="xl170">
    <w:name w:val="xl170"/>
    <w:basedOn w:val="prastasis"/>
    <w:rsid w:val="00B730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lang w:eastAsia="ru-RU"/>
    </w:rPr>
  </w:style>
  <w:style w:type="paragraph" w:customStyle="1" w:styleId="xl171">
    <w:name w:val="xl171"/>
    <w:basedOn w:val="prastasis"/>
    <w:rsid w:val="00B730F0"/>
    <w:pPr>
      <w:spacing w:before="100" w:beforeAutospacing="1" w:after="100" w:afterAutospacing="1"/>
    </w:pPr>
    <w:rPr>
      <w:rFonts w:ascii="Calibri" w:hAnsi="Calibri" w:cs="Calibri"/>
      <w:b/>
      <w:bCs/>
      <w:lang w:eastAsia="ru-RU"/>
    </w:rPr>
  </w:style>
  <w:style w:type="paragraph" w:customStyle="1" w:styleId="xl172">
    <w:name w:val="xl172"/>
    <w:basedOn w:val="prastasis"/>
    <w:rsid w:val="00B730F0"/>
    <w:pPr>
      <w:spacing w:before="100" w:beforeAutospacing="1" w:after="100" w:afterAutospacing="1"/>
    </w:pPr>
    <w:rPr>
      <w:lang w:eastAsia="ru-RU"/>
    </w:rPr>
  </w:style>
  <w:style w:type="paragraph" w:customStyle="1" w:styleId="xl173">
    <w:name w:val="xl173"/>
    <w:basedOn w:val="prastasis"/>
    <w:rsid w:val="00B730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lang w:eastAsia="ru-RU"/>
    </w:rPr>
  </w:style>
  <w:style w:type="paragraph" w:customStyle="1" w:styleId="xl174">
    <w:name w:val="xl174"/>
    <w:basedOn w:val="prastasis"/>
    <w:rsid w:val="00B730F0"/>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pPr>
    <w:rPr>
      <w:lang w:eastAsia="ru-RU"/>
    </w:rPr>
  </w:style>
  <w:style w:type="paragraph" w:customStyle="1" w:styleId="xl175">
    <w:name w:val="xl175"/>
    <w:basedOn w:val="prastasis"/>
    <w:rsid w:val="00B730F0"/>
    <w:pPr>
      <w:pBdr>
        <w:top w:val="single" w:sz="4" w:space="0" w:color="auto"/>
        <w:bottom w:val="single" w:sz="4" w:space="0" w:color="auto"/>
        <w:right w:val="single" w:sz="4" w:space="0" w:color="auto"/>
      </w:pBdr>
      <w:shd w:val="clear" w:color="000000" w:fill="4F6228"/>
      <w:spacing w:before="100" w:beforeAutospacing="1" w:after="100" w:afterAutospacing="1"/>
      <w:jc w:val="center"/>
    </w:pPr>
    <w:rPr>
      <w:rFonts w:ascii="Calibri" w:hAnsi="Calibri" w:cs="Calibri"/>
      <w:b/>
      <w:bCs/>
      <w:lang w:eastAsia="ru-RU"/>
    </w:rPr>
  </w:style>
  <w:style w:type="paragraph" w:customStyle="1" w:styleId="xl176">
    <w:name w:val="xl176"/>
    <w:basedOn w:val="prastasis"/>
    <w:rsid w:val="00B730F0"/>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pPr>
    <w:rPr>
      <w:rFonts w:ascii="Calibri" w:hAnsi="Calibri" w:cs="Calibri"/>
      <w:b/>
      <w:bCs/>
      <w:lang w:eastAsia="ru-RU"/>
    </w:rPr>
  </w:style>
  <w:style w:type="paragraph" w:customStyle="1" w:styleId="xl177">
    <w:name w:val="xl177"/>
    <w:basedOn w:val="prastasis"/>
    <w:rsid w:val="00B730F0"/>
    <w:pPr>
      <w:pBdr>
        <w:top w:val="single" w:sz="4" w:space="0" w:color="auto"/>
        <w:left w:val="single" w:sz="4" w:space="0" w:color="auto"/>
        <w:bottom w:val="single" w:sz="4" w:space="0" w:color="auto"/>
        <w:right w:val="single" w:sz="4" w:space="0" w:color="auto"/>
      </w:pBdr>
      <w:shd w:val="clear" w:color="000000" w:fill="4F6228"/>
      <w:spacing w:before="100" w:beforeAutospacing="1" w:after="100" w:afterAutospacing="1"/>
      <w:jc w:val="center"/>
    </w:pPr>
    <w:rPr>
      <w:rFonts w:ascii="Calibri" w:hAnsi="Calibri" w:cs="Calibri"/>
      <w:b/>
      <w:bCs/>
      <w:lang w:eastAsia="ru-RU"/>
    </w:rPr>
  </w:style>
  <w:style w:type="paragraph" w:customStyle="1" w:styleId="xl178">
    <w:name w:val="xl178"/>
    <w:basedOn w:val="prastasis"/>
    <w:rsid w:val="00B730F0"/>
    <w:pPr>
      <w:spacing w:before="100" w:beforeAutospacing="1" w:after="100" w:afterAutospacing="1"/>
      <w:textAlignment w:val="top"/>
    </w:pPr>
    <w:rPr>
      <w:lang w:eastAsia="ru-RU"/>
    </w:rPr>
  </w:style>
  <w:style w:type="paragraph" w:customStyle="1" w:styleId="xl179">
    <w:name w:val="xl179"/>
    <w:basedOn w:val="prastasis"/>
    <w:rsid w:val="00B730F0"/>
    <w:pPr>
      <w:spacing w:before="100" w:beforeAutospacing="1" w:after="100" w:afterAutospacing="1"/>
      <w:textAlignment w:val="top"/>
    </w:pPr>
    <w:rPr>
      <w:lang w:eastAsia="ru-RU"/>
    </w:rPr>
  </w:style>
  <w:style w:type="paragraph" w:customStyle="1" w:styleId="xl180">
    <w:name w:val="xl180"/>
    <w:basedOn w:val="prastasis"/>
    <w:rsid w:val="00B730F0"/>
    <w:pPr>
      <w:spacing w:before="100" w:beforeAutospacing="1" w:after="100" w:afterAutospacing="1"/>
      <w:jc w:val="center"/>
      <w:textAlignment w:val="center"/>
    </w:pPr>
    <w:rPr>
      <w:color w:val="FFFF00"/>
      <w:lang w:eastAsia="ru-RU"/>
    </w:rPr>
  </w:style>
  <w:style w:type="paragraph" w:customStyle="1" w:styleId="xl181">
    <w:name w:val="xl181"/>
    <w:basedOn w:val="prastasis"/>
    <w:rsid w:val="00B730F0"/>
    <w:pPr>
      <w:spacing w:before="100" w:beforeAutospacing="1" w:after="100" w:afterAutospacing="1"/>
      <w:jc w:val="center"/>
      <w:textAlignment w:val="center"/>
    </w:pPr>
    <w:rPr>
      <w:b/>
      <w:bCs/>
      <w:color w:val="FFFF00"/>
      <w:lang w:eastAsia="ru-RU"/>
    </w:rPr>
  </w:style>
  <w:style w:type="paragraph" w:customStyle="1" w:styleId="xl182">
    <w:name w:val="xl182"/>
    <w:basedOn w:val="prastasis"/>
    <w:rsid w:val="00B730F0"/>
    <w:pPr>
      <w:spacing w:before="100" w:beforeAutospacing="1" w:after="100" w:afterAutospacing="1"/>
      <w:jc w:val="center"/>
      <w:textAlignment w:val="center"/>
    </w:pPr>
    <w:rPr>
      <w:b/>
      <w:bCs/>
      <w:color w:val="FFFF00"/>
      <w:lang w:eastAsia="ru-RU"/>
    </w:rPr>
  </w:style>
  <w:style w:type="paragraph" w:customStyle="1" w:styleId="xl183">
    <w:name w:val="xl183"/>
    <w:basedOn w:val="prastasis"/>
    <w:rsid w:val="00B730F0"/>
    <w:pPr>
      <w:spacing w:before="100" w:beforeAutospacing="1" w:after="100" w:afterAutospacing="1"/>
      <w:jc w:val="center"/>
      <w:textAlignment w:val="center"/>
    </w:pPr>
    <w:rPr>
      <w:color w:val="FFFF00"/>
      <w:lang w:eastAsia="ru-RU"/>
    </w:rPr>
  </w:style>
  <w:style w:type="paragraph" w:customStyle="1" w:styleId="xl184">
    <w:name w:val="xl184"/>
    <w:basedOn w:val="prastasis"/>
    <w:rsid w:val="00B730F0"/>
    <w:pPr>
      <w:spacing w:before="100" w:beforeAutospacing="1" w:after="100" w:afterAutospacing="1"/>
      <w:jc w:val="center"/>
      <w:textAlignment w:val="center"/>
    </w:pPr>
    <w:rPr>
      <w:b/>
      <w:bCs/>
      <w:color w:val="FFFF00"/>
      <w:lang w:eastAsia="ru-RU"/>
    </w:rPr>
  </w:style>
  <w:style w:type="paragraph" w:customStyle="1" w:styleId="xl185">
    <w:name w:val="xl185"/>
    <w:basedOn w:val="prastasis"/>
    <w:rsid w:val="00B730F0"/>
    <w:pPr>
      <w:spacing w:before="100" w:beforeAutospacing="1" w:after="100" w:afterAutospacing="1"/>
      <w:jc w:val="center"/>
      <w:textAlignment w:val="center"/>
    </w:pPr>
    <w:rPr>
      <w:b/>
      <w:bCs/>
      <w:color w:val="FFFF0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lt-L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B730F0"/>
    <w:rPr>
      <w:rFonts w:ascii="Times New Roman" w:eastAsia="Times New Roman" w:hAnsi="Times New Roman" w:cs="Times New Roman"/>
      <w:lang w:val="en-US" w:eastAsia="lt-LT"/>
    </w:rPr>
  </w:style>
  <w:style w:type="paragraph" w:styleId="Antrat1">
    <w:name w:val="heading 1"/>
    <w:basedOn w:val="prastasis"/>
    <w:next w:val="prastasis"/>
    <w:link w:val="Antrat1Diagrama"/>
    <w:qFormat/>
    <w:rsid w:val="00B730F0"/>
    <w:pPr>
      <w:keepNext/>
      <w:outlineLvl w:val="0"/>
    </w:pPr>
    <w:rPr>
      <w:b/>
      <w:bCs/>
      <w:sz w:val="16"/>
      <w:lang w:val="en-GB"/>
    </w:rPr>
  </w:style>
  <w:style w:type="paragraph" w:styleId="Antrat2">
    <w:name w:val="heading 2"/>
    <w:basedOn w:val="prastasis"/>
    <w:next w:val="prastasis"/>
    <w:link w:val="Antrat2Diagrama"/>
    <w:qFormat/>
    <w:rsid w:val="00B730F0"/>
    <w:pPr>
      <w:keepNext/>
      <w:spacing w:before="240" w:after="60"/>
      <w:outlineLvl w:val="1"/>
    </w:pPr>
    <w:rPr>
      <w:rFonts w:ascii="Arial" w:hAnsi="Arial" w:cs="Arial"/>
      <w:b/>
      <w:bCs/>
      <w:i/>
      <w:iCs/>
      <w:sz w:val="28"/>
      <w:szCs w:val="28"/>
    </w:rPr>
  </w:style>
  <w:style w:type="paragraph" w:styleId="Antrat3">
    <w:name w:val="heading 3"/>
    <w:basedOn w:val="prastasis"/>
    <w:next w:val="prastasis"/>
    <w:link w:val="Antrat3Diagrama"/>
    <w:rsid w:val="00B730F0"/>
    <w:pPr>
      <w:keepNext/>
      <w:keepLines/>
      <w:spacing w:before="280" w:after="80" w:line="259" w:lineRule="auto"/>
      <w:outlineLvl w:val="2"/>
    </w:pPr>
    <w:rPr>
      <w:rFonts w:ascii="Calibri" w:eastAsia="Calibri" w:hAnsi="Calibri" w:cs="Calibri"/>
      <w:b/>
      <w:sz w:val="28"/>
      <w:szCs w:val="28"/>
      <w:lang w:val="lt-LT"/>
    </w:rPr>
  </w:style>
  <w:style w:type="paragraph" w:styleId="Antrat4">
    <w:name w:val="heading 4"/>
    <w:basedOn w:val="prastasis"/>
    <w:next w:val="prastasis"/>
    <w:link w:val="Antrat4Diagrama"/>
    <w:rsid w:val="00B730F0"/>
    <w:pPr>
      <w:keepNext/>
      <w:keepLines/>
      <w:spacing w:before="240" w:after="40" w:line="259" w:lineRule="auto"/>
      <w:outlineLvl w:val="3"/>
    </w:pPr>
    <w:rPr>
      <w:rFonts w:ascii="Calibri" w:eastAsia="Calibri" w:hAnsi="Calibri" w:cs="Calibri"/>
      <w:b/>
      <w:lang w:val="lt-LT"/>
    </w:rPr>
  </w:style>
  <w:style w:type="paragraph" w:styleId="Antrat5">
    <w:name w:val="heading 5"/>
    <w:basedOn w:val="prastasis"/>
    <w:next w:val="prastasis"/>
    <w:link w:val="Antrat5Diagrama"/>
    <w:rsid w:val="00B730F0"/>
    <w:pPr>
      <w:keepNext/>
      <w:keepLines/>
      <w:spacing w:before="220" w:after="40" w:line="259" w:lineRule="auto"/>
      <w:outlineLvl w:val="4"/>
    </w:pPr>
    <w:rPr>
      <w:rFonts w:ascii="Calibri" w:eastAsia="Calibri" w:hAnsi="Calibri" w:cs="Calibri"/>
      <w:b/>
      <w:sz w:val="22"/>
      <w:szCs w:val="22"/>
      <w:lang w:val="lt-LT"/>
    </w:rPr>
  </w:style>
  <w:style w:type="paragraph" w:styleId="Antrat6">
    <w:name w:val="heading 6"/>
    <w:basedOn w:val="prastasis"/>
    <w:next w:val="prastasis"/>
    <w:link w:val="Antrat6Diagrama"/>
    <w:rsid w:val="00B730F0"/>
    <w:pPr>
      <w:keepNext/>
      <w:keepLines/>
      <w:spacing w:before="200" w:after="40" w:line="259" w:lineRule="auto"/>
      <w:outlineLvl w:val="5"/>
    </w:pPr>
    <w:rPr>
      <w:rFonts w:ascii="Calibri" w:eastAsia="Calibri" w:hAnsi="Calibri" w:cs="Calibri"/>
      <w:b/>
      <w:sz w:val="20"/>
      <w:szCs w:val="20"/>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B730F0"/>
    <w:rPr>
      <w:rFonts w:ascii="Times New Roman" w:eastAsia="Times New Roman" w:hAnsi="Times New Roman" w:cs="Times New Roman"/>
      <w:b/>
      <w:bCs/>
      <w:sz w:val="16"/>
      <w:lang w:val="en-GB" w:eastAsia="lt-LT"/>
    </w:rPr>
  </w:style>
  <w:style w:type="character" w:customStyle="1" w:styleId="Antrat2Diagrama">
    <w:name w:val="Antraštė 2 Diagrama"/>
    <w:basedOn w:val="Numatytasispastraiposriftas"/>
    <w:link w:val="Antrat2"/>
    <w:rsid w:val="00B730F0"/>
    <w:rPr>
      <w:rFonts w:ascii="Arial" w:eastAsia="Times New Roman" w:hAnsi="Arial" w:cs="Arial"/>
      <w:b/>
      <w:bCs/>
      <w:i/>
      <w:iCs/>
      <w:sz w:val="28"/>
      <w:szCs w:val="28"/>
      <w:lang w:val="en-US" w:eastAsia="lt-LT"/>
    </w:rPr>
  </w:style>
  <w:style w:type="character" w:customStyle="1" w:styleId="Antrat3Diagrama">
    <w:name w:val="Antraštė 3 Diagrama"/>
    <w:basedOn w:val="Numatytasispastraiposriftas"/>
    <w:link w:val="Antrat3"/>
    <w:rsid w:val="00B730F0"/>
    <w:rPr>
      <w:rFonts w:ascii="Calibri" w:eastAsia="Calibri" w:hAnsi="Calibri" w:cs="Calibri"/>
      <w:b/>
      <w:sz w:val="28"/>
      <w:szCs w:val="28"/>
      <w:lang w:val="lt-LT" w:eastAsia="lt-LT"/>
    </w:rPr>
  </w:style>
  <w:style w:type="character" w:customStyle="1" w:styleId="Antrat4Diagrama">
    <w:name w:val="Antraštė 4 Diagrama"/>
    <w:basedOn w:val="Numatytasispastraiposriftas"/>
    <w:link w:val="Antrat4"/>
    <w:rsid w:val="00B730F0"/>
    <w:rPr>
      <w:rFonts w:ascii="Calibri" w:eastAsia="Calibri" w:hAnsi="Calibri" w:cs="Calibri"/>
      <w:b/>
      <w:lang w:val="lt-LT" w:eastAsia="lt-LT"/>
    </w:rPr>
  </w:style>
  <w:style w:type="character" w:customStyle="1" w:styleId="Antrat5Diagrama">
    <w:name w:val="Antraštė 5 Diagrama"/>
    <w:basedOn w:val="Numatytasispastraiposriftas"/>
    <w:link w:val="Antrat5"/>
    <w:rsid w:val="00B730F0"/>
    <w:rPr>
      <w:rFonts w:ascii="Calibri" w:eastAsia="Calibri" w:hAnsi="Calibri" w:cs="Calibri"/>
      <w:b/>
      <w:sz w:val="22"/>
      <w:szCs w:val="22"/>
      <w:lang w:val="lt-LT" w:eastAsia="lt-LT"/>
    </w:rPr>
  </w:style>
  <w:style w:type="character" w:customStyle="1" w:styleId="Antrat6Diagrama">
    <w:name w:val="Antraštė 6 Diagrama"/>
    <w:basedOn w:val="Numatytasispastraiposriftas"/>
    <w:link w:val="Antrat6"/>
    <w:rsid w:val="00B730F0"/>
    <w:rPr>
      <w:rFonts w:ascii="Calibri" w:eastAsia="Calibri" w:hAnsi="Calibri" w:cs="Calibri"/>
      <w:b/>
      <w:sz w:val="20"/>
      <w:szCs w:val="20"/>
      <w:lang w:val="lt-LT" w:eastAsia="lt-LT"/>
    </w:rPr>
  </w:style>
  <w:style w:type="paragraph" w:styleId="Pavadinimas">
    <w:name w:val="Title"/>
    <w:basedOn w:val="prastasis"/>
    <w:next w:val="prastasis"/>
    <w:link w:val="PavadinimasDiagrama"/>
    <w:rsid w:val="00B730F0"/>
    <w:pPr>
      <w:keepNext/>
      <w:keepLines/>
      <w:spacing w:before="480" w:after="120" w:line="259" w:lineRule="auto"/>
    </w:pPr>
    <w:rPr>
      <w:rFonts w:ascii="Calibri" w:eastAsia="Calibri" w:hAnsi="Calibri" w:cs="Calibri"/>
      <w:b/>
      <w:sz w:val="72"/>
      <w:szCs w:val="72"/>
      <w:lang w:val="lt-LT"/>
    </w:rPr>
  </w:style>
  <w:style w:type="character" w:customStyle="1" w:styleId="PavadinimasDiagrama">
    <w:name w:val="Pavadinimas Diagrama"/>
    <w:basedOn w:val="Numatytasispastraiposriftas"/>
    <w:link w:val="Pavadinimas"/>
    <w:rsid w:val="00B730F0"/>
    <w:rPr>
      <w:rFonts w:ascii="Calibri" w:eastAsia="Calibri" w:hAnsi="Calibri" w:cs="Calibri"/>
      <w:b/>
      <w:sz w:val="72"/>
      <w:szCs w:val="72"/>
      <w:lang w:val="lt-LT" w:eastAsia="lt-LT"/>
    </w:rPr>
  </w:style>
  <w:style w:type="paragraph" w:customStyle="1" w:styleId="Skyriai">
    <w:name w:val="Skyriai"/>
    <w:basedOn w:val="prastasis"/>
    <w:rsid w:val="00B730F0"/>
    <w:pPr>
      <w:numPr>
        <w:numId w:val="1"/>
      </w:numPr>
      <w:tabs>
        <w:tab w:val="left" w:pos="912"/>
      </w:tabs>
      <w:jc w:val="center"/>
    </w:pPr>
    <w:rPr>
      <w:b/>
      <w:lang w:val="lt-LT"/>
    </w:rPr>
  </w:style>
  <w:style w:type="paragraph" w:customStyle="1" w:styleId="Poskyriai2">
    <w:name w:val="Poskyriai2"/>
    <w:basedOn w:val="prastasis"/>
    <w:rsid w:val="00B730F0"/>
    <w:pPr>
      <w:numPr>
        <w:ilvl w:val="1"/>
        <w:numId w:val="1"/>
      </w:numPr>
      <w:tabs>
        <w:tab w:val="left" w:pos="0"/>
      </w:tabs>
    </w:pPr>
  </w:style>
  <w:style w:type="paragraph" w:customStyle="1" w:styleId="Poskyriai">
    <w:name w:val="Poskyriai"/>
    <w:basedOn w:val="prastasis"/>
    <w:rsid w:val="00B730F0"/>
    <w:pPr>
      <w:tabs>
        <w:tab w:val="left" w:pos="0"/>
        <w:tab w:val="num" w:pos="1440"/>
      </w:tabs>
      <w:ind w:left="1440" w:hanging="720"/>
    </w:pPr>
  </w:style>
  <w:style w:type="character" w:customStyle="1" w:styleId="CharChar1">
    <w:name w:val="Char Char1"/>
    <w:rsid w:val="00B730F0"/>
    <w:rPr>
      <w:rFonts w:cs="Times New Roman"/>
      <w:b/>
      <w:bCs/>
      <w:sz w:val="24"/>
      <w:szCs w:val="24"/>
      <w:lang w:val="en-GB" w:eastAsia="ar-SA" w:bidi="ar-SA"/>
    </w:rPr>
  </w:style>
  <w:style w:type="paragraph" w:styleId="Debesliotekstas">
    <w:name w:val="Balloon Text"/>
    <w:basedOn w:val="prastasis"/>
    <w:link w:val="DebesliotekstasDiagrama"/>
    <w:unhideWhenUsed/>
    <w:rsid w:val="00B730F0"/>
    <w:rPr>
      <w:rFonts w:ascii="Tahoma" w:hAnsi="Tahoma" w:cs="Tahoma"/>
      <w:sz w:val="16"/>
      <w:szCs w:val="16"/>
    </w:rPr>
  </w:style>
  <w:style w:type="character" w:customStyle="1" w:styleId="DebesliotekstasDiagrama">
    <w:name w:val="Debesėlio tekstas Diagrama"/>
    <w:basedOn w:val="Numatytasispastraiposriftas"/>
    <w:link w:val="Debesliotekstas"/>
    <w:rsid w:val="00B730F0"/>
    <w:rPr>
      <w:rFonts w:ascii="Tahoma" w:eastAsia="Times New Roman" w:hAnsi="Tahoma" w:cs="Tahoma"/>
      <w:sz w:val="16"/>
      <w:szCs w:val="16"/>
      <w:lang w:val="en-US" w:eastAsia="lt-LT"/>
    </w:rPr>
  </w:style>
  <w:style w:type="character" w:customStyle="1" w:styleId="PagrindinistekstasDiagrama">
    <w:name w:val="Pagrindinis tekstas Diagrama"/>
    <w:link w:val="Pagrindinistekstas"/>
    <w:rsid w:val="00B730F0"/>
    <w:rPr>
      <w:lang w:eastAsia="ar-SA"/>
    </w:rPr>
  </w:style>
  <w:style w:type="character" w:styleId="Puslapionumeris">
    <w:name w:val="page number"/>
    <w:basedOn w:val="Numatytasispastraiposriftas"/>
    <w:rsid w:val="00B730F0"/>
  </w:style>
  <w:style w:type="character" w:styleId="Hipersaitas">
    <w:name w:val="Hyperlink"/>
    <w:uiPriority w:val="99"/>
    <w:rsid w:val="00B730F0"/>
    <w:rPr>
      <w:color w:val="0000FF"/>
      <w:u w:val="single"/>
    </w:rPr>
  </w:style>
  <w:style w:type="character" w:customStyle="1" w:styleId="AntratsDiagrama">
    <w:name w:val="Antraštės Diagrama"/>
    <w:link w:val="Antrats"/>
    <w:uiPriority w:val="99"/>
    <w:rsid w:val="00B730F0"/>
    <w:rPr>
      <w:lang w:eastAsia="ar-SA"/>
    </w:rPr>
  </w:style>
  <w:style w:type="character" w:styleId="Grietas">
    <w:name w:val="Strong"/>
    <w:qFormat/>
    <w:rsid w:val="00B730F0"/>
    <w:rPr>
      <w:b/>
      <w:bCs/>
    </w:rPr>
  </w:style>
  <w:style w:type="paragraph" w:styleId="Sraassuenkleliais2">
    <w:name w:val="List Bullet 2"/>
    <w:basedOn w:val="prastasis"/>
    <w:rsid w:val="00B730F0"/>
    <w:pPr>
      <w:suppressAutoHyphens/>
      <w:ind w:firstLine="480"/>
      <w:jc w:val="both"/>
    </w:pPr>
    <w:rPr>
      <w:lang w:val="lt-LT"/>
    </w:rPr>
  </w:style>
  <w:style w:type="paragraph" w:styleId="Antrats">
    <w:name w:val="header"/>
    <w:basedOn w:val="prastasis"/>
    <w:link w:val="AntratsDiagrama"/>
    <w:uiPriority w:val="99"/>
    <w:rsid w:val="00B730F0"/>
    <w:pPr>
      <w:tabs>
        <w:tab w:val="center" w:pos="4819"/>
        <w:tab w:val="right" w:pos="9638"/>
      </w:tabs>
      <w:suppressAutoHyphens/>
    </w:pPr>
    <w:rPr>
      <w:rFonts w:asciiTheme="minorHAnsi" w:eastAsiaTheme="minorHAnsi" w:hAnsiTheme="minorHAnsi" w:cstheme="minorBidi"/>
      <w:lang w:eastAsia="ar-SA"/>
    </w:rPr>
  </w:style>
  <w:style w:type="character" w:customStyle="1" w:styleId="1">
    <w:name w:val="Верхний колонтитул Знак1"/>
    <w:basedOn w:val="Numatytasispastraiposriftas"/>
    <w:uiPriority w:val="99"/>
    <w:semiHidden/>
    <w:rsid w:val="00B730F0"/>
    <w:rPr>
      <w:rFonts w:ascii="Times New Roman" w:eastAsia="Times New Roman" w:hAnsi="Times New Roman" w:cs="Times New Roman"/>
      <w:lang w:val="en-US" w:eastAsia="lt-LT"/>
    </w:rPr>
  </w:style>
  <w:style w:type="character" w:customStyle="1" w:styleId="AntratsDiagrama1">
    <w:name w:val="Antraštės Diagrama1"/>
    <w:basedOn w:val="Numatytasispastraiposriftas"/>
    <w:uiPriority w:val="99"/>
    <w:semiHidden/>
    <w:rsid w:val="00B730F0"/>
    <w:rPr>
      <w:rFonts w:eastAsia="Times New Roman" w:cs="Times New Roman"/>
      <w:szCs w:val="24"/>
      <w:lang w:val="en-US"/>
    </w:rPr>
  </w:style>
  <w:style w:type="paragraph" w:styleId="Porat">
    <w:name w:val="footer"/>
    <w:basedOn w:val="prastasis"/>
    <w:link w:val="PoratDiagrama"/>
    <w:uiPriority w:val="99"/>
    <w:rsid w:val="00B730F0"/>
    <w:pPr>
      <w:tabs>
        <w:tab w:val="center" w:pos="4320"/>
        <w:tab w:val="right" w:pos="8640"/>
      </w:tabs>
    </w:pPr>
  </w:style>
  <w:style w:type="character" w:customStyle="1" w:styleId="PoratDiagrama">
    <w:name w:val="Poraštė Diagrama"/>
    <w:basedOn w:val="Numatytasispastraiposriftas"/>
    <w:link w:val="Porat"/>
    <w:uiPriority w:val="99"/>
    <w:rsid w:val="00B730F0"/>
    <w:rPr>
      <w:rFonts w:ascii="Times New Roman" w:eastAsia="Times New Roman" w:hAnsi="Times New Roman" w:cs="Times New Roman"/>
      <w:lang w:val="en-US" w:eastAsia="lt-LT"/>
    </w:rPr>
  </w:style>
  <w:style w:type="paragraph" w:styleId="Pagrindinistekstas">
    <w:name w:val="Body Text"/>
    <w:basedOn w:val="prastasis"/>
    <w:link w:val="PagrindinistekstasDiagrama"/>
    <w:rsid w:val="00B730F0"/>
    <w:pPr>
      <w:suppressAutoHyphens/>
      <w:spacing w:after="120"/>
    </w:pPr>
    <w:rPr>
      <w:rFonts w:asciiTheme="minorHAnsi" w:eastAsiaTheme="minorHAnsi" w:hAnsiTheme="minorHAnsi" w:cstheme="minorBidi"/>
      <w:lang w:eastAsia="ar-SA"/>
    </w:rPr>
  </w:style>
  <w:style w:type="character" w:customStyle="1" w:styleId="10">
    <w:name w:val="Основной текст Знак1"/>
    <w:basedOn w:val="Numatytasispastraiposriftas"/>
    <w:uiPriority w:val="99"/>
    <w:semiHidden/>
    <w:rsid w:val="00B730F0"/>
    <w:rPr>
      <w:rFonts w:ascii="Times New Roman" w:eastAsia="Times New Roman" w:hAnsi="Times New Roman" w:cs="Times New Roman"/>
      <w:lang w:val="en-US" w:eastAsia="lt-LT"/>
    </w:rPr>
  </w:style>
  <w:style w:type="character" w:customStyle="1" w:styleId="PagrindinistekstasDiagrama1">
    <w:name w:val="Pagrindinis tekstas Diagrama1"/>
    <w:basedOn w:val="Numatytasispastraiposriftas"/>
    <w:uiPriority w:val="99"/>
    <w:semiHidden/>
    <w:rsid w:val="00B730F0"/>
    <w:rPr>
      <w:rFonts w:eastAsia="Times New Roman" w:cs="Times New Roman"/>
      <w:szCs w:val="24"/>
      <w:lang w:val="en-US"/>
    </w:rPr>
  </w:style>
  <w:style w:type="paragraph" w:customStyle="1" w:styleId="Default">
    <w:name w:val="Default"/>
    <w:rsid w:val="00B730F0"/>
    <w:pPr>
      <w:autoSpaceDE w:val="0"/>
      <w:autoSpaceDN w:val="0"/>
      <w:adjustRightInd w:val="0"/>
    </w:pPr>
    <w:rPr>
      <w:rFonts w:ascii="Times New Roman" w:eastAsia="Times New Roman" w:hAnsi="Times New Roman" w:cs="Times New Roman"/>
      <w:color w:val="000000"/>
      <w:lang w:val="en-US" w:eastAsia="lt-LT"/>
    </w:rPr>
  </w:style>
  <w:style w:type="table" w:styleId="Lentelstinklelis">
    <w:name w:val="Table Grid"/>
    <w:basedOn w:val="prastojilentel"/>
    <w:uiPriority w:val="39"/>
    <w:unhideWhenUsed/>
    <w:rsid w:val="00B730F0"/>
    <w:rPr>
      <w:rFonts w:ascii="Times New Roman" w:eastAsia="Times New Roman" w:hAnsi="Times New Roman" w:cs="Times New Roman"/>
      <w:sz w:val="20"/>
      <w:szCs w:val="20"/>
      <w:lang w:val="en-US" w:eastAsia="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Vietosrezervavimoenklotekstas">
    <w:name w:val="Placeholder Text"/>
    <w:rsid w:val="00B730F0"/>
    <w:rPr>
      <w:color w:val="808080"/>
    </w:rPr>
  </w:style>
  <w:style w:type="character" w:styleId="Komentaronuoroda">
    <w:name w:val="annotation reference"/>
    <w:rsid w:val="00B730F0"/>
    <w:rPr>
      <w:sz w:val="16"/>
      <w:szCs w:val="16"/>
    </w:rPr>
  </w:style>
  <w:style w:type="paragraph" w:styleId="Komentarotekstas">
    <w:name w:val="annotation text"/>
    <w:basedOn w:val="prastasis"/>
    <w:link w:val="KomentarotekstasDiagrama"/>
    <w:rsid w:val="00B730F0"/>
    <w:rPr>
      <w:sz w:val="20"/>
      <w:szCs w:val="20"/>
      <w:lang w:val="lt-LT"/>
    </w:rPr>
  </w:style>
  <w:style w:type="character" w:customStyle="1" w:styleId="KomentarotekstasDiagrama">
    <w:name w:val="Komentaro tekstas Diagrama"/>
    <w:basedOn w:val="Numatytasispastraiposriftas"/>
    <w:link w:val="Komentarotekstas"/>
    <w:rsid w:val="00B730F0"/>
    <w:rPr>
      <w:rFonts w:ascii="Times New Roman" w:eastAsia="Times New Roman" w:hAnsi="Times New Roman" w:cs="Times New Roman"/>
      <w:sz w:val="20"/>
      <w:szCs w:val="20"/>
      <w:lang w:val="lt-LT" w:eastAsia="lt-LT"/>
    </w:rPr>
  </w:style>
  <w:style w:type="paragraph" w:styleId="Komentarotema">
    <w:name w:val="annotation subject"/>
    <w:basedOn w:val="Komentarotekstas"/>
    <w:next w:val="Komentarotekstas"/>
    <w:link w:val="KomentarotemaDiagrama"/>
    <w:rsid w:val="00B730F0"/>
    <w:rPr>
      <w:b/>
      <w:bCs/>
    </w:rPr>
  </w:style>
  <w:style w:type="character" w:customStyle="1" w:styleId="KomentarotemaDiagrama">
    <w:name w:val="Komentaro tema Diagrama"/>
    <w:basedOn w:val="KomentarotekstasDiagrama"/>
    <w:link w:val="Komentarotema"/>
    <w:rsid w:val="00B730F0"/>
    <w:rPr>
      <w:rFonts w:ascii="Times New Roman" w:eastAsia="Times New Roman" w:hAnsi="Times New Roman" w:cs="Times New Roman"/>
      <w:b/>
      <w:bCs/>
      <w:sz w:val="20"/>
      <w:szCs w:val="20"/>
      <w:lang w:val="lt-LT" w:eastAsia="lt-LT"/>
    </w:rPr>
  </w:style>
  <w:style w:type="paragraph" w:styleId="Sraopastraipa">
    <w:name w:val="List Paragraph"/>
    <w:basedOn w:val="prastasis"/>
    <w:uiPriority w:val="99"/>
    <w:qFormat/>
    <w:rsid w:val="00B730F0"/>
    <w:pPr>
      <w:ind w:left="720"/>
      <w:contextualSpacing/>
    </w:pPr>
    <w:rPr>
      <w:szCs w:val="20"/>
      <w:lang w:val="lt-LT"/>
    </w:rPr>
  </w:style>
  <w:style w:type="numbering" w:customStyle="1" w:styleId="NoList1">
    <w:name w:val="No List1"/>
    <w:next w:val="Sraonra"/>
    <w:uiPriority w:val="99"/>
    <w:semiHidden/>
    <w:unhideWhenUsed/>
    <w:rsid w:val="00B730F0"/>
  </w:style>
  <w:style w:type="paragraph" w:customStyle="1" w:styleId="msonormal0">
    <w:name w:val="msonormal"/>
    <w:basedOn w:val="prastasis"/>
    <w:rsid w:val="00B730F0"/>
    <w:pPr>
      <w:spacing w:before="100" w:beforeAutospacing="1" w:after="100" w:afterAutospacing="1"/>
    </w:pPr>
    <w:rPr>
      <w:lang w:val="lt-LT"/>
    </w:rPr>
  </w:style>
  <w:style w:type="paragraph" w:styleId="prastasistinklapis">
    <w:name w:val="Normal (Web)"/>
    <w:basedOn w:val="prastasis"/>
    <w:uiPriority w:val="99"/>
    <w:semiHidden/>
    <w:unhideWhenUsed/>
    <w:rsid w:val="00B730F0"/>
    <w:pPr>
      <w:spacing w:before="100" w:beforeAutospacing="1" w:after="100" w:afterAutospacing="1"/>
    </w:pPr>
    <w:rPr>
      <w:lang w:val="lt-LT"/>
    </w:rPr>
  </w:style>
  <w:style w:type="character" w:customStyle="1" w:styleId="apple-tab-span">
    <w:name w:val="apple-tab-span"/>
    <w:basedOn w:val="Numatytasispastraiposriftas"/>
    <w:rsid w:val="00B730F0"/>
  </w:style>
  <w:style w:type="paragraph" w:styleId="Antrinispavadinimas">
    <w:name w:val="Subtitle"/>
    <w:basedOn w:val="prastasis"/>
    <w:next w:val="prastasis"/>
    <w:link w:val="AntrinispavadinimasDiagrama"/>
    <w:rsid w:val="00B730F0"/>
    <w:pPr>
      <w:keepNext/>
      <w:keepLines/>
      <w:spacing w:before="360" w:after="80" w:line="259" w:lineRule="auto"/>
    </w:pPr>
    <w:rPr>
      <w:rFonts w:ascii="Georgia" w:eastAsia="Georgia" w:hAnsi="Georgia" w:cs="Georgia"/>
      <w:i/>
      <w:color w:val="666666"/>
      <w:sz w:val="48"/>
      <w:szCs w:val="48"/>
    </w:rPr>
  </w:style>
  <w:style w:type="character" w:customStyle="1" w:styleId="AntrinispavadinimasDiagrama">
    <w:name w:val="Antrinis pavadinimas Diagrama"/>
    <w:basedOn w:val="Numatytasispastraiposriftas"/>
    <w:link w:val="Antrinispavadinimas"/>
    <w:rsid w:val="00B730F0"/>
    <w:rPr>
      <w:rFonts w:ascii="Georgia" w:eastAsia="Georgia" w:hAnsi="Georgia" w:cs="Georgia"/>
      <w:i/>
      <w:color w:val="666666"/>
      <w:sz w:val="48"/>
      <w:szCs w:val="48"/>
      <w:lang w:val="en-US" w:eastAsia="lt-LT"/>
    </w:rPr>
  </w:style>
  <w:style w:type="character" w:customStyle="1" w:styleId="HeaderChar1">
    <w:name w:val="Header Char1"/>
    <w:basedOn w:val="Numatytasispastraiposriftas"/>
    <w:uiPriority w:val="99"/>
    <w:semiHidden/>
    <w:rsid w:val="00B730F0"/>
    <w:rPr>
      <w:rFonts w:eastAsia="Times New Roman" w:cs="Times New Roman"/>
      <w:szCs w:val="24"/>
      <w:lang w:val="en-US"/>
    </w:rPr>
  </w:style>
  <w:style w:type="character" w:customStyle="1" w:styleId="BodyTextChar1">
    <w:name w:val="Body Text Char1"/>
    <w:basedOn w:val="Numatytasispastraiposriftas"/>
    <w:uiPriority w:val="99"/>
    <w:semiHidden/>
    <w:rsid w:val="00B730F0"/>
    <w:rPr>
      <w:rFonts w:eastAsia="Times New Roman" w:cs="Times New Roman"/>
      <w:szCs w:val="24"/>
      <w:lang w:val="en-US"/>
    </w:rPr>
  </w:style>
  <w:style w:type="character" w:customStyle="1" w:styleId="normaltextrun">
    <w:name w:val="normaltextrun"/>
    <w:basedOn w:val="Numatytasispastraiposriftas"/>
    <w:rsid w:val="00B730F0"/>
  </w:style>
  <w:style w:type="character" w:customStyle="1" w:styleId="eop">
    <w:name w:val="eop"/>
    <w:basedOn w:val="Numatytasispastraiposriftas"/>
    <w:rsid w:val="00B730F0"/>
  </w:style>
  <w:style w:type="character" w:styleId="Emfaz">
    <w:name w:val="Emphasis"/>
    <w:basedOn w:val="Numatytasispastraiposriftas"/>
    <w:uiPriority w:val="20"/>
    <w:qFormat/>
    <w:rsid w:val="00B730F0"/>
    <w:rPr>
      <w:i/>
      <w:iCs/>
    </w:rPr>
  </w:style>
  <w:style w:type="character" w:styleId="Perirtashipersaitas">
    <w:name w:val="FollowedHyperlink"/>
    <w:basedOn w:val="Numatytasispastraiposriftas"/>
    <w:uiPriority w:val="99"/>
    <w:semiHidden/>
    <w:unhideWhenUsed/>
    <w:rsid w:val="00B730F0"/>
    <w:rPr>
      <w:color w:val="800080"/>
      <w:u w:val="single"/>
    </w:rPr>
  </w:style>
  <w:style w:type="paragraph" w:customStyle="1" w:styleId="xl63">
    <w:name w:val="xl63"/>
    <w:basedOn w:val="prastasis"/>
    <w:rsid w:val="00B730F0"/>
    <w:pPr>
      <w:spacing w:before="100" w:beforeAutospacing="1" w:after="100" w:afterAutospacing="1"/>
    </w:pPr>
    <w:rPr>
      <w:lang w:eastAsia="ru-RU"/>
    </w:rPr>
  </w:style>
  <w:style w:type="paragraph" w:customStyle="1" w:styleId="xl64">
    <w:name w:val="xl64"/>
    <w:basedOn w:val="prastasis"/>
    <w:rsid w:val="00B730F0"/>
    <w:pPr>
      <w:spacing w:before="100" w:beforeAutospacing="1" w:after="100" w:afterAutospacing="1"/>
    </w:pPr>
    <w:rPr>
      <w:sz w:val="16"/>
      <w:szCs w:val="16"/>
      <w:lang w:eastAsia="ru-RU"/>
    </w:rPr>
  </w:style>
  <w:style w:type="paragraph" w:customStyle="1" w:styleId="xl65">
    <w:name w:val="xl65"/>
    <w:basedOn w:val="prastasis"/>
    <w:rsid w:val="00B730F0"/>
    <w:pPr>
      <w:spacing w:before="100" w:beforeAutospacing="1" w:after="100" w:afterAutospacing="1"/>
      <w:jc w:val="center"/>
      <w:textAlignment w:val="center"/>
    </w:pPr>
    <w:rPr>
      <w:lang w:eastAsia="ru-RU"/>
    </w:rPr>
  </w:style>
  <w:style w:type="paragraph" w:customStyle="1" w:styleId="xl66">
    <w:name w:val="xl66"/>
    <w:basedOn w:val="prastasis"/>
    <w:rsid w:val="00B730F0"/>
    <w:pPr>
      <w:spacing w:before="100" w:beforeAutospacing="1" w:after="100" w:afterAutospacing="1"/>
      <w:jc w:val="center"/>
    </w:pPr>
    <w:rPr>
      <w:lang w:eastAsia="ru-RU"/>
    </w:rPr>
  </w:style>
  <w:style w:type="paragraph" w:customStyle="1" w:styleId="xl67">
    <w:name w:val="xl67"/>
    <w:basedOn w:val="prastasis"/>
    <w:rsid w:val="00B730F0"/>
    <w:pPr>
      <w:spacing w:before="100" w:beforeAutospacing="1" w:after="100" w:afterAutospacing="1"/>
      <w:jc w:val="center"/>
    </w:pPr>
    <w:rPr>
      <w:b/>
      <w:bCs/>
      <w:color w:val="FF0000"/>
      <w:lang w:eastAsia="ru-RU"/>
    </w:rPr>
  </w:style>
  <w:style w:type="paragraph" w:customStyle="1" w:styleId="xl68">
    <w:name w:val="xl68"/>
    <w:basedOn w:val="prastasis"/>
    <w:rsid w:val="00B730F0"/>
    <w:pPr>
      <w:spacing w:before="100" w:beforeAutospacing="1" w:after="100" w:afterAutospacing="1"/>
      <w:jc w:val="center"/>
      <w:textAlignment w:val="center"/>
    </w:pPr>
    <w:rPr>
      <w:b/>
      <w:bCs/>
      <w:color w:val="FF0000"/>
      <w:lang w:eastAsia="ru-RU"/>
    </w:rPr>
  </w:style>
  <w:style w:type="paragraph" w:customStyle="1" w:styleId="xl69">
    <w:name w:val="xl69"/>
    <w:basedOn w:val="prastasis"/>
    <w:rsid w:val="00B730F0"/>
    <w:pPr>
      <w:pBdr>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70">
    <w:name w:val="xl70"/>
    <w:basedOn w:val="prastasis"/>
    <w:rsid w:val="00B730F0"/>
    <w:pPr>
      <w:pBdr>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71">
    <w:name w:val="xl71"/>
    <w:basedOn w:val="prastasis"/>
    <w:rsid w:val="00B730F0"/>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lang w:eastAsia="ru-RU"/>
    </w:rPr>
  </w:style>
  <w:style w:type="paragraph" w:customStyle="1" w:styleId="xl72">
    <w:name w:val="xl72"/>
    <w:basedOn w:val="prastasis"/>
    <w:rsid w:val="00B730F0"/>
    <w:pPr>
      <w:pBdr>
        <w:left w:val="single" w:sz="4" w:space="0" w:color="auto"/>
        <w:bottom w:val="single" w:sz="4" w:space="0" w:color="auto"/>
      </w:pBdr>
      <w:spacing w:before="100" w:beforeAutospacing="1" w:after="100" w:afterAutospacing="1"/>
      <w:jc w:val="center"/>
      <w:textAlignment w:val="center"/>
    </w:pPr>
    <w:rPr>
      <w:b/>
      <w:bCs/>
      <w:color w:val="FF0000"/>
      <w:lang w:eastAsia="ru-RU"/>
    </w:rPr>
  </w:style>
  <w:style w:type="paragraph" w:customStyle="1" w:styleId="xl73">
    <w:name w:val="xl73"/>
    <w:basedOn w:val="prastasis"/>
    <w:rsid w:val="00B730F0"/>
    <w:pPr>
      <w:pBdr>
        <w:bottom w:val="single" w:sz="4" w:space="0" w:color="auto"/>
        <w:right w:val="single" w:sz="4" w:space="0" w:color="auto"/>
      </w:pBdr>
      <w:spacing w:before="100" w:beforeAutospacing="1" w:after="100" w:afterAutospacing="1"/>
      <w:jc w:val="center"/>
    </w:pPr>
    <w:rPr>
      <w:b/>
      <w:bCs/>
      <w:lang w:eastAsia="ru-RU"/>
    </w:rPr>
  </w:style>
  <w:style w:type="paragraph" w:customStyle="1" w:styleId="xl74">
    <w:name w:val="xl74"/>
    <w:basedOn w:val="prastasis"/>
    <w:rsid w:val="00B730F0"/>
    <w:pPr>
      <w:pBdr>
        <w:left w:val="single" w:sz="4" w:space="0" w:color="auto"/>
        <w:bottom w:val="single" w:sz="4" w:space="0" w:color="auto"/>
        <w:right w:val="single" w:sz="4" w:space="0" w:color="auto"/>
      </w:pBdr>
      <w:spacing w:before="100" w:beforeAutospacing="1" w:after="100" w:afterAutospacing="1"/>
      <w:jc w:val="center"/>
    </w:pPr>
    <w:rPr>
      <w:b/>
      <w:bCs/>
      <w:lang w:eastAsia="ru-RU"/>
    </w:rPr>
  </w:style>
  <w:style w:type="paragraph" w:customStyle="1" w:styleId="xl75">
    <w:name w:val="xl75"/>
    <w:basedOn w:val="prastasis"/>
    <w:rsid w:val="00B730F0"/>
    <w:pPr>
      <w:pBdr>
        <w:left w:val="single" w:sz="4" w:space="0" w:color="auto"/>
        <w:bottom w:val="single" w:sz="4" w:space="0" w:color="auto"/>
        <w:right w:val="single" w:sz="4" w:space="0" w:color="auto"/>
      </w:pBdr>
      <w:spacing w:before="100" w:beforeAutospacing="1" w:after="100" w:afterAutospacing="1"/>
      <w:jc w:val="center"/>
    </w:pPr>
    <w:rPr>
      <w:b/>
      <w:bCs/>
      <w:color w:val="FF0000"/>
      <w:lang w:eastAsia="ru-RU"/>
    </w:rPr>
  </w:style>
  <w:style w:type="paragraph" w:customStyle="1" w:styleId="xl76">
    <w:name w:val="xl76"/>
    <w:basedOn w:val="prastasis"/>
    <w:rsid w:val="00B730F0"/>
    <w:pPr>
      <w:pBdr>
        <w:left w:val="single" w:sz="4" w:space="0" w:color="auto"/>
        <w:bottom w:val="single" w:sz="4" w:space="0" w:color="auto"/>
      </w:pBdr>
      <w:spacing w:before="100" w:beforeAutospacing="1" w:after="100" w:afterAutospacing="1"/>
      <w:jc w:val="center"/>
    </w:pPr>
    <w:rPr>
      <w:b/>
      <w:bCs/>
      <w:color w:val="FF0000"/>
      <w:lang w:eastAsia="ru-RU"/>
    </w:rPr>
  </w:style>
  <w:style w:type="paragraph" w:customStyle="1" w:styleId="xl77">
    <w:name w:val="xl77"/>
    <w:basedOn w:val="prastasis"/>
    <w:rsid w:val="00B730F0"/>
    <w:pPr>
      <w:pBdr>
        <w:top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78">
    <w:name w:val="xl78"/>
    <w:basedOn w:val="prastasis"/>
    <w:rsid w:val="00B730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79">
    <w:name w:val="xl79"/>
    <w:basedOn w:val="prastasis"/>
    <w:rsid w:val="00B730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lang w:eastAsia="ru-RU"/>
    </w:rPr>
  </w:style>
  <w:style w:type="paragraph" w:customStyle="1" w:styleId="xl80">
    <w:name w:val="xl80"/>
    <w:basedOn w:val="prastasis"/>
    <w:rsid w:val="00B730F0"/>
    <w:pPr>
      <w:pBdr>
        <w:top w:val="single" w:sz="4" w:space="0" w:color="auto"/>
        <w:left w:val="single" w:sz="4" w:space="0" w:color="auto"/>
        <w:bottom w:val="single" w:sz="4" w:space="0" w:color="auto"/>
      </w:pBdr>
      <w:spacing w:before="100" w:beforeAutospacing="1" w:after="100" w:afterAutospacing="1"/>
      <w:jc w:val="center"/>
    </w:pPr>
    <w:rPr>
      <w:b/>
      <w:bCs/>
      <w:color w:val="FF0000"/>
      <w:lang w:eastAsia="ru-RU"/>
    </w:rPr>
  </w:style>
  <w:style w:type="paragraph" w:customStyle="1" w:styleId="xl81">
    <w:name w:val="xl81"/>
    <w:basedOn w:val="prastasis"/>
    <w:rsid w:val="00B730F0"/>
    <w:pPr>
      <w:pBdr>
        <w:top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82">
    <w:name w:val="xl82"/>
    <w:basedOn w:val="prastasis"/>
    <w:rsid w:val="00B730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83">
    <w:name w:val="xl83"/>
    <w:basedOn w:val="prastasis"/>
    <w:rsid w:val="00B730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lang w:eastAsia="ru-RU"/>
    </w:rPr>
  </w:style>
  <w:style w:type="paragraph" w:customStyle="1" w:styleId="xl84">
    <w:name w:val="xl84"/>
    <w:basedOn w:val="prastasis"/>
    <w:rsid w:val="00B730F0"/>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lang w:eastAsia="ru-RU"/>
    </w:rPr>
  </w:style>
  <w:style w:type="paragraph" w:customStyle="1" w:styleId="xl85">
    <w:name w:val="xl85"/>
    <w:basedOn w:val="prastasis"/>
    <w:rsid w:val="00B730F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lang w:eastAsia="ru-RU"/>
    </w:rPr>
  </w:style>
  <w:style w:type="paragraph" w:customStyle="1" w:styleId="xl86">
    <w:name w:val="xl86"/>
    <w:basedOn w:val="prastasis"/>
    <w:rsid w:val="00B730F0"/>
    <w:pPr>
      <w:pBdr>
        <w:top w:val="single" w:sz="4" w:space="0" w:color="auto"/>
        <w:right w:val="single" w:sz="4" w:space="0" w:color="auto"/>
      </w:pBdr>
      <w:spacing w:before="100" w:beforeAutospacing="1" w:after="100" w:afterAutospacing="1"/>
      <w:jc w:val="center"/>
    </w:pPr>
    <w:rPr>
      <w:lang w:eastAsia="ru-RU"/>
    </w:rPr>
  </w:style>
  <w:style w:type="paragraph" w:customStyle="1" w:styleId="xl87">
    <w:name w:val="xl87"/>
    <w:basedOn w:val="prastasis"/>
    <w:rsid w:val="00B730F0"/>
    <w:pPr>
      <w:pBdr>
        <w:top w:val="single" w:sz="4" w:space="0" w:color="auto"/>
        <w:left w:val="single" w:sz="4" w:space="0" w:color="auto"/>
        <w:right w:val="single" w:sz="4" w:space="0" w:color="auto"/>
      </w:pBdr>
      <w:spacing w:before="100" w:beforeAutospacing="1" w:after="100" w:afterAutospacing="1"/>
      <w:jc w:val="center"/>
    </w:pPr>
    <w:rPr>
      <w:lang w:eastAsia="ru-RU"/>
    </w:rPr>
  </w:style>
  <w:style w:type="paragraph" w:customStyle="1" w:styleId="xl88">
    <w:name w:val="xl88"/>
    <w:basedOn w:val="prastasis"/>
    <w:rsid w:val="00B730F0"/>
    <w:pPr>
      <w:pBdr>
        <w:top w:val="single" w:sz="4" w:space="0" w:color="auto"/>
        <w:left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89">
    <w:name w:val="xl89"/>
    <w:basedOn w:val="prastasis"/>
    <w:rsid w:val="00B730F0"/>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FF0000"/>
      <w:lang w:eastAsia="ru-RU"/>
    </w:rPr>
  </w:style>
  <w:style w:type="paragraph" w:customStyle="1" w:styleId="xl90">
    <w:name w:val="xl90"/>
    <w:basedOn w:val="prastasis"/>
    <w:rsid w:val="00B730F0"/>
    <w:pPr>
      <w:pBdr>
        <w:top w:val="single" w:sz="4" w:space="0" w:color="auto"/>
        <w:left w:val="single" w:sz="4" w:space="0" w:color="auto"/>
      </w:pBdr>
      <w:spacing w:before="100" w:beforeAutospacing="1" w:after="100" w:afterAutospacing="1"/>
      <w:jc w:val="center"/>
      <w:textAlignment w:val="center"/>
    </w:pPr>
    <w:rPr>
      <w:b/>
      <w:bCs/>
      <w:color w:val="FF0000"/>
      <w:lang w:eastAsia="ru-RU"/>
    </w:rPr>
  </w:style>
  <w:style w:type="paragraph" w:customStyle="1" w:styleId="xl91">
    <w:name w:val="xl91"/>
    <w:basedOn w:val="prastasis"/>
    <w:rsid w:val="00B730F0"/>
    <w:pPr>
      <w:spacing w:before="100" w:beforeAutospacing="1" w:after="100" w:afterAutospacing="1"/>
      <w:jc w:val="center"/>
      <w:textAlignment w:val="center"/>
    </w:pPr>
    <w:rPr>
      <w:sz w:val="16"/>
      <w:szCs w:val="16"/>
      <w:lang w:eastAsia="ru-RU"/>
    </w:rPr>
  </w:style>
  <w:style w:type="paragraph" w:customStyle="1" w:styleId="xl92">
    <w:name w:val="xl92"/>
    <w:basedOn w:val="prastasis"/>
    <w:rsid w:val="00B730F0"/>
    <w:pPr>
      <w:spacing w:before="100" w:beforeAutospacing="1" w:after="100" w:afterAutospacing="1"/>
      <w:jc w:val="center"/>
      <w:textAlignment w:val="center"/>
    </w:pPr>
    <w:rPr>
      <w:b/>
      <w:bCs/>
      <w:color w:val="FF0000"/>
      <w:sz w:val="16"/>
      <w:szCs w:val="16"/>
      <w:lang w:eastAsia="ru-RU"/>
    </w:rPr>
  </w:style>
  <w:style w:type="paragraph" w:customStyle="1" w:styleId="xl93">
    <w:name w:val="xl93"/>
    <w:basedOn w:val="prastasis"/>
    <w:rsid w:val="00B730F0"/>
    <w:pPr>
      <w:spacing w:before="100" w:beforeAutospacing="1" w:after="100" w:afterAutospacing="1"/>
      <w:jc w:val="center"/>
    </w:pPr>
    <w:rPr>
      <w:sz w:val="16"/>
      <w:szCs w:val="16"/>
      <w:lang w:eastAsia="ru-RU"/>
    </w:rPr>
  </w:style>
  <w:style w:type="paragraph" w:customStyle="1" w:styleId="xl94">
    <w:name w:val="xl94"/>
    <w:basedOn w:val="prastasis"/>
    <w:rsid w:val="00B730F0"/>
    <w:pPr>
      <w:spacing w:before="100" w:beforeAutospacing="1" w:after="100" w:afterAutospacing="1"/>
      <w:jc w:val="center"/>
    </w:pPr>
    <w:rPr>
      <w:b/>
      <w:bCs/>
      <w:color w:val="FF0000"/>
      <w:sz w:val="16"/>
      <w:szCs w:val="16"/>
      <w:lang w:eastAsia="ru-RU"/>
    </w:rPr>
  </w:style>
  <w:style w:type="paragraph" w:customStyle="1" w:styleId="xl95">
    <w:name w:val="xl95"/>
    <w:basedOn w:val="prastasis"/>
    <w:rsid w:val="00B730F0"/>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lang w:eastAsia="ru-RU"/>
    </w:rPr>
  </w:style>
  <w:style w:type="paragraph" w:customStyle="1" w:styleId="xl96">
    <w:name w:val="xl96"/>
    <w:basedOn w:val="prastasis"/>
    <w:rsid w:val="00B730F0"/>
    <w:pPr>
      <w:pBdr>
        <w:top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97">
    <w:name w:val="xl97"/>
    <w:basedOn w:val="prastasis"/>
    <w:rsid w:val="00B730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98">
    <w:name w:val="xl98"/>
    <w:basedOn w:val="prastasis"/>
    <w:rsid w:val="00B730F0"/>
    <w:pPr>
      <w:pBdr>
        <w:top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99">
    <w:name w:val="xl99"/>
    <w:basedOn w:val="prastasis"/>
    <w:rsid w:val="00B730F0"/>
    <w:pPr>
      <w:pBdr>
        <w:bottom w:val="single" w:sz="4" w:space="0" w:color="auto"/>
      </w:pBdr>
      <w:shd w:val="clear" w:color="000000" w:fill="FFC000"/>
      <w:spacing w:before="100" w:beforeAutospacing="1" w:after="100" w:afterAutospacing="1"/>
    </w:pPr>
    <w:rPr>
      <w:b/>
      <w:bCs/>
      <w:lang w:eastAsia="ru-RU"/>
    </w:rPr>
  </w:style>
  <w:style w:type="paragraph" w:customStyle="1" w:styleId="xl100">
    <w:name w:val="xl100"/>
    <w:basedOn w:val="prastasis"/>
    <w:rsid w:val="00B730F0"/>
    <w:pPr>
      <w:pBdr>
        <w:bottom w:val="single" w:sz="4" w:space="0" w:color="auto"/>
      </w:pBdr>
      <w:shd w:val="clear" w:color="000000" w:fill="FFC000"/>
      <w:spacing w:before="100" w:beforeAutospacing="1" w:after="100" w:afterAutospacing="1"/>
      <w:textAlignment w:val="center"/>
    </w:pPr>
    <w:rPr>
      <w:b/>
      <w:bCs/>
      <w:lang w:eastAsia="ru-RU"/>
    </w:rPr>
  </w:style>
  <w:style w:type="paragraph" w:customStyle="1" w:styleId="xl101">
    <w:name w:val="xl101"/>
    <w:basedOn w:val="prastasis"/>
    <w:rsid w:val="00B730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102">
    <w:name w:val="xl102"/>
    <w:basedOn w:val="prastasis"/>
    <w:rsid w:val="00B730F0"/>
    <w:pPr>
      <w:pBdr>
        <w:bottom w:val="single" w:sz="4" w:space="0" w:color="auto"/>
      </w:pBdr>
      <w:shd w:val="clear" w:color="000000" w:fill="DAEEF3"/>
      <w:spacing w:before="100" w:beforeAutospacing="1" w:after="100" w:afterAutospacing="1"/>
    </w:pPr>
    <w:rPr>
      <w:b/>
      <w:bCs/>
      <w:lang w:eastAsia="ru-RU"/>
    </w:rPr>
  </w:style>
  <w:style w:type="paragraph" w:customStyle="1" w:styleId="xl103">
    <w:name w:val="xl103"/>
    <w:basedOn w:val="prastasis"/>
    <w:rsid w:val="00B730F0"/>
    <w:pPr>
      <w:pBdr>
        <w:bottom w:val="single" w:sz="4" w:space="0" w:color="auto"/>
      </w:pBdr>
      <w:shd w:val="clear" w:color="000000" w:fill="DAEEF3"/>
      <w:spacing w:before="100" w:beforeAutospacing="1" w:after="100" w:afterAutospacing="1"/>
      <w:textAlignment w:val="center"/>
    </w:pPr>
    <w:rPr>
      <w:b/>
      <w:bCs/>
      <w:lang w:eastAsia="ru-RU"/>
    </w:rPr>
  </w:style>
  <w:style w:type="paragraph" w:customStyle="1" w:styleId="xl104">
    <w:name w:val="xl104"/>
    <w:basedOn w:val="prastasis"/>
    <w:rsid w:val="00B730F0"/>
    <w:pPr>
      <w:pBdr>
        <w:bottom w:val="single" w:sz="4" w:space="0" w:color="auto"/>
      </w:pBdr>
      <w:shd w:val="clear" w:color="000000" w:fill="EBF1DE"/>
      <w:spacing w:before="100" w:beforeAutospacing="1" w:after="100" w:afterAutospacing="1"/>
    </w:pPr>
    <w:rPr>
      <w:b/>
      <w:bCs/>
      <w:lang w:eastAsia="ru-RU"/>
    </w:rPr>
  </w:style>
  <w:style w:type="paragraph" w:customStyle="1" w:styleId="xl105">
    <w:name w:val="xl105"/>
    <w:basedOn w:val="prastasis"/>
    <w:rsid w:val="00B730F0"/>
    <w:pPr>
      <w:pBdr>
        <w:bottom w:val="single" w:sz="4" w:space="0" w:color="auto"/>
      </w:pBdr>
      <w:shd w:val="clear" w:color="000000" w:fill="EBF1DE"/>
      <w:spacing w:before="100" w:beforeAutospacing="1" w:after="100" w:afterAutospacing="1"/>
      <w:textAlignment w:val="center"/>
    </w:pPr>
    <w:rPr>
      <w:b/>
      <w:bCs/>
      <w:lang w:eastAsia="ru-RU"/>
    </w:rPr>
  </w:style>
  <w:style w:type="paragraph" w:customStyle="1" w:styleId="xl106">
    <w:name w:val="xl106"/>
    <w:basedOn w:val="prastasis"/>
    <w:rsid w:val="00B730F0"/>
    <w:pPr>
      <w:pBdr>
        <w:bottom w:val="single" w:sz="4" w:space="0" w:color="auto"/>
      </w:pBdr>
      <w:shd w:val="clear" w:color="000000" w:fill="CCC0DA"/>
      <w:spacing w:before="100" w:beforeAutospacing="1" w:after="100" w:afterAutospacing="1"/>
    </w:pPr>
    <w:rPr>
      <w:b/>
      <w:bCs/>
      <w:lang w:eastAsia="ru-RU"/>
    </w:rPr>
  </w:style>
  <w:style w:type="paragraph" w:customStyle="1" w:styleId="xl107">
    <w:name w:val="xl107"/>
    <w:basedOn w:val="prastasis"/>
    <w:rsid w:val="00B730F0"/>
    <w:pPr>
      <w:spacing w:before="100" w:beforeAutospacing="1" w:after="100" w:afterAutospacing="1"/>
      <w:jc w:val="center"/>
      <w:textAlignment w:val="center"/>
    </w:pPr>
    <w:rPr>
      <w:lang w:eastAsia="ru-RU"/>
    </w:rPr>
  </w:style>
  <w:style w:type="paragraph" w:customStyle="1" w:styleId="xl108">
    <w:name w:val="xl108"/>
    <w:basedOn w:val="prastasis"/>
    <w:rsid w:val="00B730F0"/>
    <w:pPr>
      <w:pBdr>
        <w:top w:val="single" w:sz="4" w:space="0" w:color="auto"/>
        <w:right w:val="single" w:sz="4" w:space="0" w:color="auto"/>
      </w:pBdr>
      <w:spacing w:before="100" w:beforeAutospacing="1" w:after="100" w:afterAutospacing="1"/>
      <w:jc w:val="center"/>
    </w:pPr>
    <w:rPr>
      <w:lang w:eastAsia="ru-RU"/>
    </w:rPr>
  </w:style>
  <w:style w:type="paragraph" w:customStyle="1" w:styleId="xl109">
    <w:name w:val="xl109"/>
    <w:basedOn w:val="prastasis"/>
    <w:rsid w:val="00B730F0"/>
    <w:pPr>
      <w:pBdr>
        <w:top w:val="single" w:sz="4" w:space="0" w:color="auto"/>
        <w:right w:val="single" w:sz="4" w:space="0" w:color="auto"/>
      </w:pBdr>
      <w:shd w:val="clear" w:color="000000" w:fill="FFFF00"/>
      <w:spacing w:before="100" w:beforeAutospacing="1" w:after="100" w:afterAutospacing="1"/>
      <w:jc w:val="center"/>
      <w:textAlignment w:val="center"/>
    </w:pPr>
    <w:rPr>
      <w:b/>
      <w:bCs/>
      <w:color w:val="FF0000"/>
      <w:lang w:eastAsia="ru-RU"/>
    </w:rPr>
  </w:style>
  <w:style w:type="paragraph" w:customStyle="1" w:styleId="xl110">
    <w:name w:val="xl110"/>
    <w:basedOn w:val="prastasis"/>
    <w:rsid w:val="00B730F0"/>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b/>
      <w:bCs/>
      <w:color w:val="FFFF00"/>
      <w:lang w:eastAsia="ru-RU"/>
    </w:rPr>
  </w:style>
  <w:style w:type="paragraph" w:customStyle="1" w:styleId="xl111">
    <w:name w:val="xl111"/>
    <w:basedOn w:val="prastasis"/>
    <w:rsid w:val="00B730F0"/>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pPr>
    <w:rPr>
      <w:color w:val="FFFF00"/>
      <w:lang w:eastAsia="ru-RU"/>
    </w:rPr>
  </w:style>
  <w:style w:type="paragraph" w:customStyle="1" w:styleId="xl112">
    <w:name w:val="xl112"/>
    <w:basedOn w:val="prastasis"/>
    <w:rsid w:val="00B730F0"/>
    <w:pPr>
      <w:pBdr>
        <w:top w:val="single" w:sz="4" w:space="0" w:color="auto"/>
        <w:left w:val="single" w:sz="4" w:space="0" w:color="auto"/>
        <w:bottom w:val="single" w:sz="4" w:space="0" w:color="auto"/>
        <w:right w:val="single" w:sz="4" w:space="0" w:color="auto"/>
      </w:pBdr>
      <w:shd w:val="clear" w:color="000000" w:fill="963634"/>
      <w:spacing w:before="100" w:beforeAutospacing="1" w:after="100" w:afterAutospacing="1"/>
      <w:jc w:val="center"/>
      <w:textAlignment w:val="center"/>
    </w:pPr>
    <w:rPr>
      <w:b/>
      <w:bCs/>
      <w:color w:val="FFFF00"/>
      <w:lang w:eastAsia="ru-RU"/>
    </w:rPr>
  </w:style>
  <w:style w:type="paragraph" w:customStyle="1" w:styleId="xl113">
    <w:name w:val="xl113"/>
    <w:basedOn w:val="prastasis"/>
    <w:rsid w:val="00B730F0"/>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FF0000"/>
      <w:lang w:eastAsia="ru-RU"/>
    </w:rPr>
  </w:style>
  <w:style w:type="paragraph" w:customStyle="1" w:styleId="xl114">
    <w:name w:val="xl114"/>
    <w:basedOn w:val="prastasis"/>
    <w:rsid w:val="00B730F0"/>
    <w:pPr>
      <w:pBdr>
        <w:top w:val="single" w:sz="4" w:space="0" w:color="auto"/>
        <w:bottom w:val="single" w:sz="4" w:space="0" w:color="auto"/>
        <w:right w:val="single" w:sz="4" w:space="0" w:color="auto"/>
      </w:pBdr>
      <w:spacing w:before="100" w:beforeAutospacing="1" w:after="100" w:afterAutospacing="1"/>
      <w:jc w:val="center"/>
    </w:pPr>
    <w:rPr>
      <w:color w:val="A6A6A6"/>
      <w:lang w:eastAsia="ru-RU"/>
    </w:rPr>
  </w:style>
  <w:style w:type="paragraph" w:customStyle="1" w:styleId="xl115">
    <w:name w:val="xl115"/>
    <w:basedOn w:val="prastasis"/>
    <w:rsid w:val="00B730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A6A6A6"/>
      <w:lang w:eastAsia="ru-RU"/>
    </w:rPr>
  </w:style>
  <w:style w:type="paragraph" w:customStyle="1" w:styleId="xl116">
    <w:name w:val="xl116"/>
    <w:basedOn w:val="prastasis"/>
    <w:rsid w:val="00B730F0"/>
    <w:pPr>
      <w:pBdr>
        <w:top w:val="single" w:sz="4" w:space="0" w:color="auto"/>
        <w:bottom w:val="single" w:sz="4" w:space="0" w:color="auto"/>
        <w:right w:val="single" w:sz="4" w:space="0" w:color="auto"/>
      </w:pBdr>
      <w:spacing w:before="100" w:beforeAutospacing="1" w:after="100" w:afterAutospacing="1"/>
      <w:jc w:val="center"/>
      <w:textAlignment w:val="center"/>
    </w:pPr>
    <w:rPr>
      <w:color w:val="A6A6A6"/>
      <w:lang w:eastAsia="ru-RU"/>
    </w:rPr>
  </w:style>
  <w:style w:type="paragraph" w:customStyle="1" w:styleId="xl117">
    <w:name w:val="xl117"/>
    <w:basedOn w:val="prastasis"/>
    <w:rsid w:val="00B730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6A6A6"/>
      <w:lang w:eastAsia="ru-RU"/>
    </w:rPr>
  </w:style>
  <w:style w:type="paragraph" w:customStyle="1" w:styleId="xl118">
    <w:name w:val="xl118"/>
    <w:basedOn w:val="prastasis"/>
    <w:rsid w:val="00B730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6A6A6"/>
      <w:lang w:eastAsia="ru-RU"/>
    </w:rPr>
  </w:style>
  <w:style w:type="paragraph" w:customStyle="1" w:styleId="xl119">
    <w:name w:val="xl119"/>
    <w:basedOn w:val="prastasis"/>
    <w:rsid w:val="00B730F0"/>
    <w:pPr>
      <w:pBdr>
        <w:top w:val="single" w:sz="4" w:space="0" w:color="auto"/>
        <w:left w:val="single" w:sz="4" w:space="0" w:color="auto"/>
      </w:pBdr>
      <w:spacing w:before="100" w:beforeAutospacing="1" w:after="100" w:afterAutospacing="1"/>
      <w:jc w:val="center"/>
      <w:textAlignment w:val="center"/>
    </w:pPr>
    <w:rPr>
      <w:b/>
      <w:bCs/>
      <w:color w:val="A6A6A6"/>
      <w:lang w:eastAsia="ru-RU"/>
    </w:rPr>
  </w:style>
  <w:style w:type="paragraph" w:customStyle="1" w:styleId="xl120">
    <w:name w:val="xl120"/>
    <w:basedOn w:val="prastasis"/>
    <w:rsid w:val="00B730F0"/>
    <w:pPr>
      <w:pBdr>
        <w:top w:val="single" w:sz="4" w:space="0" w:color="auto"/>
        <w:left w:val="single" w:sz="4" w:space="0" w:color="auto"/>
        <w:right w:val="single" w:sz="4" w:space="0" w:color="auto"/>
      </w:pBdr>
      <w:spacing w:before="100" w:beforeAutospacing="1" w:after="100" w:afterAutospacing="1"/>
      <w:jc w:val="center"/>
      <w:textAlignment w:val="center"/>
    </w:pPr>
    <w:rPr>
      <w:color w:val="A6A6A6"/>
      <w:lang w:eastAsia="ru-RU"/>
    </w:rPr>
  </w:style>
  <w:style w:type="paragraph" w:customStyle="1" w:styleId="xl121">
    <w:name w:val="xl121"/>
    <w:basedOn w:val="prastasis"/>
    <w:rsid w:val="00B730F0"/>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A6A6A6"/>
      <w:lang w:eastAsia="ru-RU"/>
    </w:rPr>
  </w:style>
  <w:style w:type="paragraph" w:customStyle="1" w:styleId="xl122">
    <w:name w:val="xl122"/>
    <w:basedOn w:val="prastasis"/>
    <w:rsid w:val="00B730F0"/>
    <w:pPr>
      <w:pBdr>
        <w:top w:val="single" w:sz="4" w:space="0" w:color="auto"/>
        <w:left w:val="single" w:sz="4" w:space="0" w:color="auto"/>
        <w:right w:val="single" w:sz="4" w:space="0" w:color="auto"/>
      </w:pBdr>
      <w:spacing w:before="100" w:beforeAutospacing="1" w:after="100" w:afterAutospacing="1"/>
      <w:jc w:val="center"/>
    </w:pPr>
    <w:rPr>
      <w:color w:val="A6A6A6"/>
      <w:lang w:eastAsia="ru-RU"/>
    </w:rPr>
  </w:style>
  <w:style w:type="paragraph" w:customStyle="1" w:styleId="xl123">
    <w:name w:val="xl123"/>
    <w:basedOn w:val="prastasis"/>
    <w:rsid w:val="00B730F0"/>
    <w:pPr>
      <w:pBdr>
        <w:top w:val="single" w:sz="4" w:space="0" w:color="auto"/>
        <w:left w:val="single" w:sz="4" w:space="0" w:color="auto"/>
        <w:right w:val="single" w:sz="4" w:space="0" w:color="auto"/>
      </w:pBdr>
      <w:spacing w:before="100" w:beforeAutospacing="1" w:after="100" w:afterAutospacing="1"/>
      <w:jc w:val="center"/>
    </w:pPr>
    <w:rPr>
      <w:b/>
      <w:bCs/>
      <w:color w:val="A6A6A6"/>
      <w:lang w:eastAsia="ru-RU"/>
    </w:rPr>
  </w:style>
  <w:style w:type="paragraph" w:customStyle="1" w:styleId="xl124">
    <w:name w:val="xl124"/>
    <w:basedOn w:val="prastasis"/>
    <w:rsid w:val="00B730F0"/>
    <w:pPr>
      <w:pBdr>
        <w:top w:val="single" w:sz="4" w:space="0" w:color="auto"/>
        <w:left w:val="single" w:sz="4" w:space="0" w:color="auto"/>
      </w:pBdr>
      <w:spacing w:before="100" w:beforeAutospacing="1" w:after="100" w:afterAutospacing="1"/>
      <w:jc w:val="center"/>
    </w:pPr>
    <w:rPr>
      <w:b/>
      <w:bCs/>
      <w:color w:val="A6A6A6"/>
      <w:lang w:eastAsia="ru-RU"/>
    </w:rPr>
  </w:style>
  <w:style w:type="paragraph" w:customStyle="1" w:styleId="xl125">
    <w:name w:val="xl125"/>
    <w:basedOn w:val="prastasis"/>
    <w:rsid w:val="00B730F0"/>
    <w:pPr>
      <w:pBdr>
        <w:top w:val="single" w:sz="4" w:space="0" w:color="auto"/>
        <w:right w:val="single" w:sz="4" w:space="0" w:color="auto"/>
      </w:pBdr>
      <w:spacing w:before="100" w:beforeAutospacing="1" w:after="100" w:afterAutospacing="1"/>
      <w:jc w:val="center"/>
      <w:textAlignment w:val="center"/>
    </w:pPr>
    <w:rPr>
      <w:color w:val="A6A6A6"/>
      <w:lang w:eastAsia="ru-RU"/>
    </w:rPr>
  </w:style>
  <w:style w:type="paragraph" w:customStyle="1" w:styleId="xl126">
    <w:name w:val="xl126"/>
    <w:basedOn w:val="prastasis"/>
    <w:rsid w:val="00B730F0"/>
    <w:pPr>
      <w:pBdr>
        <w:top w:val="single" w:sz="4" w:space="0" w:color="auto"/>
        <w:right w:val="single" w:sz="4" w:space="0" w:color="auto"/>
      </w:pBdr>
      <w:spacing w:before="100" w:beforeAutospacing="1" w:after="100" w:afterAutospacing="1"/>
      <w:jc w:val="center"/>
      <w:textAlignment w:val="center"/>
    </w:pPr>
    <w:rPr>
      <w:b/>
      <w:bCs/>
      <w:color w:val="A6A6A6"/>
      <w:lang w:eastAsia="ru-RU"/>
    </w:rPr>
  </w:style>
  <w:style w:type="paragraph" w:customStyle="1" w:styleId="xl127">
    <w:name w:val="xl127"/>
    <w:basedOn w:val="prastasis"/>
    <w:rsid w:val="00B730F0"/>
    <w:pPr>
      <w:pBdr>
        <w:top w:val="single" w:sz="4" w:space="0" w:color="auto"/>
      </w:pBdr>
      <w:spacing w:before="100" w:beforeAutospacing="1" w:after="100" w:afterAutospacing="1"/>
      <w:jc w:val="center"/>
      <w:textAlignment w:val="center"/>
    </w:pPr>
    <w:rPr>
      <w:b/>
      <w:bCs/>
      <w:color w:val="A6A6A6"/>
      <w:lang w:eastAsia="ru-RU"/>
    </w:rPr>
  </w:style>
  <w:style w:type="paragraph" w:customStyle="1" w:styleId="xl128">
    <w:name w:val="xl128"/>
    <w:basedOn w:val="prastasis"/>
    <w:rsid w:val="00B730F0"/>
    <w:pPr>
      <w:pBdr>
        <w:left w:val="single" w:sz="4" w:space="0" w:color="auto"/>
      </w:pBdr>
      <w:spacing w:before="100" w:beforeAutospacing="1" w:after="100" w:afterAutospacing="1"/>
      <w:jc w:val="center"/>
      <w:textAlignment w:val="center"/>
    </w:pPr>
    <w:rPr>
      <w:b/>
      <w:bCs/>
      <w:color w:val="A6A6A6"/>
      <w:lang w:eastAsia="ru-RU"/>
    </w:rPr>
  </w:style>
  <w:style w:type="paragraph" w:customStyle="1" w:styleId="xl129">
    <w:name w:val="xl129"/>
    <w:basedOn w:val="prastasis"/>
    <w:rsid w:val="00B730F0"/>
    <w:pPr>
      <w:pBdr>
        <w:top w:val="single" w:sz="4" w:space="0" w:color="auto"/>
        <w:right w:val="single" w:sz="4" w:space="0" w:color="auto"/>
      </w:pBdr>
      <w:shd w:val="clear" w:color="000000" w:fill="B7DEE8"/>
      <w:spacing w:before="100" w:beforeAutospacing="1" w:after="100" w:afterAutospacing="1"/>
      <w:jc w:val="center"/>
      <w:textAlignment w:val="center"/>
    </w:pPr>
    <w:rPr>
      <w:lang w:eastAsia="ru-RU"/>
    </w:rPr>
  </w:style>
  <w:style w:type="paragraph" w:customStyle="1" w:styleId="xl130">
    <w:name w:val="xl130"/>
    <w:basedOn w:val="prastasis"/>
    <w:rsid w:val="00B730F0"/>
    <w:pPr>
      <w:pBdr>
        <w:top w:val="single" w:sz="4" w:space="0" w:color="auto"/>
        <w:left w:val="single" w:sz="4" w:space="0" w:color="auto"/>
        <w:right w:val="single" w:sz="4" w:space="0" w:color="auto"/>
      </w:pBdr>
      <w:shd w:val="clear" w:color="000000" w:fill="B7DEE8"/>
      <w:spacing w:before="100" w:beforeAutospacing="1" w:after="100" w:afterAutospacing="1"/>
      <w:jc w:val="center"/>
      <w:textAlignment w:val="center"/>
    </w:pPr>
    <w:rPr>
      <w:lang w:eastAsia="ru-RU"/>
    </w:rPr>
  </w:style>
  <w:style w:type="paragraph" w:customStyle="1" w:styleId="xl131">
    <w:name w:val="xl131"/>
    <w:basedOn w:val="prastasis"/>
    <w:rsid w:val="00B730F0"/>
    <w:pPr>
      <w:pBdr>
        <w:top w:val="single" w:sz="4" w:space="0" w:color="auto"/>
        <w:right w:val="single" w:sz="4" w:space="0" w:color="auto"/>
      </w:pBdr>
      <w:shd w:val="clear" w:color="000000" w:fill="F79646"/>
      <w:spacing w:before="100" w:beforeAutospacing="1" w:after="100" w:afterAutospacing="1"/>
      <w:jc w:val="center"/>
      <w:textAlignment w:val="center"/>
    </w:pPr>
    <w:rPr>
      <w:lang w:eastAsia="ru-RU"/>
    </w:rPr>
  </w:style>
  <w:style w:type="paragraph" w:customStyle="1" w:styleId="xl132">
    <w:name w:val="xl132"/>
    <w:basedOn w:val="prastasis"/>
    <w:rsid w:val="00B730F0"/>
    <w:pPr>
      <w:pBdr>
        <w:top w:val="single" w:sz="4" w:space="0" w:color="auto"/>
        <w:left w:val="single" w:sz="4" w:space="0" w:color="auto"/>
        <w:right w:val="single" w:sz="4" w:space="0" w:color="auto"/>
      </w:pBdr>
      <w:shd w:val="clear" w:color="000000" w:fill="F79646"/>
      <w:spacing w:before="100" w:beforeAutospacing="1" w:after="100" w:afterAutospacing="1"/>
      <w:jc w:val="center"/>
      <w:textAlignment w:val="center"/>
    </w:pPr>
    <w:rPr>
      <w:lang w:eastAsia="ru-RU"/>
    </w:rPr>
  </w:style>
  <w:style w:type="paragraph" w:customStyle="1" w:styleId="xl133">
    <w:name w:val="xl133"/>
    <w:basedOn w:val="prastasis"/>
    <w:rsid w:val="00B730F0"/>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jc w:val="center"/>
      <w:textAlignment w:val="center"/>
    </w:pPr>
    <w:rPr>
      <w:lang w:eastAsia="ru-RU"/>
    </w:rPr>
  </w:style>
  <w:style w:type="paragraph" w:customStyle="1" w:styleId="xl134">
    <w:name w:val="xl134"/>
    <w:basedOn w:val="prastasis"/>
    <w:rsid w:val="00B730F0"/>
    <w:pPr>
      <w:pBdr>
        <w:top w:val="single" w:sz="4" w:space="0" w:color="auto"/>
        <w:left w:val="single" w:sz="4" w:space="0" w:color="auto"/>
        <w:right w:val="single" w:sz="4" w:space="0" w:color="auto"/>
      </w:pBdr>
      <w:shd w:val="clear" w:color="000000" w:fill="B7DEE8"/>
      <w:spacing w:before="100" w:beforeAutospacing="1" w:after="100" w:afterAutospacing="1"/>
      <w:jc w:val="center"/>
      <w:textAlignment w:val="center"/>
    </w:pPr>
    <w:rPr>
      <w:lang w:eastAsia="ru-RU"/>
    </w:rPr>
  </w:style>
  <w:style w:type="paragraph" w:customStyle="1" w:styleId="xl135">
    <w:name w:val="xl135"/>
    <w:basedOn w:val="prastasis"/>
    <w:rsid w:val="00B730F0"/>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lang w:eastAsia="ru-RU"/>
    </w:rPr>
  </w:style>
  <w:style w:type="paragraph" w:customStyle="1" w:styleId="xl136">
    <w:name w:val="xl136"/>
    <w:basedOn w:val="prastasis"/>
    <w:rsid w:val="00B730F0"/>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pPr>
    <w:rPr>
      <w:lang w:eastAsia="ru-RU"/>
    </w:rPr>
  </w:style>
  <w:style w:type="paragraph" w:customStyle="1" w:styleId="xl137">
    <w:name w:val="xl137"/>
    <w:basedOn w:val="prastasis"/>
    <w:rsid w:val="00B730F0"/>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lang w:eastAsia="ru-RU"/>
    </w:rPr>
  </w:style>
  <w:style w:type="paragraph" w:customStyle="1" w:styleId="xl138">
    <w:name w:val="xl138"/>
    <w:basedOn w:val="prastasis"/>
    <w:rsid w:val="00B730F0"/>
    <w:pPr>
      <w:pBdr>
        <w:top w:val="single" w:sz="4" w:space="0" w:color="auto"/>
        <w:left w:val="single" w:sz="4" w:space="0" w:color="auto"/>
        <w:right w:val="single" w:sz="4" w:space="0" w:color="auto"/>
      </w:pBdr>
      <w:shd w:val="clear" w:color="000000" w:fill="974706"/>
      <w:spacing w:before="100" w:beforeAutospacing="1" w:after="100" w:afterAutospacing="1"/>
      <w:jc w:val="center"/>
    </w:pPr>
    <w:rPr>
      <w:color w:val="FFFF00"/>
      <w:lang w:eastAsia="ru-RU"/>
    </w:rPr>
  </w:style>
  <w:style w:type="paragraph" w:customStyle="1" w:styleId="xl139">
    <w:name w:val="xl139"/>
    <w:basedOn w:val="prastasis"/>
    <w:rsid w:val="00B730F0"/>
    <w:pPr>
      <w:pBdr>
        <w:top w:val="single" w:sz="4" w:space="0" w:color="auto"/>
        <w:right w:val="single" w:sz="4" w:space="0" w:color="auto"/>
      </w:pBdr>
      <w:spacing w:before="100" w:beforeAutospacing="1" w:after="100" w:afterAutospacing="1"/>
      <w:jc w:val="center"/>
    </w:pPr>
    <w:rPr>
      <w:b/>
      <w:bCs/>
      <w:color w:val="FF0000"/>
      <w:lang w:eastAsia="ru-RU"/>
    </w:rPr>
  </w:style>
  <w:style w:type="paragraph" w:customStyle="1" w:styleId="xl140">
    <w:name w:val="xl140"/>
    <w:basedOn w:val="prastasis"/>
    <w:rsid w:val="00B730F0"/>
    <w:pPr>
      <w:spacing w:before="100" w:beforeAutospacing="1" w:after="100" w:afterAutospacing="1"/>
      <w:jc w:val="center"/>
      <w:textAlignment w:val="center"/>
    </w:pPr>
    <w:rPr>
      <w:b/>
      <w:bCs/>
      <w:sz w:val="44"/>
      <w:szCs w:val="44"/>
      <w:lang w:eastAsia="ru-RU"/>
    </w:rPr>
  </w:style>
  <w:style w:type="paragraph" w:customStyle="1" w:styleId="xl141">
    <w:name w:val="xl141"/>
    <w:basedOn w:val="prastasis"/>
    <w:rsid w:val="00B730F0"/>
    <w:pPr>
      <w:pBdr>
        <w:bottom w:val="single" w:sz="4" w:space="0" w:color="auto"/>
      </w:pBdr>
      <w:shd w:val="clear" w:color="000000" w:fill="FFC000"/>
      <w:spacing w:before="100" w:beforeAutospacing="1" w:after="100" w:afterAutospacing="1"/>
      <w:jc w:val="center"/>
    </w:pPr>
    <w:rPr>
      <w:b/>
      <w:bCs/>
      <w:lang w:eastAsia="ru-RU"/>
    </w:rPr>
  </w:style>
  <w:style w:type="paragraph" w:customStyle="1" w:styleId="xl142">
    <w:name w:val="xl142"/>
    <w:basedOn w:val="prastasis"/>
    <w:rsid w:val="00B730F0"/>
    <w:pPr>
      <w:pBdr>
        <w:bottom w:val="single" w:sz="4" w:space="0" w:color="auto"/>
      </w:pBdr>
      <w:shd w:val="clear" w:color="000000" w:fill="FFC000"/>
      <w:spacing w:before="100" w:beforeAutospacing="1" w:after="100" w:afterAutospacing="1"/>
      <w:jc w:val="center"/>
      <w:textAlignment w:val="center"/>
    </w:pPr>
    <w:rPr>
      <w:b/>
      <w:bCs/>
      <w:lang w:eastAsia="ru-RU"/>
    </w:rPr>
  </w:style>
  <w:style w:type="paragraph" w:customStyle="1" w:styleId="xl143">
    <w:name w:val="xl143"/>
    <w:basedOn w:val="prastasis"/>
    <w:rsid w:val="00B730F0"/>
    <w:pPr>
      <w:pBdr>
        <w:bottom w:val="single" w:sz="4" w:space="0" w:color="auto"/>
      </w:pBdr>
      <w:shd w:val="clear" w:color="000000" w:fill="EBF1DE"/>
      <w:spacing w:before="100" w:beforeAutospacing="1" w:after="100" w:afterAutospacing="1"/>
      <w:jc w:val="center"/>
      <w:textAlignment w:val="center"/>
    </w:pPr>
    <w:rPr>
      <w:b/>
      <w:bCs/>
      <w:lang w:eastAsia="ru-RU"/>
    </w:rPr>
  </w:style>
  <w:style w:type="paragraph" w:customStyle="1" w:styleId="xl144">
    <w:name w:val="xl144"/>
    <w:basedOn w:val="prastasis"/>
    <w:rsid w:val="00B730F0"/>
    <w:pPr>
      <w:pBdr>
        <w:bottom w:val="single" w:sz="4" w:space="0" w:color="auto"/>
      </w:pBdr>
      <w:shd w:val="clear" w:color="000000" w:fill="DAEEF3"/>
      <w:spacing w:before="100" w:beforeAutospacing="1" w:after="100" w:afterAutospacing="1"/>
      <w:jc w:val="center"/>
      <w:textAlignment w:val="center"/>
    </w:pPr>
    <w:rPr>
      <w:b/>
      <w:bCs/>
      <w:lang w:eastAsia="ru-RU"/>
    </w:rPr>
  </w:style>
  <w:style w:type="paragraph" w:customStyle="1" w:styleId="xl145">
    <w:name w:val="xl145"/>
    <w:basedOn w:val="prastasis"/>
    <w:rsid w:val="00B730F0"/>
    <w:pPr>
      <w:pBdr>
        <w:bottom w:val="single" w:sz="4" w:space="0" w:color="auto"/>
      </w:pBdr>
      <w:shd w:val="clear" w:color="000000" w:fill="EBF1DE"/>
      <w:spacing w:before="100" w:beforeAutospacing="1" w:after="100" w:afterAutospacing="1"/>
      <w:jc w:val="center"/>
    </w:pPr>
    <w:rPr>
      <w:b/>
      <w:bCs/>
      <w:lang w:eastAsia="ru-RU"/>
    </w:rPr>
  </w:style>
  <w:style w:type="paragraph" w:customStyle="1" w:styleId="xl146">
    <w:name w:val="xl146"/>
    <w:basedOn w:val="prastasis"/>
    <w:rsid w:val="00B730F0"/>
    <w:pPr>
      <w:pBdr>
        <w:bottom w:val="single" w:sz="4" w:space="0" w:color="auto"/>
      </w:pBdr>
      <w:shd w:val="clear" w:color="000000" w:fill="DAEEF3"/>
      <w:spacing w:before="100" w:beforeAutospacing="1" w:after="100" w:afterAutospacing="1"/>
      <w:jc w:val="center"/>
    </w:pPr>
    <w:rPr>
      <w:b/>
      <w:bCs/>
      <w:lang w:eastAsia="ru-RU"/>
    </w:rPr>
  </w:style>
  <w:style w:type="paragraph" w:customStyle="1" w:styleId="xl147">
    <w:name w:val="xl147"/>
    <w:basedOn w:val="prastasis"/>
    <w:rsid w:val="00B730F0"/>
    <w:pPr>
      <w:pBdr>
        <w:bottom w:val="single" w:sz="4" w:space="0" w:color="auto"/>
      </w:pBdr>
      <w:shd w:val="clear" w:color="000000" w:fill="CCC0DA"/>
      <w:spacing w:before="100" w:beforeAutospacing="1" w:after="100" w:afterAutospacing="1"/>
      <w:jc w:val="center"/>
    </w:pPr>
    <w:rPr>
      <w:b/>
      <w:bCs/>
      <w:lang w:eastAsia="ru-RU"/>
    </w:rPr>
  </w:style>
  <w:style w:type="paragraph" w:customStyle="1" w:styleId="xl148">
    <w:name w:val="xl148"/>
    <w:basedOn w:val="prastasis"/>
    <w:rsid w:val="00B730F0"/>
    <w:pPr>
      <w:pBdr>
        <w:top w:val="single" w:sz="4" w:space="0" w:color="auto"/>
        <w:left w:val="single" w:sz="4" w:space="0" w:color="auto"/>
        <w:bottom w:val="single" w:sz="4" w:space="0" w:color="auto"/>
        <w:right w:val="single" w:sz="4" w:space="0" w:color="auto"/>
      </w:pBdr>
      <w:shd w:val="clear" w:color="000000" w:fill="963634"/>
      <w:spacing w:before="100" w:beforeAutospacing="1" w:after="100" w:afterAutospacing="1"/>
      <w:jc w:val="center"/>
      <w:textAlignment w:val="center"/>
    </w:pPr>
    <w:rPr>
      <w:color w:val="FFFF00"/>
      <w:lang w:eastAsia="ru-RU"/>
    </w:rPr>
  </w:style>
  <w:style w:type="paragraph" w:customStyle="1" w:styleId="xl149">
    <w:name w:val="xl149"/>
    <w:basedOn w:val="prastasis"/>
    <w:rsid w:val="00B730F0"/>
    <w:pPr>
      <w:spacing w:before="100" w:beforeAutospacing="1" w:after="100" w:afterAutospacing="1"/>
      <w:jc w:val="center"/>
      <w:textAlignment w:val="center"/>
    </w:pPr>
    <w:rPr>
      <w:b/>
      <w:bCs/>
      <w:lang w:eastAsia="ru-RU"/>
    </w:rPr>
  </w:style>
  <w:style w:type="paragraph" w:customStyle="1" w:styleId="xl150">
    <w:name w:val="xl150"/>
    <w:basedOn w:val="prastasis"/>
    <w:rsid w:val="00B730F0"/>
    <w:pPr>
      <w:pBdr>
        <w:top w:val="single" w:sz="4" w:space="0" w:color="auto"/>
        <w:left w:val="single" w:sz="4" w:space="0" w:color="auto"/>
        <w:bottom w:val="single" w:sz="4" w:space="0" w:color="auto"/>
      </w:pBdr>
      <w:shd w:val="clear" w:color="000000" w:fill="00B050"/>
      <w:spacing w:before="100" w:beforeAutospacing="1" w:after="100" w:afterAutospacing="1"/>
      <w:jc w:val="center"/>
      <w:textAlignment w:val="center"/>
    </w:pPr>
    <w:rPr>
      <w:color w:val="FFFF00"/>
      <w:lang w:eastAsia="ru-RU"/>
    </w:rPr>
  </w:style>
  <w:style w:type="paragraph" w:customStyle="1" w:styleId="xl151">
    <w:name w:val="xl151"/>
    <w:basedOn w:val="prastasis"/>
    <w:rsid w:val="00B730F0"/>
    <w:pPr>
      <w:pBdr>
        <w:top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color w:val="FFFF00"/>
      <w:lang w:eastAsia="ru-RU"/>
    </w:rPr>
  </w:style>
  <w:style w:type="paragraph" w:customStyle="1" w:styleId="xl152">
    <w:name w:val="xl152"/>
    <w:basedOn w:val="prastasis"/>
    <w:rsid w:val="00B730F0"/>
    <w:pPr>
      <w:shd w:val="clear" w:color="000000" w:fill="FFFF00"/>
      <w:spacing w:before="100" w:beforeAutospacing="1" w:after="100" w:afterAutospacing="1"/>
      <w:jc w:val="center"/>
      <w:textAlignment w:val="center"/>
    </w:pPr>
    <w:rPr>
      <w:b/>
      <w:bCs/>
      <w:color w:val="FF0000"/>
      <w:lang w:eastAsia="ru-RU"/>
    </w:rPr>
  </w:style>
  <w:style w:type="paragraph" w:customStyle="1" w:styleId="xl153">
    <w:name w:val="xl153"/>
    <w:basedOn w:val="prastasis"/>
    <w:rsid w:val="00B730F0"/>
    <w:pPr>
      <w:shd w:val="clear" w:color="000000" w:fill="E26B0A"/>
      <w:spacing w:before="100" w:beforeAutospacing="1" w:after="100" w:afterAutospacing="1"/>
      <w:jc w:val="center"/>
      <w:textAlignment w:val="center"/>
    </w:pPr>
    <w:rPr>
      <w:b/>
      <w:bCs/>
      <w:lang w:eastAsia="ru-RU"/>
    </w:rPr>
  </w:style>
  <w:style w:type="paragraph" w:customStyle="1" w:styleId="xl154">
    <w:name w:val="xl154"/>
    <w:basedOn w:val="prastasis"/>
    <w:rsid w:val="00B730F0"/>
    <w:pPr>
      <w:shd w:val="clear" w:color="000000" w:fill="B8CCE4"/>
      <w:spacing w:before="100" w:beforeAutospacing="1" w:after="100" w:afterAutospacing="1"/>
      <w:jc w:val="center"/>
      <w:textAlignment w:val="center"/>
    </w:pPr>
    <w:rPr>
      <w:b/>
      <w:bCs/>
      <w:lang w:eastAsia="ru-RU"/>
    </w:rPr>
  </w:style>
  <w:style w:type="paragraph" w:customStyle="1" w:styleId="xl155">
    <w:name w:val="xl155"/>
    <w:basedOn w:val="prastasis"/>
    <w:rsid w:val="00B730F0"/>
    <w:pPr>
      <w:shd w:val="clear" w:color="000000" w:fill="C4BD97"/>
      <w:spacing w:before="100" w:beforeAutospacing="1" w:after="100" w:afterAutospacing="1"/>
      <w:jc w:val="center"/>
      <w:textAlignment w:val="center"/>
    </w:pPr>
    <w:rPr>
      <w:b/>
      <w:bCs/>
      <w:lang w:eastAsia="ru-RU"/>
    </w:rPr>
  </w:style>
  <w:style w:type="paragraph" w:customStyle="1" w:styleId="xl156">
    <w:name w:val="xl156"/>
    <w:basedOn w:val="prastasis"/>
    <w:rsid w:val="00B730F0"/>
    <w:pPr>
      <w:spacing w:before="100" w:beforeAutospacing="1" w:after="100" w:afterAutospacing="1"/>
      <w:jc w:val="center"/>
      <w:textAlignment w:val="center"/>
    </w:pPr>
    <w:rPr>
      <w:b/>
      <w:bCs/>
      <w:lang w:eastAsia="ru-RU"/>
    </w:rPr>
  </w:style>
  <w:style w:type="paragraph" w:customStyle="1" w:styleId="xl157">
    <w:name w:val="xl157"/>
    <w:basedOn w:val="prastasis"/>
    <w:rsid w:val="00B730F0"/>
    <w:pPr>
      <w:spacing w:before="100" w:beforeAutospacing="1" w:after="100" w:afterAutospacing="1"/>
      <w:jc w:val="center"/>
      <w:textAlignment w:val="center"/>
    </w:pPr>
    <w:rPr>
      <w:b/>
      <w:bCs/>
      <w:lang w:eastAsia="ru-RU"/>
    </w:rPr>
  </w:style>
  <w:style w:type="paragraph" w:customStyle="1" w:styleId="xl158">
    <w:name w:val="xl158"/>
    <w:basedOn w:val="prastasis"/>
    <w:rsid w:val="00B730F0"/>
    <w:pPr>
      <w:shd w:val="clear" w:color="000000" w:fill="B8CCE4"/>
      <w:spacing w:before="100" w:beforeAutospacing="1" w:after="100" w:afterAutospacing="1"/>
    </w:pPr>
    <w:rPr>
      <w:lang w:eastAsia="ru-RU"/>
    </w:rPr>
  </w:style>
  <w:style w:type="paragraph" w:customStyle="1" w:styleId="xl159">
    <w:name w:val="xl159"/>
    <w:basedOn w:val="prastasis"/>
    <w:rsid w:val="00B730F0"/>
    <w:pPr>
      <w:shd w:val="clear" w:color="000000" w:fill="C00000"/>
      <w:spacing w:before="100" w:beforeAutospacing="1" w:after="100" w:afterAutospacing="1"/>
      <w:jc w:val="center"/>
      <w:textAlignment w:val="center"/>
    </w:pPr>
    <w:rPr>
      <w:b/>
      <w:bCs/>
      <w:lang w:eastAsia="ru-RU"/>
    </w:rPr>
  </w:style>
  <w:style w:type="paragraph" w:customStyle="1" w:styleId="xl160">
    <w:name w:val="xl160"/>
    <w:basedOn w:val="prastasis"/>
    <w:rsid w:val="00B730F0"/>
    <w:pPr>
      <w:shd w:val="clear" w:color="000000" w:fill="B1A0C7"/>
      <w:spacing w:before="100" w:beforeAutospacing="1" w:after="100" w:afterAutospacing="1"/>
      <w:jc w:val="center"/>
      <w:textAlignment w:val="center"/>
    </w:pPr>
    <w:rPr>
      <w:b/>
      <w:bCs/>
      <w:lang w:eastAsia="ru-RU"/>
    </w:rPr>
  </w:style>
  <w:style w:type="paragraph" w:customStyle="1" w:styleId="xl161">
    <w:name w:val="xl161"/>
    <w:basedOn w:val="prastasis"/>
    <w:rsid w:val="00B730F0"/>
    <w:pPr>
      <w:shd w:val="clear" w:color="000000" w:fill="B1A0C7"/>
      <w:spacing w:before="100" w:beforeAutospacing="1" w:after="100" w:afterAutospacing="1"/>
      <w:textAlignment w:val="center"/>
    </w:pPr>
    <w:rPr>
      <w:b/>
      <w:bCs/>
      <w:lang w:eastAsia="ru-RU"/>
    </w:rPr>
  </w:style>
  <w:style w:type="paragraph" w:customStyle="1" w:styleId="xl162">
    <w:name w:val="xl162"/>
    <w:basedOn w:val="prastasis"/>
    <w:rsid w:val="00B730F0"/>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rFonts w:ascii="Calibri" w:hAnsi="Calibri" w:cs="Calibri"/>
      <w:b/>
      <w:bCs/>
      <w:lang w:eastAsia="ru-RU"/>
    </w:rPr>
  </w:style>
  <w:style w:type="paragraph" w:customStyle="1" w:styleId="xl163">
    <w:name w:val="xl163"/>
    <w:basedOn w:val="prastasis"/>
    <w:rsid w:val="00B730F0"/>
    <w:pPr>
      <w:pBdr>
        <w:top w:val="single" w:sz="4" w:space="0" w:color="auto"/>
        <w:left w:val="single" w:sz="4" w:space="0" w:color="auto"/>
        <w:bottom w:val="single" w:sz="4" w:space="0" w:color="auto"/>
        <w:right w:val="single" w:sz="4" w:space="0" w:color="auto"/>
      </w:pBdr>
      <w:shd w:val="clear" w:color="000000" w:fill="C0504D"/>
      <w:spacing w:before="100" w:beforeAutospacing="1" w:after="100" w:afterAutospacing="1"/>
      <w:jc w:val="center"/>
    </w:pPr>
    <w:rPr>
      <w:rFonts w:ascii="Calibri" w:hAnsi="Calibri" w:cs="Calibri"/>
      <w:b/>
      <w:bCs/>
      <w:lang w:eastAsia="ru-RU"/>
    </w:rPr>
  </w:style>
  <w:style w:type="paragraph" w:customStyle="1" w:styleId="xl164">
    <w:name w:val="xl164"/>
    <w:basedOn w:val="prastasis"/>
    <w:rsid w:val="00B730F0"/>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lang w:eastAsia="ru-RU"/>
    </w:rPr>
  </w:style>
  <w:style w:type="paragraph" w:customStyle="1" w:styleId="xl165">
    <w:name w:val="xl165"/>
    <w:basedOn w:val="prastasis"/>
    <w:rsid w:val="00B730F0"/>
    <w:pPr>
      <w:spacing w:before="100" w:beforeAutospacing="1" w:after="100" w:afterAutospacing="1"/>
      <w:jc w:val="center"/>
    </w:pPr>
    <w:rPr>
      <w:lang w:eastAsia="ru-RU"/>
    </w:rPr>
  </w:style>
  <w:style w:type="paragraph" w:customStyle="1" w:styleId="xl166">
    <w:name w:val="xl166"/>
    <w:basedOn w:val="prastasis"/>
    <w:rsid w:val="00B730F0"/>
    <w:pPr>
      <w:spacing w:before="100" w:beforeAutospacing="1" w:after="100" w:afterAutospacing="1"/>
      <w:jc w:val="center"/>
    </w:pPr>
    <w:rPr>
      <w:rFonts w:ascii="Calibri" w:hAnsi="Calibri" w:cs="Calibri"/>
      <w:b/>
      <w:bCs/>
      <w:lang w:eastAsia="ru-RU"/>
    </w:rPr>
  </w:style>
  <w:style w:type="paragraph" w:customStyle="1" w:styleId="xl167">
    <w:name w:val="xl167"/>
    <w:basedOn w:val="prastasis"/>
    <w:rsid w:val="00B730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lang w:eastAsia="ru-RU"/>
    </w:rPr>
  </w:style>
  <w:style w:type="paragraph" w:customStyle="1" w:styleId="xl168">
    <w:name w:val="xl168"/>
    <w:basedOn w:val="prastasis"/>
    <w:rsid w:val="00B730F0"/>
    <w:pPr>
      <w:spacing w:before="100" w:beforeAutospacing="1" w:after="100" w:afterAutospacing="1"/>
    </w:pPr>
    <w:rPr>
      <w:rFonts w:ascii="Calibri" w:hAnsi="Calibri" w:cs="Calibri"/>
      <w:b/>
      <w:bCs/>
      <w:lang w:eastAsia="ru-RU"/>
    </w:rPr>
  </w:style>
  <w:style w:type="paragraph" w:customStyle="1" w:styleId="xl169">
    <w:name w:val="xl169"/>
    <w:basedOn w:val="prastasis"/>
    <w:rsid w:val="00B730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lang w:eastAsia="ru-RU"/>
    </w:rPr>
  </w:style>
  <w:style w:type="paragraph" w:customStyle="1" w:styleId="xl170">
    <w:name w:val="xl170"/>
    <w:basedOn w:val="prastasis"/>
    <w:rsid w:val="00B730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lang w:eastAsia="ru-RU"/>
    </w:rPr>
  </w:style>
  <w:style w:type="paragraph" w:customStyle="1" w:styleId="xl171">
    <w:name w:val="xl171"/>
    <w:basedOn w:val="prastasis"/>
    <w:rsid w:val="00B730F0"/>
    <w:pPr>
      <w:spacing w:before="100" w:beforeAutospacing="1" w:after="100" w:afterAutospacing="1"/>
    </w:pPr>
    <w:rPr>
      <w:rFonts w:ascii="Calibri" w:hAnsi="Calibri" w:cs="Calibri"/>
      <w:b/>
      <w:bCs/>
      <w:lang w:eastAsia="ru-RU"/>
    </w:rPr>
  </w:style>
  <w:style w:type="paragraph" w:customStyle="1" w:styleId="xl172">
    <w:name w:val="xl172"/>
    <w:basedOn w:val="prastasis"/>
    <w:rsid w:val="00B730F0"/>
    <w:pPr>
      <w:spacing w:before="100" w:beforeAutospacing="1" w:after="100" w:afterAutospacing="1"/>
    </w:pPr>
    <w:rPr>
      <w:lang w:eastAsia="ru-RU"/>
    </w:rPr>
  </w:style>
  <w:style w:type="paragraph" w:customStyle="1" w:styleId="xl173">
    <w:name w:val="xl173"/>
    <w:basedOn w:val="prastasis"/>
    <w:rsid w:val="00B730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lang w:eastAsia="ru-RU"/>
    </w:rPr>
  </w:style>
  <w:style w:type="paragraph" w:customStyle="1" w:styleId="xl174">
    <w:name w:val="xl174"/>
    <w:basedOn w:val="prastasis"/>
    <w:rsid w:val="00B730F0"/>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pPr>
    <w:rPr>
      <w:lang w:eastAsia="ru-RU"/>
    </w:rPr>
  </w:style>
  <w:style w:type="paragraph" w:customStyle="1" w:styleId="xl175">
    <w:name w:val="xl175"/>
    <w:basedOn w:val="prastasis"/>
    <w:rsid w:val="00B730F0"/>
    <w:pPr>
      <w:pBdr>
        <w:top w:val="single" w:sz="4" w:space="0" w:color="auto"/>
        <w:bottom w:val="single" w:sz="4" w:space="0" w:color="auto"/>
        <w:right w:val="single" w:sz="4" w:space="0" w:color="auto"/>
      </w:pBdr>
      <w:shd w:val="clear" w:color="000000" w:fill="4F6228"/>
      <w:spacing w:before="100" w:beforeAutospacing="1" w:after="100" w:afterAutospacing="1"/>
      <w:jc w:val="center"/>
    </w:pPr>
    <w:rPr>
      <w:rFonts w:ascii="Calibri" w:hAnsi="Calibri" w:cs="Calibri"/>
      <w:b/>
      <w:bCs/>
      <w:lang w:eastAsia="ru-RU"/>
    </w:rPr>
  </w:style>
  <w:style w:type="paragraph" w:customStyle="1" w:styleId="xl176">
    <w:name w:val="xl176"/>
    <w:basedOn w:val="prastasis"/>
    <w:rsid w:val="00B730F0"/>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pPr>
    <w:rPr>
      <w:rFonts w:ascii="Calibri" w:hAnsi="Calibri" w:cs="Calibri"/>
      <w:b/>
      <w:bCs/>
      <w:lang w:eastAsia="ru-RU"/>
    </w:rPr>
  </w:style>
  <w:style w:type="paragraph" w:customStyle="1" w:styleId="xl177">
    <w:name w:val="xl177"/>
    <w:basedOn w:val="prastasis"/>
    <w:rsid w:val="00B730F0"/>
    <w:pPr>
      <w:pBdr>
        <w:top w:val="single" w:sz="4" w:space="0" w:color="auto"/>
        <w:left w:val="single" w:sz="4" w:space="0" w:color="auto"/>
        <w:bottom w:val="single" w:sz="4" w:space="0" w:color="auto"/>
        <w:right w:val="single" w:sz="4" w:space="0" w:color="auto"/>
      </w:pBdr>
      <w:shd w:val="clear" w:color="000000" w:fill="4F6228"/>
      <w:spacing w:before="100" w:beforeAutospacing="1" w:after="100" w:afterAutospacing="1"/>
      <w:jc w:val="center"/>
    </w:pPr>
    <w:rPr>
      <w:rFonts w:ascii="Calibri" w:hAnsi="Calibri" w:cs="Calibri"/>
      <w:b/>
      <w:bCs/>
      <w:lang w:eastAsia="ru-RU"/>
    </w:rPr>
  </w:style>
  <w:style w:type="paragraph" w:customStyle="1" w:styleId="xl178">
    <w:name w:val="xl178"/>
    <w:basedOn w:val="prastasis"/>
    <w:rsid w:val="00B730F0"/>
    <w:pPr>
      <w:spacing w:before="100" w:beforeAutospacing="1" w:after="100" w:afterAutospacing="1"/>
      <w:textAlignment w:val="top"/>
    </w:pPr>
    <w:rPr>
      <w:lang w:eastAsia="ru-RU"/>
    </w:rPr>
  </w:style>
  <w:style w:type="paragraph" w:customStyle="1" w:styleId="xl179">
    <w:name w:val="xl179"/>
    <w:basedOn w:val="prastasis"/>
    <w:rsid w:val="00B730F0"/>
    <w:pPr>
      <w:spacing w:before="100" w:beforeAutospacing="1" w:after="100" w:afterAutospacing="1"/>
      <w:textAlignment w:val="top"/>
    </w:pPr>
    <w:rPr>
      <w:lang w:eastAsia="ru-RU"/>
    </w:rPr>
  </w:style>
  <w:style w:type="paragraph" w:customStyle="1" w:styleId="xl180">
    <w:name w:val="xl180"/>
    <w:basedOn w:val="prastasis"/>
    <w:rsid w:val="00B730F0"/>
    <w:pPr>
      <w:spacing w:before="100" w:beforeAutospacing="1" w:after="100" w:afterAutospacing="1"/>
      <w:jc w:val="center"/>
      <w:textAlignment w:val="center"/>
    </w:pPr>
    <w:rPr>
      <w:color w:val="FFFF00"/>
      <w:lang w:eastAsia="ru-RU"/>
    </w:rPr>
  </w:style>
  <w:style w:type="paragraph" w:customStyle="1" w:styleId="xl181">
    <w:name w:val="xl181"/>
    <w:basedOn w:val="prastasis"/>
    <w:rsid w:val="00B730F0"/>
    <w:pPr>
      <w:spacing w:before="100" w:beforeAutospacing="1" w:after="100" w:afterAutospacing="1"/>
      <w:jc w:val="center"/>
      <w:textAlignment w:val="center"/>
    </w:pPr>
    <w:rPr>
      <w:b/>
      <w:bCs/>
      <w:color w:val="FFFF00"/>
      <w:lang w:eastAsia="ru-RU"/>
    </w:rPr>
  </w:style>
  <w:style w:type="paragraph" w:customStyle="1" w:styleId="xl182">
    <w:name w:val="xl182"/>
    <w:basedOn w:val="prastasis"/>
    <w:rsid w:val="00B730F0"/>
    <w:pPr>
      <w:spacing w:before="100" w:beforeAutospacing="1" w:after="100" w:afterAutospacing="1"/>
      <w:jc w:val="center"/>
      <w:textAlignment w:val="center"/>
    </w:pPr>
    <w:rPr>
      <w:b/>
      <w:bCs/>
      <w:color w:val="FFFF00"/>
      <w:lang w:eastAsia="ru-RU"/>
    </w:rPr>
  </w:style>
  <w:style w:type="paragraph" w:customStyle="1" w:styleId="xl183">
    <w:name w:val="xl183"/>
    <w:basedOn w:val="prastasis"/>
    <w:rsid w:val="00B730F0"/>
    <w:pPr>
      <w:spacing w:before="100" w:beforeAutospacing="1" w:after="100" w:afterAutospacing="1"/>
      <w:jc w:val="center"/>
      <w:textAlignment w:val="center"/>
    </w:pPr>
    <w:rPr>
      <w:color w:val="FFFF00"/>
      <w:lang w:eastAsia="ru-RU"/>
    </w:rPr>
  </w:style>
  <w:style w:type="paragraph" w:customStyle="1" w:styleId="xl184">
    <w:name w:val="xl184"/>
    <w:basedOn w:val="prastasis"/>
    <w:rsid w:val="00B730F0"/>
    <w:pPr>
      <w:spacing w:before="100" w:beforeAutospacing="1" w:after="100" w:afterAutospacing="1"/>
      <w:jc w:val="center"/>
      <w:textAlignment w:val="center"/>
    </w:pPr>
    <w:rPr>
      <w:b/>
      <w:bCs/>
      <w:color w:val="FFFF00"/>
      <w:lang w:eastAsia="ru-RU"/>
    </w:rPr>
  </w:style>
  <w:style w:type="paragraph" w:customStyle="1" w:styleId="xl185">
    <w:name w:val="xl185"/>
    <w:basedOn w:val="prastasis"/>
    <w:rsid w:val="00B730F0"/>
    <w:pPr>
      <w:spacing w:before="100" w:beforeAutospacing="1" w:after="100" w:afterAutospacing="1"/>
      <w:jc w:val="center"/>
      <w:textAlignment w:val="center"/>
    </w:pPr>
    <w:rPr>
      <w:b/>
      <w:bCs/>
      <w:color w:val="FFFF0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478732">
      <w:bodyDiv w:val="1"/>
      <w:marLeft w:val="0"/>
      <w:marRight w:val="0"/>
      <w:marTop w:val="0"/>
      <w:marBottom w:val="0"/>
      <w:divBdr>
        <w:top w:val="none" w:sz="0" w:space="0" w:color="auto"/>
        <w:left w:val="none" w:sz="0" w:space="0" w:color="auto"/>
        <w:bottom w:val="none" w:sz="0" w:space="0" w:color="auto"/>
        <w:right w:val="none" w:sz="0" w:space="0" w:color="auto"/>
      </w:divBdr>
    </w:div>
    <w:div w:id="1251161686">
      <w:bodyDiv w:val="1"/>
      <w:marLeft w:val="0"/>
      <w:marRight w:val="0"/>
      <w:marTop w:val="0"/>
      <w:marBottom w:val="0"/>
      <w:divBdr>
        <w:top w:val="none" w:sz="0" w:space="0" w:color="auto"/>
        <w:left w:val="none" w:sz="0" w:space="0" w:color="auto"/>
        <w:bottom w:val="none" w:sz="0" w:space="0" w:color="auto"/>
        <w:right w:val="none" w:sz="0" w:space="0" w:color="auto"/>
      </w:divBdr>
    </w:div>
    <w:div w:id="197027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552</TotalTime>
  <Pages>33</Pages>
  <Words>60600</Words>
  <Characters>34542</Characters>
  <Application>Microsoft Office Word</Application>
  <DocSecurity>0</DocSecurity>
  <Lines>287</Lines>
  <Paragraphs>189</Paragraphs>
  <ScaleCrop>false</ScaleCrop>
  <HeadingPairs>
    <vt:vector size="6" baseType="variant">
      <vt:variant>
        <vt:lpstr>Title</vt:lpstr>
      </vt:variant>
      <vt:variant>
        <vt:i4>1</vt:i4>
      </vt:variant>
      <vt:variant>
        <vt:lpstr>Pavadinimas</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94953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 Morozova</dc:creator>
  <cp:keywords/>
  <dc:description/>
  <cp:lastModifiedBy>Windows User</cp:lastModifiedBy>
  <cp:revision>27</cp:revision>
  <cp:lastPrinted>2023-09-01T09:36:00Z</cp:lastPrinted>
  <dcterms:created xsi:type="dcterms:W3CDTF">2023-08-31T04:51:00Z</dcterms:created>
  <dcterms:modified xsi:type="dcterms:W3CDTF">2023-09-11T07:46:00Z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b015ad9fc2e4f7173e2b2d8b6d54c88be110efa8756069e25a8f555c8fb05463</vt:lpwstr>
  </property>
</Properties>
</file>